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D896258" w:rsidR="00FF2004" w:rsidRPr="00565DA5" w:rsidRDefault="00C36E02" w:rsidP="0042510D">
      <w:pPr>
        <w:pStyle w:val="a4"/>
        <w:ind w:left="142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AC1AD0">
        <w:rPr>
          <w:rFonts w:ascii="GHEA Grapalat" w:hAnsi="GHEA Grapalat"/>
          <w:sz w:val="22"/>
          <w:szCs w:val="22"/>
          <w:lang w:val="hy-AM"/>
        </w:rPr>
        <w:t>2</w:t>
      </w:r>
      <w:r w:rsidR="00DE0BE0">
        <w:rPr>
          <w:rFonts w:ascii="GHEA Grapalat" w:hAnsi="GHEA Grapalat"/>
          <w:sz w:val="22"/>
          <w:szCs w:val="22"/>
          <w:lang w:val="hy-AM"/>
        </w:rPr>
        <w:t>3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8E60E3">
        <w:rPr>
          <w:rFonts w:ascii="GHEA Grapalat" w:hAnsi="GHEA Grapalat"/>
          <w:sz w:val="22"/>
          <w:szCs w:val="22"/>
          <w:lang w:val="hy-AM"/>
        </w:rPr>
        <w:t>8</w:t>
      </w:r>
      <w:r w:rsidR="0042510D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04ECF8B" w14:textId="77777777" w:rsidR="0042510D" w:rsidRPr="0042510D" w:rsidRDefault="0042510D" w:rsidP="0042510D">
      <w:pPr>
        <w:spacing w:line="24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42510D">
        <w:rPr>
          <w:rFonts w:ascii="GHEA Grapalat" w:hAnsi="GHEA Grapalat"/>
          <w:sz w:val="24"/>
          <w:szCs w:val="24"/>
          <w:lang w:val="hy-AM"/>
        </w:rPr>
        <w:t>ՀԱԿՈԲ ԿՈՒՐՂԻՆՅԱՆԻՆ ՆԱԽԱԳԾՄԱՆ ԹՈՒՅԼՏՎՈՒԹՅՈՒՆ (ՃԱՐՏԱՐԱՊԵՏԱՀԱՏԱԿԱԳԾԱՅԻՆ ԱՌԱՋԱԴՐԱՆՔ) ՏԱԼՈՒ ՄԱՍԻՆ</w:t>
      </w:r>
      <w:r w:rsidRPr="0042510D">
        <w:rPr>
          <w:rFonts w:ascii="Calibri" w:hAnsi="Calibri" w:cs="Calibri"/>
          <w:sz w:val="24"/>
          <w:szCs w:val="24"/>
          <w:lang w:val="hy-AM"/>
        </w:rPr>
        <w:t> </w:t>
      </w:r>
    </w:p>
    <w:p w14:paraId="1A7CFD23" w14:textId="77777777" w:rsidR="0042510D" w:rsidRP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Հակոբ Կուրղինյանի ներկայացուցիչ Հովհաննես Մարտիրոսյանի հայտը`</w:t>
      </w:r>
      <w:r w:rsidRPr="0042510D">
        <w:rPr>
          <w:rFonts w:ascii="Calibri" w:hAnsi="Calibri" w:cs="Calibri"/>
          <w:lang w:val="hy-AM"/>
        </w:rPr>
        <w:t> </w:t>
      </w:r>
      <w:r w:rsidRPr="0042510D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807E215" w14:textId="4247465B" w:rsidR="0042510D" w:rsidRP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>1.Հակոբ Կուրղինյանին</w:t>
      </w:r>
      <w:r w:rsidRPr="0042510D">
        <w:rPr>
          <w:rFonts w:ascii="Calibri" w:hAnsi="Calibri" w:cs="Calibri"/>
          <w:lang w:val="hy-AM"/>
        </w:rPr>
        <w:t> </w:t>
      </w:r>
      <w:r w:rsidRPr="0042510D">
        <w:rPr>
          <w:rFonts w:ascii="GHEA Grapalat" w:hAnsi="GHEA Grapalat"/>
          <w:lang w:val="hy-AM"/>
        </w:rPr>
        <w:t xml:space="preserve">տալ նախագծման թույլտվություն (ճարտարապետահատակագծային առաջադրանք)՝սեփականության իրավունքով իրեն պատկանող Հայաստանի Հանրապետություն Կոտայքի մարզ համայնք Բյուրեղավան քաղաք Բյուրեղավան Զորավար Անդրանիկի փողոց </w:t>
      </w:r>
      <w:r>
        <w:rPr>
          <w:rFonts w:ascii="GHEA Grapalat" w:hAnsi="GHEA Grapalat"/>
          <w:lang w:val="hy-AM"/>
        </w:rPr>
        <w:br/>
      </w:r>
      <w:r w:rsidRPr="0042510D">
        <w:rPr>
          <w:rFonts w:ascii="GHEA Grapalat" w:hAnsi="GHEA Grapalat"/>
          <w:lang w:val="hy-AM"/>
        </w:rPr>
        <w:t>63 հասցեի արդյունաբերության, ընդերքօգտագործման և այլ արտադրական նպատակային նշանակության արդյունաբերական օբյեկտների գործառնական նշանակության 0.1299 հա մակերեսով հողամասում (ծածկագիր՝ 07-003-0011-0060, վկայական N 23062025-07-0092) պահեստի, վարչական շենքի և պարսպի կառուցման աշխատանքների նախագծային փաստաթղթերի մշակման համար (N 37 ճարտարապետահատակագծային առաջադրանքը կցվում է):</w:t>
      </w:r>
    </w:p>
    <w:p w14:paraId="3760087A" w14:textId="77777777" w:rsidR="0042510D" w:rsidRP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>2.Հակոբ Կուրղինյանին՝</w:t>
      </w:r>
    </w:p>
    <w:p w14:paraId="3BE13167" w14:textId="77777777" w:rsidR="0042510D" w:rsidRP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>1) նախագիծը ներկայացնել համաձայնեցման.</w:t>
      </w:r>
    </w:p>
    <w:p w14:paraId="71792C92" w14:textId="0DD96462" w:rsidR="0042510D" w:rsidRP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 xml:space="preserve"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</w:t>
      </w:r>
      <w:r>
        <w:rPr>
          <w:rFonts w:ascii="GHEA Grapalat" w:hAnsi="GHEA Grapalat"/>
          <w:lang w:val="hy-AM"/>
        </w:rPr>
        <w:br/>
      </w:r>
      <w:r w:rsidRPr="0042510D">
        <w:rPr>
          <w:rFonts w:ascii="GHEA Grapalat" w:hAnsi="GHEA Grapalat"/>
          <w:lang w:val="hy-AM"/>
        </w:rPr>
        <w:t>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40C84A8D" w14:textId="77777777" w:rsidR="0042510D" w:rsidRDefault="0042510D" w:rsidP="0042510D">
      <w:pPr>
        <w:spacing w:line="276" w:lineRule="auto"/>
        <w:ind w:left="142"/>
        <w:jc w:val="both"/>
        <w:rPr>
          <w:rFonts w:ascii="GHEA Grapalat" w:hAnsi="GHEA Grapalat"/>
          <w:lang w:val="hy-AM"/>
        </w:rPr>
      </w:pPr>
      <w:r w:rsidRPr="0042510D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36D97BBB" w14:textId="17114D91" w:rsidR="002061BE" w:rsidRPr="00BA69EE" w:rsidRDefault="0042510D" w:rsidP="0042510D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  <w:r w:rsidR="009037CA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C1AD0">
        <w:rPr>
          <w:rFonts w:ascii="GHEA Grapalat" w:hAnsi="GHEA Grapalat"/>
          <w:sz w:val="20"/>
          <w:szCs w:val="20"/>
          <w:lang w:val="hy-AM"/>
        </w:rPr>
        <w:t>2</w:t>
      </w:r>
      <w:r w:rsidR="00DE0BE0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AC1AD0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E60E3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0BE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bYWbgscOU7XW+SDZp/CBvUBS5dh8CF28P/t5IiAr930=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7wlhQgdTPJtdoHTT36gqJMdYp1JClOScU2NGtGZhYJM=</DigestValue>
    </Reference>
    <Reference Type="http://www.w3.org/2000/09/xmldsig#Object" URI="#idValidSigLnImg">
      <DigestMethod Algorithm="http://www.w3.org/2001/04/xmlenc#sha256"/>
      <DigestValue>KPjlfCpJ9BVpm01SXy1g9KXvJSMZfD6MyYQKcHnklkc=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Gr0hACyUgIxJRT9+MnCRRJXU0cVEmBB1uVPfiIOVyz6xdNncoSMLMTxQ06WPLTxx8phi+VGsNUmE
Aj8IncQovusZ6nNSEEry6J93oNtCGXxOs4qTRnSM1dStTG7oUzilQ7cZBmkEmotE1lpi/Kf9B0q8
w8lr+Lj3vP2Xh8WPdLDlrB1lejTuSaioKKVAOljZ+v/jatL/D7KSNCQ1D8rHkI/THsWpW4HG3dFA
bMsKIux2O3D7BJPwX48M3zVHClkpGvbwzvWOi/aNZZVm0vVAXP6KLzNvclwWvBtM8yfu4RPXNlpq
gdRg7pqxprLxDZCLhGPVg64AVagCJXEKPz+zHA==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7ajiJ6SOE0W3oYFHZa1NvUP7DmsB5p1T2Wj/RnqOwPo=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fYjNRmFwUkDvaC4eKHF6T6QprJ8UORSujDSd/q0gZjc=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jkRAHKEntiR64MO3tIlyyX8Cje+sddfxED3tLrRrT3Q=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Wa7+ITfbZRLkNHJ6O3S7qWjY0MZKlU2p7p2cAFxOC0M=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2025-07-23T07:15:30Z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2025-07-23T07:15:30Z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2025-07-23T07:05:00Z</dcterms:created>
  <dcterms:modified xsi:type="dcterms:W3CDTF">2025-07-23T07:05:00Z</dcterms:modified>
</cp:coreProperties>
</file>