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76EECEF" w:rsidR="00FF2004" w:rsidRPr="00565DA5" w:rsidRDefault="00C36E02" w:rsidP="00C242BD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20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EE2908">
        <w:rPr>
          <w:rFonts w:ascii="GHEA Grapalat" w:hAnsi="GHEA Grapalat"/>
          <w:sz w:val="22"/>
          <w:szCs w:val="22"/>
          <w:lang w:val="hy-AM"/>
        </w:rPr>
        <w:t>4</w:t>
      </w:r>
      <w:r w:rsidR="009F1A0B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6DC3FF8E" w14:textId="05846385" w:rsidR="009F1A0B" w:rsidRPr="009F1A0B" w:rsidRDefault="009F1A0B" w:rsidP="009F1A0B">
      <w:pPr>
        <w:pStyle w:val="a8"/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F1A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132FE3F9" w14:textId="59B96A33" w:rsidR="009F1A0B" w:rsidRPr="009F1A0B" w:rsidRDefault="009F1A0B" w:rsidP="009F1A0B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F1A0B">
        <w:rPr>
          <w:rFonts w:ascii="GHEA Grapalat" w:eastAsia="Times New Roman" w:hAnsi="GHEA Grapalat" w:cs="Times New Roman"/>
          <w:lang w:val="hy-AM" w:eastAsia="ru-RU"/>
        </w:rPr>
        <w:t xml:space="preserve"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9F1A0B">
        <w:rPr>
          <w:rFonts w:ascii="GHEA Grapalat" w:eastAsia="Times New Roman" w:hAnsi="GHEA Grapalat" w:cs="Times New Roman"/>
          <w:lang w:val="hy-AM" w:eastAsia="ru-RU"/>
        </w:rPr>
        <w:t>Կարեն Հարությունյանի դիմումը, գրությունն ու լիազորագիրը`</w:t>
      </w:r>
      <w:r w:rsidRPr="009F1A0B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9F1A0B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9F1A0B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9F1A0B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2F4984D3" w14:textId="3B61552A" w:rsidR="009F1A0B" w:rsidRPr="009F1A0B" w:rsidRDefault="009F1A0B" w:rsidP="009F1A0B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9F1A0B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քաղաք Բյուրեղավան Սարալանջ թաղամաս 4-րդ փողոց 3/1 հասցեի էլեկտրամատակարարման</w:t>
      </w:r>
      <w:r w:rsidRPr="009F1A0B">
        <w:rPr>
          <w:rFonts w:ascii="Calibri" w:eastAsia="Times New Roman" w:hAnsi="Calibri" w:cs="Calibri"/>
          <w:lang w:val="hy-AM" w:eastAsia="ru-RU"/>
        </w:rPr>
        <w:t> </w:t>
      </w:r>
      <w:r w:rsidRPr="009F1A0B">
        <w:rPr>
          <w:rFonts w:ascii="GHEA Grapalat" w:eastAsia="Times New Roman" w:hAnsi="GHEA Grapalat" w:cs="Times New Roman"/>
          <w:lang w:val="hy-AM" w:eastAsia="ru-RU"/>
        </w:rPr>
        <w:t>(</w:t>
      </w:r>
      <w:r w:rsidRPr="009F1A0B">
        <w:rPr>
          <w:rFonts w:ascii="GHEA Grapalat" w:eastAsia="Times New Roman" w:hAnsi="GHEA Grapalat" w:cs="GHEA Grapalat"/>
          <w:lang w:val="hy-AM" w:eastAsia="ru-RU"/>
        </w:rPr>
        <w:t>միացման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պատվեր՝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119898111)</w:t>
      </w:r>
      <w:r w:rsidRPr="009F1A0B">
        <w:rPr>
          <w:rFonts w:ascii="Calibri" w:eastAsia="Times New Roman" w:hAnsi="Calibri" w:cs="Calibri"/>
          <w:lang w:val="hy-AM" w:eastAsia="ru-RU"/>
        </w:rPr>
        <w:t> </w:t>
      </w:r>
      <w:r w:rsidRPr="009F1A0B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փակ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ընկերությանը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տալ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9F1A0B">
        <w:rPr>
          <w:rFonts w:ascii="GHEA Grapalat" w:eastAsia="Times New Roman" w:hAnsi="GHEA Grapalat" w:cs="GHEA Grapalat"/>
          <w:lang w:val="hy-AM" w:eastAsia="ru-RU"/>
        </w:rPr>
        <w:t>ՀՇԹ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//1186-2025 </w:t>
      </w:r>
      <w:r w:rsidRPr="009F1A0B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կցվում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է</w:t>
      </w:r>
      <w:r w:rsidRPr="009F1A0B">
        <w:rPr>
          <w:rFonts w:ascii="GHEA Grapalat" w:eastAsia="Times New Roman" w:hAnsi="GHEA Grapalat" w:cs="Times New Roman"/>
          <w:lang w:val="hy-AM" w:eastAsia="ru-RU"/>
        </w:rPr>
        <w:t>):</w:t>
      </w:r>
    </w:p>
    <w:p w14:paraId="3279636D" w14:textId="200D0919" w:rsidR="009F1A0B" w:rsidRPr="009F1A0B" w:rsidRDefault="009F1A0B" w:rsidP="009F1A0B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9F1A0B">
        <w:rPr>
          <w:rFonts w:ascii="GHEA Grapalat" w:eastAsia="Times New Roman" w:hAnsi="GHEA Grapalat" w:cs="Times New Roman"/>
          <w:lang w:val="hy-AM" w:eastAsia="ru-RU"/>
        </w:rPr>
        <w:t>2</w:t>
      </w:r>
      <w:r w:rsidRPr="009F1A0B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9F1A0B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փակ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ընկերությանը՝</w:t>
      </w:r>
      <w:r w:rsidRPr="009F1A0B">
        <w:rPr>
          <w:rFonts w:ascii="Calibri" w:eastAsia="Times New Roman" w:hAnsi="Calibri" w:cs="Calibri"/>
          <w:lang w:val="hy-AM" w:eastAsia="ru-RU"/>
        </w:rPr>
        <w:t> </w:t>
      </w:r>
      <w:r w:rsidRPr="009F1A0B">
        <w:rPr>
          <w:rFonts w:ascii="GHEA Grapalat" w:eastAsia="Times New Roman" w:hAnsi="GHEA Grapalat" w:cs="GHEA Grapalat"/>
          <w:lang w:val="hy-AM" w:eastAsia="ru-RU"/>
        </w:rPr>
        <w:t>շինարարությունն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սկսել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տեղական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տուրքը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վճարելուց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և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2015 </w:t>
      </w:r>
      <w:r w:rsidRPr="009F1A0B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մարտի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9F1A0B">
        <w:rPr>
          <w:rFonts w:ascii="GHEA Grapalat" w:eastAsia="Times New Roman" w:hAnsi="GHEA Grapalat" w:cs="GHEA Grapalat"/>
          <w:lang w:val="hy-AM" w:eastAsia="ru-RU"/>
        </w:rPr>
        <w:t>ի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N 596-</w:t>
      </w:r>
      <w:r w:rsidRPr="009F1A0B">
        <w:rPr>
          <w:rFonts w:ascii="GHEA Grapalat" w:eastAsia="Times New Roman" w:hAnsi="GHEA Grapalat" w:cs="GHEA Grapalat"/>
          <w:lang w:val="hy-AM" w:eastAsia="ru-RU"/>
        </w:rPr>
        <w:t>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N 5 </w:t>
      </w:r>
      <w:r w:rsidRPr="009F1A0B">
        <w:rPr>
          <w:rFonts w:ascii="GHEA Grapalat" w:eastAsia="Times New Roman" w:hAnsi="GHEA Grapalat" w:cs="GHEA Grapalat"/>
          <w:lang w:val="hy-AM" w:eastAsia="ru-RU"/>
        </w:rPr>
        <w:t>հավելվածի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N 2-5 </w:t>
      </w:r>
      <w:r w:rsidRPr="009F1A0B">
        <w:rPr>
          <w:rFonts w:ascii="GHEA Grapalat" w:eastAsia="Times New Roman" w:hAnsi="GHEA Grapalat" w:cs="GHEA Grapalat"/>
          <w:lang w:val="hy-AM" w:eastAsia="ru-RU"/>
        </w:rPr>
        <w:t>ձևի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տեղեկանքը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շինարարական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աշխատանքներն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սկսելուց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առնվազն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9F1A0B">
        <w:rPr>
          <w:rFonts w:ascii="GHEA Grapalat" w:eastAsia="Times New Roman" w:hAnsi="GHEA Grapalat" w:cs="GHEA Grapalat"/>
          <w:lang w:val="hy-AM" w:eastAsia="ru-RU"/>
        </w:rPr>
        <w:t>օր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առաջ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համայնքապետարան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ներկայացնելուց</w:t>
      </w:r>
      <w:r w:rsidRPr="009F1A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F1A0B">
        <w:rPr>
          <w:rFonts w:ascii="GHEA Grapalat" w:eastAsia="Times New Roman" w:hAnsi="GHEA Grapalat" w:cs="GHEA Grapalat"/>
          <w:lang w:val="hy-AM" w:eastAsia="ru-RU"/>
        </w:rPr>
        <w:t>հետո</w:t>
      </w:r>
      <w:r w:rsidRPr="009F1A0B">
        <w:rPr>
          <w:rFonts w:ascii="GHEA Grapalat" w:eastAsia="Times New Roman" w:hAnsi="GHEA Grapalat" w:cs="Times New Roman"/>
          <w:lang w:val="hy-AM" w:eastAsia="ru-RU"/>
        </w:rPr>
        <w:t>:</w:t>
      </w:r>
    </w:p>
    <w:p w14:paraId="75E81F17" w14:textId="01983276" w:rsidR="009F1A0B" w:rsidRDefault="009F1A0B" w:rsidP="009F1A0B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9F1A0B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46D48945" w14:textId="77777777" w:rsidR="001D4DF0" w:rsidRPr="009F1A0B" w:rsidRDefault="001D4DF0" w:rsidP="009F1A0B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52FDC1B" w14:textId="62A302F1" w:rsidR="00C36E02" w:rsidRPr="00BA69EE" w:rsidRDefault="009F1A0B" w:rsidP="009F1A0B">
      <w:pPr>
        <w:pStyle w:val="a8"/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1D4DF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</w:p>
    <w:p w14:paraId="6C63D97E" w14:textId="62DE34B0" w:rsidR="002061BE" w:rsidRDefault="00EC282C" w:rsidP="001D4DF0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20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4DF0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Hlqcnkr7QP5I6FtaAlII/9PNDQ8qG+aS2zKq1b37HQ4=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0l/TBENaV8UFCYkrn7SnMPZwiF2z0lsqYz45NTQ/4mk=</DigestValue>
    </Reference>
    <Reference Type="http://www.w3.org/2000/09/xmldsig#Object" URI="#idValidSigLnImg">
      <DigestMethod Algorithm="http://www.w3.org/2001/04/xmlenc#sha256"/>
      <DigestValue>RGP0UDixpZ+VjNl+4UFaVZj0PLiTAfvColASLoK5gII=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3gV3kWmZgWKeCsoI/Rc4e31FAtGOQv1Q+qLMo6RkXI0RVOEu0WH70P/DDH0+l25Si5BFvaJQbQaW
o4GkAcXPq+yf9C/3mgtQ43Mvinx0VYUf74CH/IuW2XYMbo1gORumotaue2DL9zvSHGAvXW9Uiawh
aLw3MbH+/lk7wBvcgYvd/mKRf+eictlnaz2gs+4LGY84E+Xy4zvMZ8QF6SPWrzoesw6vTUxY73Vr
bG4HbNvIuUsRYl6570eATSVoaZB0u9BcXk/sYBYq6qMZV68eHwDlhZa2tKJ8lNJ/o2yFHarKhNuk
wDcuZqK/K8cArLWgodmC2cQZRz2P6katE3Ey+Q==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9b0qLnKX/1IH6SR5kwCBIr18aGrq5cYJk6u6UTl7YlY=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LGKoXdIbttBenBAnyPvgYMEmep8GqTUIxx609DuCV2Y=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Ed9OMALnh07zzAoyvFsTpYeejk9pccugAPVKg2hx+lw=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2025-05-20T11:48:26Z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2025-05-20T11:48:26Z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2025-05-20T08:56:00Z</dcterms:created>
  <dcterms:modified xsi:type="dcterms:W3CDTF">2025-05-20T11:48:00Z</dcterms:modified>
</cp:coreProperties>
</file>