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540FA88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7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2C4F72">
        <w:rPr>
          <w:rFonts w:ascii="GHEA Grapalat" w:hAnsi="GHEA Grapalat"/>
          <w:sz w:val="22"/>
          <w:szCs w:val="22"/>
          <w:lang w:val="hy-AM"/>
        </w:rPr>
        <w:t>6</w:t>
      </w:r>
      <w:r w:rsidR="00AA43EE">
        <w:rPr>
          <w:rFonts w:ascii="GHEA Grapalat" w:hAnsi="GHEA Grapalat"/>
          <w:sz w:val="22"/>
          <w:szCs w:val="22"/>
          <w:lang w:val="hy-AM"/>
        </w:rPr>
        <w:t>4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6F0E6672" w14:textId="4B1E2ECA" w:rsidR="00AA43EE" w:rsidRPr="00AA43EE" w:rsidRDefault="00AA43EE" w:rsidP="00AA43EE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A43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«ՆԱՐԵԿ ԽԱՉԱՏՐՅԱՆ ՆՈՐԱՅՐԻ» ԱՆՀԱՏ ՁԵՌՆԱՐԿԱՏԻՐՈՋԸ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A43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ՏԵԽՆԻԿԱԿԱՆ ՀԵՂՈՒԿՆԵՐԻ 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67D1FF3" w14:textId="0E46B33A" w:rsidR="00AA43EE" w:rsidRPr="00AA43EE" w:rsidRDefault="00AA43EE" w:rsidP="00AA43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A43E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9-րդ կետի, հիմք ընդունելով անհատ ձեռնարկատեր Նարեկ Խաչատրյանի հայտը և վճարման անդորրագիրը՝</w:t>
      </w:r>
      <w:r w:rsidRPr="00AA43EE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AA43E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AA43EE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593F5C8E" w14:textId="5A1E3723" w:rsidR="00AA43EE" w:rsidRPr="00AA43EE" w:rsidRDefault="00AA43EE" w:rsidP="00AA43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A43EE">
        <w:rPr>
          <w:rFonts w:ascii="GHEA Grapalat" w:eastAsia="Times New Roman" w:hAnsi="GHEA Grapalat" w:cs="Times New Roman"/>
          <w:lang w:val="hy-AM" w:eastAsia="ru-RU"/>
        </w:rPr>
        <w:t>1.«Նարեկ Խաչատրյան Նորայրի» անհատ ձեռնարկատիրոջը (հարկ վճարողի հաշվառման համար 43238236) տալ տեխիկական հեղուկների վաճառքի թույլտվություն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Calibri" w:eastAsia="Times New Roman" w:hAnsi="Calibri" w:cs="Calibri"/>
          <w:lang w:val="hy-AM" w:eastAsia="ru-RU"/>
        </w:rPr>
        <w:t> </w:t>
      </w:r>
      <w:r w:rsidRPr="00AA43EE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A43EE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քաղաք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փողոց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14 </w:t>
      </w:r>
      <w:r w:rsidRPr="00AA43EE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գտնվող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127.3 </w:t>
      </w:r>
      <w:r w:rsidRPr="00AA43EE">
        <w:rPr>
          <w:rFonts w:ascii="GHEA Grapalat" w:eastAsia="Times New Roman" w:hAnsi="GHEA Grapalat" w:cs="GHEA Grapalat"/>
          <w:lang w:val="hy-AM" w:eastAsia="ru-RU"/>
        </w:rPr>
        <w:t>քմ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առևտրի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AA43EE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AA43EE">
        <w:rPr>
          <w:rFonts w:ascii="GHEA Grapalat" w:eastAsia="Times New Roman" w:hAnsi="GHEA Grapalat" w:cs="GHEA Grapalat"/>
          <w:lang w:val="hy-AM" w:eastAsia="ru-RU"/>
        </w:rPr>
        <w:t>ից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մինչև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AA43EE">
        <w:rPr>
          <w:rFonts w:ascii="GHEA Grapalat" w:eastAsia="Times New Roman" w:hAnsi="GHEA Grapalat" w:cs="GHEA Grapalat"/>
          <w:lang w:val="hy-AM" w:eastAsia="ru-RU"/>
        </w:rPr>
        <w:t>ի</w:t>
      </w:r>
      <w:r w:rsidRPr="00AA43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A43EE">
        <w:rPr>
          <w:rFonts w:ascii="GHEA Grapalat" w:eastAsia="Times New Roman" w:hAnsi="GHEA Grapalat" w:cs="GHEA Grapalat"/>
          <w:lang w:val="hy-AM" w:eastAsia="ru-RU"/>
        </w:rPr>
        <w:t>համար</w:t>
      </w:r>
      <w:r w:rsidR="00800968">
        <w:rPr>
          <w:rFonts w:ascii="GHEA Grapalat" w:eastAsia="Times New Roman" w:hAnsi="GHEA Grapalat" w:cs="GHEA Grapalat"/>
          <w:lang w:val="hy-AM" w:eastAsia="ru-RU"/>
        </w:rPr>
        <w:t xml:space="preserve"> (N ՀՎԳ-22-25 թույլտվությունը կցվում է)</w:t>
      </w:r>
      <w:r w:rsidRPr="00AA43EE">
        <w:rPr>
          <w:rFonts w:ascii="GHEA Grapalat" w:eastAsia="Times New Roman" w:hAnsi="GHEA Grapalat" w:cs="GHEA Grapalat"/>
          <w:lang w:val="hy-AM" w:eastAsia="ru-RU"/>
        </w:rPr>
        <w:t>։</w:t>
      </w:r>
    </w:p>
    <w:p w14:paraId="6ECEA506" w14:textId="77777777" w:rsidR="00AA43EE" w:rsidRPr="00AA43EE" w:rsidRDefault="00AA43EE" w:rsidP="00AA43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A43EE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օրվանից։</w:t>
      </w:r>
    </w:p>
    <w:p w14:paraId="0326CDDF" w14:textId="77777777" w:rsidR="00CA1E5B" w:rsidRDefault="00843CEE" w:rsidP="00CA1E5B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CA1E5B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6685F82D" w14:textId="77777777" w:rsidR="00CA1E5B" w:rsidRDefault="00CA1E5B" w:rsidP="00CA1E5B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B31AC46" w14:textId="77777777" w:rsidR="00CA1E5B" w:rsidRDefault="00CA1E5B" w:rsidP="00CA1E5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58E78E8E" w14:textId="3C8EBE92" w:rsidR="00960A4E" w:rsidRPr="00565DA5" w:rsidRDefault="001809B0" w:rsidP="00CA1E5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 w:rsidR="002C4F72">
        <w:rPr>
          <w:rFonts w:ascii="GHEA Grapalat" w:hAnsi="GHEA Grapalat"/>
          <w:sz w:val="20"/>
          <w:szCs w:val="20"/>
          <w:lang w:val="hy-AM"/>
        </w:rPr>
        <w:t>7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1E5B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OBBgm/5Z5BnYE55z2kbjzTWgddsxLa16jgMdZmtqGi0=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IXLMiFqYWaGNDgIBlMkYdbq0KBWn/HVdCEcI4J6Qq70=</DigestValue>
    </Reference>
    <Reference Type="http://www.w3.org/2000/09/xmldsig#Object" URI="#idValidSigLnImg">
      <DigestMethod Algorithm="http://www.w3.org/2001/04/xmlenc#sha256"/>
      <DigestValue>JXkWv7ZvvRc62E1TZMONve3QFA2dRsTD7VwJ94ByqLY=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CMiGVn1DQBgKymIdUZsTAhN8yGNzI6cj3BYg+Vu/lJnWg/S7FCbTTvWO85luMto/WLBzB3jCS/AM
/bFynjDoJuJV65gl7XRDolp27ioarc2ePvfm4g3iRYUAripFD3TLhafU1wkTNHsu8alYVqRJGy/1
38A56OTizyBEzTpJCsMgKawmGZBq+l3TdSinv0Okp21nBdx9kM1lmVLCCo/OC985pokl5uwcWiJW
xnZ0k0N50wCHLU8n24T2FrskAgBZ+6lX+A+Tc2vip+75pbwLDC3jfRx0rkVi21bCzil++qTv1xJM
p/RG4cX8RVALp4vOeaHwHtvBLVIaRXBCEMovng==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huvO2ozPdEwK3De0h/3oD7U6q4IMDQzjwb5QMw1Ps/k=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ZR9E9NWQ3lZPr05QbyeQxnYiCbui3SJdIZwmoJnNZmo=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6gAC/zH6PX0FxZigfeYg16UnbtqjP7oVH+QAO7QSEcw=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2025-04-08T09:19:02Z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2025-04-08T09:19:02Z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2025-04-07T14:15:00Z</dcterms:created>
  <dcterms:modified xsi:type="dcterms:W3CDTF">2025-04-08T09:18:00Z</dcterms:modified>
</cp:coreProperties>
</file>