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3CE387E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4239F0">
        <w:rPr>
          <w:rFonts w:ascii="GHEA Grapalat" w:hAnsi="GHEA Grapalat"/>
          <w:sz w:val="22"/>
          <w:szCs w:val="22"/>
          <w:lang w:val="hy-AM"/>
        </w:rPr>
        <w:t>8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7470D7">
        <w:rPr>
          <w:rFonts w:ascii="GHEA Grapalat" w:hAnsi="GHEA Grapalat"/>
          <w:sz w:val="22"/>
          <w:szCs w:val="22"/>
          <w:lang w:val="hy-AM"/>
        </w:rPr>
        <w:t>1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458071E" w14:textId="2853B282" w:rsidR="007470D7" w:rsidRPr="007470D7" w:rsidRDefault="007470D7" w:rsidP="007470D7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470D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ԿՈՏԱՅՔԻ ՄԱՐԶԻ ԲՅՈՒՐԵՂԱՎԱՆ ՀԱՄԱՅՆՔԻ ՂԵԿԱՎԱՐԻ 2025 ԹՎԱԿԱՆԻ ՀՈԿՏԵՄԲԵՐԻ 24-Ի N 554-Ա ՈՐՈՇՄԱՆ ՄԵՋ ԼՐԱՑՈՒՄՆԵՐ ԿԱՏԱՐԵԼՈՒ ՄԱՍԻՆ</w:t>
      </w:r>
      <w:r w:rsidR="005E4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1015D1C2" w14:textId="288ACC13" w:rsidR="007470D7" w:rsidRPr="007470D7" w:rsidRDefault="007470D7" w:rsidP="007470D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470D7">
        <w:rPr>
          <w:rFonts w:ascii="GHEA Grapalat" w:hAnsi="GHEA Grapalat"/>
          <w:lang w:val="hy-AM" w:eastAsia="ru-RU"/>
        </w:rPr>
        <w:t>Համաձայն «Նորմատիվ իրավական ակտերի մասին» օրենքի 34-րդ հոդվածի և հիմք ընդունելով</w:t>
      </w:r>
      <w:r>
        <w:rPr>
          <w:rFonts w:ascii="GHEA Grapalat" w:hAnsi="GHEA Grapalat"/>
          <w:lang w:val="hy-AM" w:eastAsia="ru-RU"/>
        </w:rPr>
        <w:br/>
      </w:r>
      <w:r w:rsidRPr="007470D7">
        <w:rPr>
          <w:rFonts w:ascii="GHEA Grapalat" w:hAnsi="GHEA Grapalat" w:cs="GHEA Grapalat"/>
          <w:lang w:val="hy-AM" w:eastAsia="ru-RU"/>
        </w:rPr>
        <w:t>Մարիետա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Շմավոնի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Հարությունյանի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լիազորած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անձ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Արտյոմ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Արամի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Հարությունյանի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դիմումը՝</w:t>
      </w:r>
      <w:r w:rsidRPr="007470D7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7470D7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7470D7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59CD7B61" w14:textId="65C868E0" w:rsidR="007470D7" w:rsidRPr="005E4560" w:rsidRDefault="007470D7" w:rsidP="005E4560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5E4560">
        <w:rPr>
          <w:rFonts w:ascii="GHEA Grapalat" w:hAnsi="GHEA Grapalat"/>
          <w:lang w:val="hy-AM" w:eastAsia="ru-RU"/>
        </w:rPr>
        <w:t xml:space="preserve">1.Բյուրեղավան համայնքի ղեկավարի 2025 թվականի հոկտեմբերի 24-ի «Մարիետա Հարությունյանին </w:t>
      </w:r>
      <w:r w:rsidR="005E4560" w:rsidRPr="005E4560">
        <w:rPr>
          <w:rFonts w:ascii="GHEA Grapalat" w:hAnsi="GHEA Grapalat"/>
          <w:lang w:val="hy-AM" w:eastAsia="ru-RU"/>
        </w:rPr>
        <w:t>ժ</w:t>
      </w:r>
      <w:r w:rsidRPr="005E4560">
        <w:rPr>
          <w:rFonts w:ascii="GHEA Grapalat" w:hAnsi="GHEA Grapalat"/>
          <w:lang w:val="hy-AM" w:eastAsia="ru-RU"/>
        </w:rPr>
        <w:t>առանգության իրավունքով պատկանող հողամասից փաստացի ավել օգտագործվող հողամասի նկատմամբ սեփականության իրավունքը ճանանչելու մասին» N 554-Ա որոշման մեջ կատարել հետևյալ լրացումներ</w:t>
      </w:r>
      <w:r w:rsidR="005E4560" w:rsidRPr="005E4560">
        <w:rPr>
          <w:rFonts w:ascii="GHEA Grapalat" w:hAnsi="GHEA Grapalat"/>
          <w:lang w:val="hy-AM" w:eastAsia="ru-RU"/>
        </w:rPr>
        <w:t>ը</w:t>
      </w:r>
      <w:r w:rsidRPr="005E4560">
        <w:rPr>
          <w:rFonts w:ascii="GHEA Grapalat" w:hAnsi="GHEA Grapalat"/>
          <w:lang w:val="hy-AM" w:eastAsia="ru-RU"/>
        </w:rPr>
        <w:t>՝</w:t>
      </w:r>
    </w:p>
    <w:p w14:paraId="36B0E7C9" w14:textId="3E1E96AA" w:rsidR="007470D7" w:rsidRPr="005E4560" w:rsidRDefault="007470D7" w:rsidP="005E4560">
      <w:pPr>
        <w:pStyle w:val="a8"/>
        <w:spacing w:line="360" w:lineRule="auto"/>
        <w:ind w:left="142"/>
        <w:jc w:val="both"/>
        <w:rPr>
          <w:rFonts w:ascii="GHEA Grapalat" w:eastAsia="Microsoft JhengHei" w:hAnsi="GHEA Grapalat" w:cs="Microsoft JhengHei"/>
          <w:lang w:val="hy-AM" w:eastAsia="ru-RU"/>
        </w:rPr>
      </w:pPr>
      <w:r w:rsidRPr="005E4560">
        <w:rPr>
          <w:rFonts w:ascii="GHEA Grapalat" w:hAnsi="GHEA Grapalat"/>
          <w:lang w:val="hy-AM" w:eastAsia="ru-RU"/>
        </w:rPr>
        <w:t>1)որոշման վերնագիրը «Մարիետա Հարությունյանին» բառերից հետո լրացնել «, Արտյոմ Հարությունյանին,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Կարեն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Հարությունյանին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և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Ալիկ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Պետրոսյանին»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բառերով</w:t>
      </w:r>
      <w:r w:rsidRPr="005E4560">
        <w:rPr>
          <w:rFonts w:ascii="Times New Roman" w:eastAsia="Microsoft JhengHei" w:hAnsi="Times New Roman" w:cs="Times New Roman"/>
          <w:lang w:val="hy-AM" w:eastAsia="ru-RU"/>
        </w:rPr>
        <w:t>․</w:t>
      </w:r>
    </w:p>
    <w:p w14:paraId="301CBA5F" w14:textId="00FF011D" w:rsidR="007470D7" w:rsidRPr="005E4560" w:rsidRDefault="007470D7" w:rsidP="005E4560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5E4560">
        <w:rPr>
          <w:rFonts w:ascii="GHEA Grapalat" w:hAnsi="GHEA Grapalat"/>
          <w:lang w:val="hy-AM" w:eastAsia="ru-RU"/>
        </w:rPr>
        <w:t xml:space="preserve">2) </w:t>
      </w:r>
      <w:r w:rsidRPr="005E4560">
        <w:rPr>
          <w:rFonts w:ascii="GHEA Grapalat" w:hAnsi="GHEA Grapalat" w:cs="GHEA Grapalat"/>
          <w:lang w:val="hy-AM" w:eastAsia="ru-RU"/>
        </w:rPr>
        <w:t>որոշման</w:t>
      </w:r>
      <w:r w:rsidRPr="005E4560">
        <w:rPr>
          <w:rFonts w:ascii="GHEA Grapalat" w:hAnsi="GHEA Grapalat"/>
          <w:lang w:val="hy-AM" w:eastAsia="ru-RU"/>
        </w:rPr>
        <w:t xml:space="preserve"> 1-</w:t>
      </w:r>
      <w:r w:rsidRPr="005E4560">
        <w:rPr>
          <w:rFonts w:ascii="GHEA Grapalat" w:hAnsi="GHEA Grapalat" w:cs="GHEA Grapalat"/>
          <w:lang w:val="hy-AM" w:eastAsia="ru-RU"/>
        </w:rPr>
        <w:t>ին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կետը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«Մարիետա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Շմավոնի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Հարությունյանին»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բառերից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հետո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լրացնել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«</w:t>
      </w:r>
      <w:r w:rsidRPr="005E4560">
        <w:rPr>
          <w:rFonts w:ascii="GHEA Grapalat" w:hAnsi="GHEA Grapalat"/>
          <w:lang w:val="hy-AM" w:eastAsia="ru-RU"/>
        </w:rPr>
        <w:t xml:space="preserve">, </w:t>
      </w:r>
      <w:r w:rsidRPr="005E4560">
        <w:rPr>
          <w:rFonts w:ascii="GHEA Grapalat" w:hAnsi="GHEA Grapalat" w:cs="GHEA Grapalat"/>
          <w:lang w:val="hy-AM" w:eastAsia="ru-RU"/>
        </w:rPr>
        <w:t>Արտյոմ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Հարությունյանին</w:t>
      </w:r>
      <w:r w:rsidRPr="005E4560">
        <w:rPr>
          <w:rFonts w:ascii="GHEA Grapalat" w:hAnsi="GHEA Grapalat"/>
          <w:lang w:val="hy-AM" w:eastAsia="ru-RU"/>
        </w:rPr>
        <w:t xml:space="preserve">, </w:t>
      </w:r>
      <w:r w:rsidRPr="005E4560">
        <w:rPr>
          <w:rFonts w:ascii="GHEA Grapalat" w:hAnsi="GHEA Grapalat" w:cs="GHEA Grapalat"/>
          <w:lang w:val="hy-AM" w:eastAsia="ru-RU"/>
        </w:rPr>
        <w:t>Կ</w:t>
      </w:r>
      <w:r w:rsidRPr="005E4560">
        <w:rPr>
          <w:rFonts w:ascii="GHEA Grapalat" w:hAnsi="GHEA Grapalat"/>
          <w:lang w:val="hy-AM" w:eastAsia="ru-RU"/>
        </w:rPr>
        <w:t>արեն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Հարությունյանին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և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Ալիկ</w:t>
      </w:r>
      <w:r w:rsidRPr="005E4560">
        <w:rPr>
          <w:rFonts w:ascii="GHEA Grapalat" w:hAnsi="GHEA Grapalat"/>
          <w:lang w:val="hy-AM" w:eastAsia="ru-RU"/>
        </w:rPr>
        <w:t xml:space="preserve"> </w:t>
      </w:r>
      <w:r w:rsidRPr="005E4560">
        <w:rPr>
          <w:rFonts w:ascii="GHEA Grapalat" w:hAnsi="GHEA Grapalat" w:cs="GHEA Grapalat"/>
          <w:lang w:val="hy-AM" w:eastAsia="ru-RU"/>
        </w:rPr>
        <w:t>Պետրոսյանին»</w:t>
      </w:r>
      <w:r w:rsidRPr="005E4560">
        <w:rPr>
          <w:rFonts w:ascii="Cambria" w:hAnsi="Cambria" w:cs="Cambria"/>
          <w:lang w:val="hy-AM" w:eastAsia="ru-RU"/>
        </w:rPr>
        <w:t> </w:t>
      </w:r>
      <w:r w:rsidRPr="005E4560">
        <w:rPr>
          <w:rFonts w:ascii="GHEA Grapalat" w:hAnsi="GHEA Grapalat" w:cs="GHEA Grapalat"/>
          <w:lang w:val="hy-AM" w:eastAsia="ru-RU"/>
        </w:rPr>
        <w:t>բառերով</w:t>
      </w:r>
      <w:r w:rsidR="005E4560">
        <w:rPr>
          <w:rFonts w:ascii="Times New Roman" w:eastAsia="Microsoft JhengHei" w:hAnsi="Times New Roman" w:cs="Times New Roman"/>
          <w:lang w:val="hy-AM" w:eastAsia="ru-RU"/>
        </w:rPr>
        <w:t>։</w:t>
      </w:r>
    </w:p>
    <w:p w14:paraId="59269F82" w14:textId="77777777" w:rsidR="007470D7" w:rsidRPr="007470D7" w:rsidRDefault="007470D7" w:rsidP="007470D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470D7">
        <w:rPr>
          <w:rFonts w:ascii="GHEA Grapalat" w:hAnsi="GHEA Grapalat"/>
          <w:lang w:val="hy-AM" w:eastAsia="ru-RU"/>
        </w:rPr>
        <w:t>2</w:t>
      </w:r>
      <w:r w:rsidRPr="007470D7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7470D7">
        <w:rPr>
          <w:rFonts w:ascii="GHEA Grapalat" w:hAnsi="GHEA Grapalat" w:cs="GHEA Grapalat"/>
          <w:lang w:val="hy-AM" w:eastAsia="ru-RU"/>
        </w:rPr>
        <w:t>Սույն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որոշումն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ուժի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մեջ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է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մտնում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ստորագրման</w:t>
      </w:r>
      <w:r w:rsidRPr="007470D7">
        <w:rPr>
          <w:rFonts w:ascii="GHEA Grapalat" w:hAnsi="GHEA Grapalat"/>
          <w:lang w:val="hy-AM" w:eastAsia="ru-RU"/>
        </w:rPr>
        <w:t xml:space="preserve"> </w:t>
      </w:r>
      <w:r w:rsidRPr="007470D7">
        <w:rPr>
          <w:rFonts w:ascii="GHEA Grapalat" w:hAnsi="GHEA Grapalat" w:cs="GHEA Grapalat"/>
          <w:lang w:val="hy-AM" w:eastAsia="ru-RU"/>
        </w:rPr>
        <w:t>օրվանից</w:t>
      </w:r>
      <w:r w:rsidRPr="007470D7">
        <w:rPr>
          <w:rFonts w:ascii="GHEA Grapalat" w:hAnsi="GHEA Grapalat"/>
          <w:lang w:val="hy-AM" w:eastAsia="ru-RU"/>
        </w:rPr>
        <w:t>։</w:t>
      </w:r>
    </w:p>
    <w:p w14:paraId="00782EDC" w14:textId="40100B63" w:rsidR="00872376" w:rsidRPr="00C90B82" w:rsidRDefault="007470D7" w:rsidP="007470D7">
      <w:pPr>
        <w:spacing w:line="360" w:lineRule="auto"/>
        <w:jc w:val="both"/>
        <w:rPr>
          <w:rFonts w:ascii="GHEA Grapalat" w:hAnsi="GHEA Grapalat"/>
          <w:lang w:val="hy-AM"/>
        </w:rPr>
      </w:pPr>
      <w:r w:rsidRPr="007470D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239F0" w:rsidRPr="004239F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31BB5" w:rsidRPr="00731BB5">
        <w:rPr>
          <w:rFonts w:ascii="Calibri" w:hAnsi="Calibri" w:cs="Calibri"/>
          <w:lang w:val="hy-AM" w:eastAsia="ru-RU"/>
        </w:rPr>
        <w:t>   </w:t>
      </w:r>
      <w:r w:rsidR="00D64031" w:rsidRPr="00D64031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FE5018"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96E34"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E5018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5E4560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70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071648D7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4239F0">
        <w:rPr>
          <w:rFonts w:ascii="GHEA Grapalat" w:hAnsi="GHEA Grapalat"/>
          <w:sz w:val="20"/>
          <w:szCs w:val="20"/>
          <w:lang w:val="hy-AM"/>
        </w:rPr>
        <w:t>8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7470D7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4560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77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nbLjvybBnzhlAbYBy1XT6Xplj2ptEoy4yS2Caykisok=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yRBcveSbgPwBhFHhUmxkOrbFf8IZFE4Xe8uHHbkyTrg=</DigestValue>
    </Reference>
    <Reference Type="http://www.w3.org/2000/09/xmldsig#Object" URI="#idValidSigLnImg">
      <DigestMethod Algorithm="http://www.w3.org/2001/04/xmlenc#sha256"/>
      <DigestValue>z8Dr4j2ReqjN6B8aSvIxqV5wgGnMCqcfFugYgDs3MPQ=</DigestValue>
    </Reference>
    <Reference Type="http://www.w3.org/2000/09/xmldsig#Object" URI="#idInvalidSigLnImg">
      <DigestMethod Algorithm="http://www.w3.org/2001/04/xmlenc#sha256"/>
      <DigestValue>kH4IYUihcoxcmqSj5FEa68Dv8Knb4RPrHrZ/o9XlU4E=</DigestValue>
    </Reference>
  </SignedInfo>
  <SignatureValue>IxuIaSOC9lXWJ3scOWU4FM0qE7LiMbi3zd8H9mb2GeCEcbSku/Owf9PQzYGa3h2cP5BixNoEC0X+
iEVZyZliodAj1qrzp2acjI2oT3utVFmP1jui3f1MlUod9iHFPHWcAyo8iQkbt/GuxpTexaEqM6wM
ZTBSHgF3NrlwZZ3b1GWEM20A/+1hPanIH0IdQWhutLfYYKZDmVyZfrN01kSWgzN123atFABTbSh+
l00s4G4iBr0dLHjsv5rad939UBjJA2KdY9nwmZlkhZLSC+FWCFvVfNDcB2BOY5RzAo9h+gdyb1Zm
RjGcpKZaSYD4rGkcCol84PwWHzjeTW+xAZk/Rg==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AcLzPq8TKTtKUVuEOnm/mVI7C2n55y0KUo7WWrEW7FE=</DigestValue>
      </Reference>
      <Reference URI="/word/fontTable.xml?ContentType=application/vnd.openxmlformats-officedocument.wordprocessingml.fontTable+xml">
        <DigestMethod Algorithm="http://www.w3.org/2001/04/xmlenc#sha256"/>
        <DigestValue>dkxS5kxqIY358jDnLE7ukkUgOqcz1cPw4qElf2yOtSY=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T2NIZUgDDaTMDNuIVOBzy33/PyPR8VZHZiS474rljZM=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hsO3qnw9YUv9tYL6grYRMJtKMgQxD1ypC+VyGd+hoig=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2025-11-18T13:43:42Z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2025-11-18T13:43:42Z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9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2025-11-18T11:50:00Z</dcterms:created>
  <dcterms:modified xsi:type="dcterms:W3CDTF">2025-11-18T13:43:00Z</dcterms:modified>
</cp:coreProperties>
</file>