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58D9EB62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032CBF">
        <w:rPr>
          <w:rFonts w:ascii="GHEA Grapalat" w:hAnsi="GHEA Grapalat"/>
          <w:sz w:val="22"/>
          <w:szCs w:val="22"/>
          <w:lang w:val="hy-AM"/>
        </w:rPr>
        <w:t>1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086B9D">
        <w:rPr>
          <w:rFonts w:ascii="GHEA Grapalat" w:hAnsi="GHEA Grapalat"/>
          <w:sz w:val="22"/>
          <w:szCs w:val="22"/>
          <w:lang w:val="hy-AM"/>
        </w:rPr>
        <w:t>4</w:t>
      </w:r>
      <w:r w:rsidR="006B5990">
        <w:rPr>
          <w:rFonts w:ascii="GHEA Grapalat" w:hAnsi="GHEA Grapalat"/>
          <w:sz w:val="22"/>
          <w:szCs w:val="22"/>
          <w:lang w:val="hy-AM"/>
        </w:rPr>
        <w:t>8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A826725" w14:textId="03063597" w:rsidR="006B5990" w:rsidRPr="006B5990" w:rsidRDefault="006B5990" w:rsidP="00C90BAE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6B5990">
        <w:rPr>
          <w:rFonts w:ascii="GHEA Grapalat" w:eastAsia="Times New Roman" w:hAnsi="GHEA Grapalat" w:cs="Times New Roman"/>
          <w:lang w:val="hy-AM" w:eastAsia="ru-RU"/>
        </w:rPr>
        <w:t xml:space="preserve">ԿՈՏԱՅՔԻ ՄԱՐԶ ՔԱՂԱՔ ԲՅՈՒՐԵՂԱՎԱՆ 31 ՇԵՆՔ </w:t>
      </w:r>
      <w:r>
        <w:rPr>
          <w:rFonts w:ascii="GHEA Grapalat" w:eastAsia="Times New Roman" w:hAnsi="GHEA Grapalat" w:cs="Times New Roman"/>
          <w:lang w:val="hy-AM" w:eastAsia="ru-RU"/>
        </w:rPr>
        <w:br/>
      </w:r>
      <w:r w:rsidRPr="006B5990">
        <w:rPr>
          <w:rFonts w:ascii="GHEA Grapalat" w:eastAsia="Times New Roman" w:hAnsi="GHEA Grapalat" w:cs="Times New Roman"/>
          <w:lang w:val="hy-AM" w:eastAsia="ru-RU"/>
        </w:rPr>
        <w:t>ԹԻՎ 38 ԲՆԱԿԱՐԱՆԸ ՎԵՐԱՀԱՍՑԵԱՎՈՐԵԼՈՒ ՄԱՍԻՆ</w:t>
      </w:r>
      <w:r w:rsidR="00C90BAE">
        <w:rPr>
          <w:rFonts w:ascii="GHEA Grapalat" w:eastAsia="Times New Roman" w:hAnsi="GHEA Grapalat" w:cs="Times New Roman"/>
          <w:lang w:val="hy-AM" w:eastAsia="ru-RU"/>
        </w:rPr>
        <w:br/>
      </w:r>
    </w:p>
    <w:p w14:paraId="67BBCCC2" w14:textId="77777777" w:rsidR="006B5990" w:rsidRPr="006B5990" w:rsidRDefault="006B5990" w:rsidP="006B5990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6B5990">
        <w:rPr>
          <w:rFonts w:ascii="GHEA Grapalat" w:eastAsia="Times New Roman" w:hAnsi="GHEA Grapalat" w:cs="Times New Roman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№2387-Ն որոշմամբ հաստատված կարգի 55-րդ, 62-րդ և 64-րդ կետերի ու հիմք ընդունելով Լարիսա Հմայակի Կարոյանի դիմումը՝</w:t>
      </w:r>
      <w:r w:rsidRPr="006B5990">
        <w:rPr>
          <w:rFonts w:ascii="Calibri" w:eastAsia="Times New Roman" w:hAnsi="Calibri" w:cs="Calibri"/>
          <w:lang w:val="hy-AM" w:eastAsia="ru-RU"/>
        </w:rPr>
        <w:t> </w:t>
      </w:r>
      <w:r w:rsidRPr="006B5990">
        <w:rPr>
          <w:rFonts w:ascii="GHEA Grapalat" w:eastAsia="Times New Roman" w:hAnsi="GHEA Grapalat" w:cs="Times New Roman"/>
          <w:b/>
          <w:bCs/>
          <w:i/>
          <w:iCs/>
          <w:lang w:val="hy-AM" w:eastAsia="ru-RU"/>
        </w:rPr>
        <w:t>որոշում եմ.</w:t>
      </w:r>
    </w:p>
    <w:p w14:paraId="2AAB11E8" w14:textId="77777777" w:rsidR="006B5990" w:rsidRPr="006B5990" w:rsidRDefault="006B5990" w:rsidP="006B5990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6B5990">
        <w:rPr>
          <w:rFonts w:ascii="GHEA Grapalat" w:eastAsia="Times New Roman" w:hAnsi="GHEA Grapalat" w:cs="Times New Roman"/>
          <w:lang w:val="hy-AM" w:eastAsia="ru-RU"/>
        </w:rPr>
        <w:t>1</w:t>
      </w:r>
      <w:r w:rsidRPr="006B5990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6B5990">
        <w:rPr>
          <w:rFonts w:ascii="GHEA Grapalat" w:eastAsia="Times New Roman" w:hAnsi="GHEA Grapalat" w:cs="GHEA Grapalat"/>
          <w:lang w:val="hy-AM" w:eastAsia="ru-RU"/>
        </w:rPr>
        <w:t>Լարիսա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Հմայակի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Կարոյանին</w:t>
      </w:r>
      <w:r w:rsidRPr="006B5990">
        <w:rPr>
          <w:rFonts w:ascii="Calibri" w:eastAsia="Times New Roman" w:hAnsi="Calibri" w:cs="Calibri"/>
          <w:lang w:val="hy-AM" w:eastAsia="ru-RU"/>
        </w:rPr>
        <w:t> </w:t>
      </w:r>
      <w:r w:rsidRPr="006B5990">
        <w:rPr>
          <w:rFonts w:ascii="GHEA Grapalat" w:eastAsia="Times New Roman" w:hAnsi="GHEA Grapalat" w:cs="GHEA Grapalat"/>
          <w:lang w:val="hy-AM" w:eastAsia="ru-RU"/>
        </w:rPr>
        <w:t>ընդհանուր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համատեղ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սեփականության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իրավունքով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պատկանող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Կոտայքի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մարզ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քաղաք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Բյուրեղավան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31 </w:t>
      </w:r>
      <w:r w:rsidRPr="006B5990">
        <w:rPr>
          <w:rFonts w:ascii="GHEA Grapalat" w:eastAsia="Times New Roman" w:hAnsi="GHEA Grapalat" w:cs="GHEA Grapalat"/>
          <w:lang w:val="hy-AM" w:eastAsia="ru-RU"/>
        </w:rPr>
        <w:t>շենք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թիվ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38 </w:t>
      </w:r>
      <w:r w:rsidRPr="006B5990">
        <w:rPr>
          <w:rFonts w:ascii="GHEA Grapalat" w:eastAsia="Times New Roman" w:hAnsi="GHEA Grapalat" w:cs="GHEA Grapalat"/>
          <w:lang w:val="hy-AM" w:eastAsia="ru-RU"/>
        </w:rPr>
        <w:t>բնակարանի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(</w:t>
      </w:r>
      <w:r w:rsidRPr="006B5990">
        <w:rPr>
          <w:rFonts w:ascii="GHEA Grapalat" w:eastAsia="Times New Roman" w:hAnsi="GHEA Grapalat" w:cs="GHEA Grapalat"/>
          <w:lang w:val="hy-AM" w:eastAsia="ru-RU"/>
        </w:rPr>
        <w:t>վկայական՝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0296635, </w:t>
      </w:r>
      <w:r w:rsidRPr="006B5990">
        <w:rPr>
          <w:rFonts w:ascii="GHEA Grapalat" w:eastAsia="Times New Roman" w:hAnsi="GHEA Grapalat" w:cs="GHEA Grapalat"/>
          <w:lang w:val="hy-AM" w:eastAsia="ru-RU"/>
        </w:rPr>
        <w:t>տրված՝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2000 </w:t>
      </w:r>
      <w:r w:rsidRPr="006B5990">
        <w:rPr>
          <w:rFonts w:ascii="GHEA Grapalat" w:eastAsia="Times New Roman" w:hAnsi="GHEA Grapalat" w:cs="GHEA Grapalat"/>
          <w:lang w:val="hy-AM" w:eastAsia="ru-RU"/>
        </w:rPr>
        <w:t>թվականի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դեկտեմբերի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22-</w:t>
      </w:r>
      <w:r w:rsidRPr="006B5990">
        <w:rPr>
          <w:rFonts w:ascii="GHEA Grapalat" w:eastAsia="Times New Roman" w:hAnsi="GHEA Grapalat" w:cs="GHEA Grapalat"/>
          <w:lang w:val="hy-AM" w:eastAsia="ru-RU"/>
        </w:rPr>
        <w:t>ին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) </w:t>
      </w:r>
      <w:r w:rsidRPr="006B5990">
        <w:rPr>
          <w:rFonts w:ascii="GHEA Grapalat" w:eastAsia="Times New Roman" w:hAnsi="GHEA Grapalat" w:cs="GHEA Grapalat"/>
          <w:lang w:val="hy-AM" w:eastAsia="ru-RU"/>
        </w:rPr>
        <w:t>հասցեն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համարել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չեղյալ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և</w:t>
      </w:r>
      <w:r w:rsidRPr="006B599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B5990">
        <w:rPr>
          <w:rFonts w:ascii="GHEA Grapalat" w:eastAsia="Times New Roman" w:hAnsi="GHEA Grapalat" w:cs="GHEA Grapalat"/>
          <w:lang w:val="hy-AM" w:eastAsia="ru-RU"/>
        </w:rPr>
        <w:t>վերահասցեավորել</w:t>
      </w:r>
      <w:r w:rsidRPr="006B5990">
        <w:rPr>
          <w:rFonts w:ascii="GHEA Grapalat" w:eastAsia="Times New Roman" w:hAnsi="GHEA Grapalat" w:cs="Times New Roman"/>
          <w:lang w:val="hy-AM" w:eastAsia="ru-RU"/>
        </w:rPr>
        <w:t>`</w:t>
      </w:r>
    </w:p>
    <w:p w14:paraId="7FDACC8A" w14:textId="77777777" w:rsidR="006B5990" w:rsidRPr="006B5990" w:rsidRDefault="006B5990" w:rsidP="006B5990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6B5990">
        <w:rPr>
          <w:rFonts w:ascii="GHEA Grapalat" w:eastAsia="Times New Roman" w:hAnsi="GHEA Grapalat" w:cs="Times New Roman"/>
          <w:lang w:val="hy-AM" w:eastAsia="ru-RU"/>
        </w:rPr>
        <w:t>Հայաստանի Հանրապետություն Կոտայքի մարզ համայնք Բյուրեղավան քաղաք Բյուրեղավան Զորավար Անդրանիկի փողոց 31 շենք 38 բնակարան:</w:t>
      </w:r>
    </w:p>
    <w:p w14:paraId="07E5D37B" w14:textId="77777777" w:rsidR="006B5990" w:rsidRPr="006B5990" w:rsidRDefault="006B5990" w:rsidP="006B5990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6B5990">
        <w:rPr>
          <w:rFonts w:ascii="GHEA Grapalat" w:eastAsia="Times New Roman" w:hAnsi="GHEA Grapalat" w:cs="Times New Roman"/>
          <w:lang w:val="hy-AM" w:eastAsia="ru-RU"/>
        </w:rPr>
        <w:t>2.Դիմել Կադաստրի կոմիտեի սպասարկման գրասենյակ` վերահասցեավորում կատարելու համար:</w:t>
      </w:r>
    </w:p>
    <w:p w14:paraId="16EEC737" w14:textId="77777777" w:rsidR="006B5990" w:rsidRPr="006B5990" w:rsidRDefault="006B5990" w:rsidP="006B5990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6B5990">
        <w:rPr>
          <w:rFonts w:ascii="GHEA Grapalat" w:eastAsia="Times New Roman" w:hAnsi="GHEA Grapalat" w:cs="Times New Roman"/>
          <w:lang w:val="hy-AM" w:eastAsia="ru-RU"/>
        </w:rPr>
        <w:t>3.Սույն որոշումն ուժի մեջ է մտնում ստորագրման օրվանից:</w:t>
      </w:r>
    </w:p>
    <w:p w14:paraId="00782EDC" w14:textId="22A85FEB" w:rsidR="00872376" w:rsidRPr="008E573F" w:rsidRDefault="00983CCF" w:rsidP="006B5990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C90BAE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74.7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5398A99" w14:textId="0C1FF9AF" w:rsidR="00086B9D" w:rsidRDefault="00664953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36D97BBB" w14:textId="77962CF8" w:rsidR="002061BE" w:rsidRPr="00F879BE" w:rsidRDefault="00EC282C" w:rsidP="00CC003F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032CBF">
        <w:rPr>
          <w:rFonts w:ascii="GHEA Grapalat" w:hAnsi="GHEA Grapalat"/>
          <w:sz w:val="20"/>
          <w:szCs w:val="20"/>
          <w:lang w:val="hy-AM"/>
        </w:rPr>
        <w:t>1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CC003F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AE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gYivt2iMMEHM/vHvFNJH4JVn388LdzML3J1nb6pvL2U=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/+VorkGZ9Ve1JJS8X/2PkBGJkSaRROkYcA/BcQPXxuw=</DigestValue>
    </Reference>
    <Reference Type="http://www.w3.org/2000/09/xmldsig#Object" URI="#idValidSigLnImg">
      <DigestMethod Algorithm="http://www.w3.org/2001/04/xmlenc#sha256"/>
      <DigestValue>8vbPgOQov2kT7tIWjlL4kzprJNE2ur3MNhOWVy6TvJ8=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snh9tNw3E6304M2M08dB8aEEhFeaiFn+F7DB0g7RUx3EGVeL8NJgMN1w7N+jFItsBOEEK26d+WCb
PD7f5gwuaS0EzbTxtirTbK1M5VGXcurdNuFBwQogbJAuB59V5mGdLm0LpDxcegywILJw3IKqJ8rS
J5ockFqidWgeOl/Yl4UTdsI8YEPub3xCJx34lDEb+IcjF/qj/xkLqNpfBSpjcpxTgOHCztQqdtRC
3nK8Mphj8UpEFnj+zGWjCAnxtY8FWXwEChWDvWFqDAjMfk7RQd0UUXSiLyGB17lDMnyA49heOjYI
L0kkc+ZSRKg9oOvxs4wfeWN6msHtNxzf3hN3mA==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p+2UKh2gGXRVkQIjUbubbZ8j+TlCHEDB4uDLZYdaqZw=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KhQ037c+J+EidLypxUV0uUsS9/+kf9uCL8Fmrg6Pq9k=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2025-10-21T07:35:08Z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2025-10-21T07:35:08Z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x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2025-10-21T07:19:00Z</dcterms:created>
  <dcterms:modified xsi:type="dcterms:W3CDTF">2025-10-21T07:35:00Z</dcterms:modified>
</cp:coreProperties>
</file>