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181D8B6" w:rsidR="00FF2004" w:rsidRDefault="0047562B" w:rsidP="00C22B92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7315A7">
        <w:rPr>
          <w:rFonts w:ascii="GHEA Grapalat" w:hAnsi="GHEA Grapalat"/>
          <w:sz w:val="22"/>
          <w:szCs w:val="22"/>
        </w:rPr>
        <w:t>24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C4D13">
        <w:rPr>
          <w:rFonts w:ascii="GHEA Grapalat" w:hAnsi="GHEA Grapalat"/>
          <w:sz w:val="22"/>
          <w:szCs w:val="22"/>
          <w:lang w:val="hy-AM"/>
        </w:rPr>
        <w:t>859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6CFEB46" w14:textId="29E40779" w:rsidR="004C4D13" w:rsidRPr="004C4D13" w:rsidRDefault="004C4D13" w:rsidP="004C4D13">
      <w:pPr>
        <w:pStyle w:val="NormalWeb"/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4D13">
        <w:rPr>
          <w:rStyle w:val="Strong"/>
          <w:rFonts w:ascii="GHEA Grapalat" w:hAnsi="GHEA Grapalat"/>
          <w:b w:val="0"/>
          <w:sz w:val="22"/>
          <w:szCs w:val="22"/>
          <w:lang w:val="hy-AM"/>
        </w:rPr>
        <w:t>ՀԱՆՐԱՅԻՆ ԼՍՈՒՄՆԵՐ (ՔՆՆԱՐԿՈՒՄՆԵՐ) ԿԱԶՄԱԿԵՐՊԵԼՈՒ ԵՎ</w:t>
      </w:r>
      <w:r>
        <w:rPr>
          <w:rStyle w:val="Strong"/>
          <w:rFonts w:ascii="GHEA Grapalat" w:hAnsi="GHEA Grapalat"/>
          <w:b w:val="0"/>
          <w:sz w:val="22"/>
          <w:szCs w:val="22"/>
          <w:lang w:val="hy-AM"/>
        </w:rPr>
        <w:br/>
      </w:r>
      <w:r w:rsidRPr="004C4D13">
        <w:rPr>
          <w:rStyle w:val="Strong"/>
          <w:rFonts w:ascii="GHEA Grapalat" w:hAnsi="GHEA Grapalat"/>
          <w:b w:val="0"/>
          <w:sz w:val="22"/>
          <w:szCs w:val="22"/>
          <w:lang w:val="hy-AM"/>
        </w:rPr>
        <w:t xml:space="preserve"> ԲՅՈՒՐԵՂԱՎԱՆ ՀԱՄԱՅՆՔԻ ՂԵԿԱՎԱՐԻ 2024 ԹՎԱԿԱՆԻ ԴԵԿՏԵՄԲԵՐԻ 13-Ի</w:t>
      </w:r>
      <w:r>
        <w:rPr>
          <w:rStyle w:val="Strong"/>
          <w:rFonts w:ascii="GHEA Grapalat" w:hAnsi="GHEA Grapalat"/>
          <w:b w:val="0"/>
          <w:sz w:val="22"/>
          <w:szCs w:val="22"/>
          <w:lang w:val="hy-AM"/>
        </w:rPr>
        <w:br/>
      </w:r>
      <w:r w:rsidRPr="004C4D13">
        <w:rPr>
          <w:rStyle w:val="Strong"/>
          <w:rFonts w:ascii="GHEA Grapalat" w:hAnsi="GHEA Grapalat"/>
          <w:b w:val="0"/>
          <w:sz w:val="22"/>
          <w:szCs w:val="22"/>
          <w:lang w:val="hy-AM"/>
        </w:rPr>
        <w:t xml:space="preserve"> N 846-Ա ՈՐՈՇՈՒՄՆ ՈՒԺԸ ԿՈՐՑՐԱԾ ՃԱՆԱՉԵԼՈՒ ՄԱՍԻՆ</w:t>
      </w:r>
      <w:r w:rsidRPr="004C4D13">
        <w:rPr>
          <w:rFonts w:ascii="Calibri" w:hAnsi="Calibri" w:cs="Calibri"/>
          <w:b/>
          <w:sz w:val="22"/>
          <w:szCs w:val="22"/>
          <w:lang w:val="hy-AM"/>
        </w:rPr>
        <w:t> </w:t>
      </w:r>
    </w:p>
    <w:p w14:paraId="0181AF28" w14:textId="53F0DAAC" w:rsidR="004C4D13" w:rsidRPr="004C4D13" w:rsidRDefault="004C4D13" w:rsidP="004C4D13">
      <w:pPr>
        <w:pStyle w:val="NormalWeb"/>
        <w:spacing w:line="360" w:lineRule="auto"/>
        <w:ind w:left="284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4C4D13">
        <w:rPr>
          <w:rFonts w:ascii="GHEA Grapalat" w:hAnsi="GHEA Grapalat"/>
          <w:sz w:val="22"/>
          <w:szCs w:val="22"/>
          <w:lang w:val="hy-AM"/>
        </w:rPr>
        <w:t xml:space="preserve">Համաձայն «Տեղական ինքնակառավարման մասին» օրենքի 32-րդ հոդվածի 1-ին մասի 4-րդ և 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4C4D13">
        <w:rPr>
          <w:rFonts w:ascii="GHEA Grapalat" w:hAnsi="GHEA Grapalat"/>
          <w:sz w:val="22"/>
          <w:szCs w:val="22"/>
          <w:lang w:val="hy-AM"/>
        </w:rPr>
        <w:t xml:space="preserve">37-րդ հոդվածի 1-ին մասի 3-րդ կետերի, Հայաստանի Հանրապետության կառավարության 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4C4D13">
        <w:rPr>
          <w:rFonts w:ascii="GHEA Grapalat" w:hAnsi="GHEA Grapalat"/>
          <w:sz w:val="22"/>
          <w:szCs w:val="22"/>
          <w:lang w:val="hy-AM"/>
        </w:rPr>
        <w:t>2014 թվականի նոյեմբերի 19-ի N 1325-Ն որոշմամբ հաստատված կարգի, «Նորմատիվ իրավական ակտերի մասին» օրենքի 37-րդ հոդվածի և հիմք ընդունելով Բյուրեղավան համայնքի ավագանո</w:t>
      </w:r>
      <w:r>
        <w:rPr>
          <w:rFonts w:ascii="GHEA Grapalat" w:hAnsi="GHEA Grapalat"/>
          <w:sz w:val="22"/>
          <w:szCs w:val="22"/>
          <w:lang w:val="hy-AM"/>
        </w:rPr>
        <w:t xml:space="preserve">ւ 2017 թվականի դեկտեմբերի 14-ի </w:t>
      </w:r>
      <w:r w:rsidRPr="004C4D13">
        <w:rPr>
          <w:rFonts w:ascii="GHEA Grapalat" w:hAnsi="GHEA Grapalat"/>
          <w:sz w:val="22"/>
          <w:szCs w:val="22"/>
          <w:lang w:val="hy-AM"/>
        </w:rPr>
        <w:t xml:space="preserve">N 15-Ն որոշմամբ հաստատված կարգն ու «ՄԼ ՄԱՅՆԻՆԳ» սահմանափակ պատասխանատվությամբ ընկերության տնօրենի գրությունները՝ </w:t>
      </w:r>
      <w:r w:rsidRPr="004C4D13">
        <w:rPr>
          <w:rStyle w:val="Emphasis"/>
          <w:rFonts w:ascii="GHEA Grapalat" w:hAnsi="GHEA Grapalat"/>
          <w:b/>
          <w:bCs/>
          <w:sz w:val="22"/>
          <w:szCs w:val="22"/>
          <w:lang w:val="hy-AM"/>
        </w:rPr>
        <w:t>որոշում եմ.</w:t>
      </w:r>
    </w:p>
    <w:p w14:paraId="67293306" w14:textId="77777777" w:rsidR="004C4D13" w:rsidRPr="004C4D13" w:rsidRDefault="004C4D13" w:rsidP="004C4D13">
      <w:pPr>
        <w:pStyle w:val="NormalWeb"/>
        <w:spacing w:line="360" w:lineRule="auto"/>
        <w:ind w:left="284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4C4D13">
        <w:rPr>
          <w:rFonts w:ascii="GHEA Grapalat" w:hAnsi="GHEA Grapalat"/>
          <w:sz w:val="22"/>
          <w:szCs w:val="22"/>
          <w:lang w:val="hy-AM"/>
        </w:rPr>
        <w:t xml:space="preserve">1.2024 թվականի դեկտեմբերի 24-ից մինչև 2025 թվականի փետրվարի 3-ը ներառյալ Հայաստանի Հանրապետության Կոտայքի մարզի Բյուրեղավան համայնքի Նուռնուս բնակավայրում սահմանված կարգով կազմակերպել «ՄԼ ՄԱՅՆԻՆԳ» սահմանափակ պատասխանատվությամբ ընկերության կողմից ներկայացված՝ Բյուրեղավան համայնքում գտնվող 07-051-0202-0042 կադաստրային ծածկագրով հողամասի տարածքում Ջրաբերի լիթոիդային պեմզայի հանքավայրի օգտակար հանածոյի երկրաբանական ուսումնասիրության և արդյունահանման աշխատանքների իրականացման վերաբերյալ հանրային քննարկումներ (1-ին փուլ): </w:t>
      </w:r>
    </w:p>
    <w:p w14:paraId="32974E70" w14:textId="769F4BFE" w:rsidR="004C4D13" w:rsidRPr="004C4D13" w:rsidRDefault="004C4D13" w:rsidP="004C4D13">
      <w:pPr>
        <w:pStyle w:val="NormalWeb"/>
        <w:spacing w:line="360" w:lineRule="auto"/>
        <w:ind w:left="284" w:right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2.</w:t>
      </w:r>
      <w:r w:rsidRPr="004C4D13">
        <w:rPr>
          <w:rFonts w:ascii="GHEA Grapalat" w:hAnsi="GHEA Grapalat"/>
          <w:sz w:val="22"/>
          <w:szCs w:val="22"/>
          <w:lang w:val="hy-AM"/>
        </w:rPr>
        <w:t xml:space="preserve">Ջրաբերի լիթոիդային պեմզայի հանքավայրի օգտակար հանածոյի երկրաբանական ուսումնասիրության վերաբերյալ լսումներն անցկացնել 2025 թվականի փետրվարի </w:t>
      </w:r>
      <w:r w:rsidRPr="004C4D13">
        <w:rPr>
          <w:rFonts w:ascii="GHEA Grapalat" w:hAnsi="GHEA Grapalat"/>
          <w:sz w:val="22"/>
          <w:szCs w:val="22"/>
          <w:lang w:val="hy-AM"/>
        </w:rPr>
        <w:br/>
        <w:t>3-ին, ժամը 17:00-ին,</w:t>
      </w:r>
      <w:r w:rsidRPr="004C4D13">
        <w:rPr>
          <w:rFonts w:ascii="Calibri" w:hAnsi="Calibri" w:cs="Calibri"/>
          <w:sz w:val="22"/>
          <w:szCs w:val="22"/>
          <w:lang w:val="hy-AM"/>
        </w:rPr>
        <w:t> </w:t>
      </w:r>
      <w:r w:rsidRPr="004C4D13">
        <w:rPr>
          <w:rFonts w:ascii="GHEA Grapalat" w:hAnsi="GHEA Grapalat"/>
          <w:sz w:val="22"/>
          <w:szCs w:val="22"/>
          <w:lang w:val="hy-AM"/>
        </w:rPr>
        <w:t xml:space="preserve">Նուռնուս բնակավայրի վարչական ղեկավարի նստավայրում. հասցեն՝ </w:t>
      </w:r>
      <w:r w:rsidR="006D11BE">
        <w:rPr>
          <w:rFonts w:ascii="GHEA Grapalat" w:hAnsi="GHEA Grapalat"/>
          <w:sz w:val="22"/>
          <w:szCs w:val="22"/>
          <w:lang w:val="hy-AM"/>
        </w:rPr>
        <w:br/>
      </w:r>
      <w:bookmarkStart w:id="0" w:name="_GoBack"/>
      <w:bookmarkEnd w:id="0"/>
      <w:r w:rsidRPr="004C4D13">
        <w:rPr>
          <w:rFonts w:ascii="GHEA Grapalat" w:hAnsi="GHEA Grapalat"/>
          <w:sz w:val="22"/>
          <w:szCs w:val="22"/>
          <w:lang w:val="hy-AM"/>
        </w:rPr>
        <w:t>գյուղ Նուռնուս, Գլխավոր փողոց թիվ 15 վարչական շենք:</w:t>
      </w:r>
    </w:p>
    <w:p w14:paraId="71A8FB25" w14:textId="65728D30" w:rsidR="004C4D13" w:rsidRPr="004C4D13" w:rsidRDefault="004C4D13" w:rsidP="004C4D13">
      <w:pPr>
        <w:pStyle w:val="NormalWeb"/>
        <w:spacing w:line="360" w:lineRule="auto"/>
        <w:ind w:left="284" w:right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lastRenderedPageBreak/>
        <w:t>3.</w:t>
      </w:r>
      <w:r w:rsidRPr="004C4D13">
        <w:rPr>
          <w:rFonts w:ascii="GHEA Grapalat" w:hAnsi="GHEA Grapalat"/>
          <w:sz w:val="22"/>
          <w:szCs w:val="22"/>
          <w:lang w:val="hy-AM"/>
        </w:rPr>
        <w:t xml:space="preserve">Ջրաբերի լիթոիդային պեմզայի հանքավայրի օգտակար հանածոյի արդյունահանման աշխատանքների իրականացման վերաբերյալ լսումներն անցկացնել 2025 թվականի փետրվարի 3-ին, ժամը 17:30-ին, Նուռնուս բնակավայրի վարչական ղեկավարի նստավայրում. հասցեն՝ </w:t>
      </w:r>
      <w:r w:rsidR="006D11BE">
        <w:rPr>
          <w:rFonts w:ascii="GHEA Grapalat" w:hAnsi="GHEA Grapalat"/>
          <w:sz w:val="22"/>
          <w:szCs w:val="22"/>
          <w:lang w:val="hy-AM"/>
        </w:rPr>
        <w:br/>
      </w:r>
      <w:r w:rsidRPr="004C4D13">
        <w:rPr>
          <w:rFonts w:ascii="GHEA Grapalat" w:hAnsi="GHEA Grapalat"/>
          <w:sz w:val="22"/>
          <w:szCs w:val="22"/>
          <w:lang w:val="hy-AM"/>
        </w:rPr>
        <w:t xml:space="preserve">գյուղ Նուռնուս, Գլխավոր փողոց թիվ 15 վարչական շենք: </w:t>
      </w:r>
    </w:p>
    <w:p w14:paraId="7AB7C02F" w14:textId="750F8D6D" w:rsidR="004C4D13" w:rsidRPr="004C4D13" w:rsidRDefault="004C4D13" w:rsidP="004C4D13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/>
        </w:rPr>
      </w:pPr>
      <w:r w:rsidRPr="004C4D13">
        <w:rPr>
          <w:rFonts w:ascii="GHEA Grapalat" w:hAnsi="GHEA Grapalat"/>
          <w:lang w:val="hy-AM"/>
        </w:rPr>
        <w:t xml:space="preserve">4.Բյուրեղավան համայնքի </w:t>
      </w:r>
      <w:r w:rsidR="00593D3F" w:rsidRPr="004C4D13">
        <w:rPr>
          <w:rFonts w:ascii="GHEA Grapalat" w:hAnsi="GHEA Grapalat"/>
          <w:lang w:val="hy-AM"/>
        </w:rPr>
        <w:t xml:space="preserve">Նուռնուս </w:t>
      </w:r>
      <w:r w:rsidR="00593D3F" w:rsidRPr="00593D3F">
        <w:rPr>
          <w:rFonts w:ascii="GHEA Grapalat" w:hAnsi="GHEA Grapalat"/>
          <w:lang w:val="hy-AM"/>
        </w:rPr>
        <w:t xml:space="preserve"> </w:t>
      </w:r>
      <w:r w:rsidR="00593D3F" w:rsidRPr="004C4D13">
        <w:rPr>
          <w:rFonts w:ascii="GHEA Grapalat" w:hAnsi="GHEA Grapalat"/>
          <w:lang w:val="hy-AM"/>
        </w:rPr>
        <w:t xml:space="preserve">և </w:t>
      </w:r>
      <w:r w:rsidR="00593D3F" w:rsidRPr="00593D3F">
        <w:rPr>
          <w:rFonts w:ascii="GHEA Grapalat" w:hAnsi="GHEA Grapalat"/>
          <w:lang w:val="hy-AM"/>
        </w:rPr>
        <w:t xml:space="preserve"> </w:t>
      </w:r>
      <w:r w:rsidRPr="004C4D13">
        <w:rPr>
          <w:rFonts w:ascii="GHEA Grapalat" w:hAnsi="GHEA Grapalat"/>
          <w:lang w:val="hy-AM"/>
        </w:rPr>
        <w:t xml:space="preserve">Ջրաբեր բնակավայրերի վարչական ղեկավարներ </w:t>
      </w:r>
      <w:r w:rsidR="00593D3F">
        <w:rPr>
          <w:rFonts w:ascii="GHEA Grapalat" w:hAnsi="GHEA Grapalat"/>
          <w:lang w:val="hy-AM"/>
        </w:rPr>
        <w:br/>
      </w:r>
      <w:r w:rsidR="00593D3F" w:rsidRPr="004C4D13">
        <w:rPr>
          <w:rFonts w:ascii="GHEA Grapalat" w:hAnsi="GHEA Grapalat"/>
          <w:lang w:val="hy-AM"/>
        </w:rPr>
        <w:t xml:space="preserve">Աղվան Հարությունյանին և </w:t>
      </w:r>
      <w:r w:rsidRPr="004C4D13">
        <w:rPr>
          <w:rFonts w:ascii="GHEA Grapalat" w:hAnsi="GHEA Grapalat"/>
          <w:lang w:val="hy-AM"/>
        </w:rPr>
        <w:t xml:space="preserve">Բորիկ Դավթյանին՝ </w:t>
      </w:r>
    </w:p>
    <w:p w14:paraId="7654D41D" w14:textId="77777777" w:rsidR="004C4D13" w:rsidRPr="004C4D13" w:rsidRDefault="004C4D13" w:rsidP="004C4D13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/>
        </w:rPr>
      </w:pPr>
      <w:r w:rsidRPr="004C4D13">
        <w:rPr>
          <w:rFonts w:ascii="GHEA Grapalat" w:hAnsi="GHEA Grapalat"/>
          <w:lang w:val="hy-AM"/>
        </w:rPr>
        <w:t xml:space="preserve">1) անցկացնել հանրային քննարկումները, </w:t>
      </w:r>
    </w:p>
    <w:p w14:paraId="2F5A6548" w14:textId="77777777" w:rsidR="004C4D13" w:rsidRPr="004C4D13" w:rsidRDefault="004C4D13" w:rsidP="004C4D13">
      <w:pPr>
        <w:pStyle w:val="NoSpacing"/>
        <w:spacing w:line="360" w:lineRule="auto"/>
        <w:ind w:left="284" w:right="283"/>
        <w:jc w:val="both"/>
        <w:rPr>
          <w:rFonts w:ascii="GHEA Grapalat" w:hAnsi="GHEA Grapalat"/>
          <w:lang w:val="hy-AM"/>
        </w:rPr>
      </w:pPr>
      <w:r w:rsidRPr="004C4D13">
        <w:rPr>
          <w:rFonts w:ascii="GHEA Grapalat" w:hAnsi="GHEA Grapalat"/>
          <w:lang w:val="hy-AM"/>
        </w:rPr>
        <w:t xml:space="preserve">2) արդյունքների մասին ներկայացնել տեղեկություն։ </w:t>
      </w:r>
    </w:p>
    <w:p w14:paraId="39EC41AA" w14:textId="77777777" w:rsidR="004C4D13" w:rsidRPr="004C4D13" w:rsidRDefault="004C4D13" w:rsidP="004C4D13">
      <w:pPr>
        <w:pStyle w:val="NormalWeb"/>
        <w:spacing w:line="360" w:lineRule="auto"/>
        <w:ind w:left="284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4C4D13">
        <w:rPr>
          <w:rFonts w:ascii="GHEA Grapalat" w:hAnsi="GHEA Grapalat"/>
          <w:sz w:val="22"/>
          <w:szCs w:val="22"/>
          <w:lang w:val="hy-AM"/>
        </w:rPr>
        <w:t xml:space="preserve">5. Ուժը կորցրած ճանաչել Հայաստանի Հանրապետության Կոտայքի մարզի Բյուրեղավան համայնքի ղեկավարի 2024 թվականի դեկտեմբերի 13-ի «Հանրային լսումներ (քննարկումներ) կազմակերպելու մասին» N 846-Ա որոշումը: </w:t>
      </w:r>
    </w:p>
    <w:p w14:paraId="379FEDAD" w14:textId="77777777" w:rsidR="004C4D13" w:rsidRPr="004C4D13" w:rsidRDefault="004C4D13" w:rsidP="004C4D13">
      <w:pPr>
        <w:pStyle w:val="NormalWeb"/>
        <w:spacing w:line="360" w:lineRule="auto"/>
        <w:ind w:left="284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4C4D13">
        <w:rPr>
          <w:rFonts w:ascii="GHEA Grapalat" w:hAnsi="GHEA Grapalat"/>
          <w:sz w:val="22"/>
          <w:szCs w:val="22"/>
          <w:lang w:val="hy-AM"/>
        </w:rPr>
        <w:t>6. Սույն որոշումն ուժի մեջ է մտնում ստորագրման օրվանից:</w:t>
      </w:r>
    </w:p>
    <w:p w14:paraId="28B1460E" w14:textId="5A5F6665" w:rsidR="00572F31" w:rsidRDefault="00843CEE" w:rsidP="004C4D13">
      <w:pPr>
        <w:spacing w:line="360" w:lineRule="auto"/>
        <w:ind w:left="284" w:right="283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6D11B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</w:p>
    <w:p w14:paraId="33D95BE8" w14:textId="77777777" w:rsidR="00572F31" w:rsidRDefault="00572F31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</w:p>
    <w:p w14:paraId="47088D6C" w14:textId="132CD4EA" w:rsidR="0084648D" w:rsidRDefault="0084648D" w:rsidP="004C4D13">
      <w:pPr>
        <w:spacing w:after="0" w:line="276" w:lineRule="auto"/>
        <w:ind w:left="284" w:right="283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7315A7">
        <w:rPr>
          <w:rFonts w:ascii="GHEA Grapalat" w:hAnsi="GHEA Grapalat"/>
          <w:sz w:val="20"/>
          <w:szCs w:val="20"/>
          <w:lang w:val="hy-AM"/>
        </w:rPr>
        <w:t xml:space="preserve"> 24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4C4D13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71425">
      <w:pgSz w:w="11906" w:h="16838"/>
      <w:pgMar w:top="426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13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D3F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1BE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+budnUzSBfKNu9+gIqvuR1EUJL/LTVHyh3BUKjms46s=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94vU9QY46fRe5nqe4dD9PVCrxd4GQgwj136qE6wIJk4=</DigestValue>
    </Reference>
    <Reference Type="http://www.w3.org/2000/09/xmldsig#Object" URI="#idValidSigLnImg">
      <DigestMethod Algorithm="http://www.w3.org/2001/04/xmlenc#sha256"/>
      <DigestValue>G6f42aewrTJcmDCsyf766o4nmDz5ivxNWa27t/WEsvE=</DigestValue>
    </Reference>
    <Reference Type="http://www.w3.org/2000/09/xmldsig#Object" URI="#idInvalidSigLnImg">
      <DigestMethod Algorithm="http://www.w3.org/2001/04/xmlenc#sha256"/>
      <DigestValue>XSXFA5RPN0EAuszuGE+bmIyRAHFztj3w/a/qj8PLWs8=</DigestValue>
    </Reference>
  </SignedInfo>
  <SignatureValue>peql46KamO+z2qUmjE/i0PCrlLDgQT8PdWr68hAp2LtTs3hbpZtDucLeog+LeCZtpss7DCg1oN87
rLvfxh8PKDEbAdG46sNqr9dpcdAUjC6SD2qVh3hu3rw8h2eKJTXD8KpefOGQY+oL4SRf1ec6Z44w
htklmzfYKPciQz+/HyRL76W5arc+yhJc/fS/2FSOpsGx1ISysjqbRD7pX9JO/YTEdeQGK5Qtqh7a
Frxq0z20HaPnuG+U19Rptm01jVHh6pasLUUWQyF7Z5/KIW/lLNix0GELZtXpRSZwfWOJG+9YLEVp
2AQ/Yfpjpyx6i4lCPmOjIszkbRlRm5a8+/l7RQ==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OpMIZI/d3/uylrnRQmQHQp19FEdGIkjMc4hLSrabwjQ=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PjcvzkKfzOITkFPUl/4P6IgqLoJcnJVhBgrP75GSjl0=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kVcijyoF2fMZfYwFfQph+uIkXQrDhKwcamqREVueRXY=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AK0BqFQTmZw95Fn5rdA7ImeBhiOireEu7JoA//wa7y0=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2024-12-24T12:27:43Z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2024-12-24T12:27:43Z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dE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3A19-A50E-4CC7-A1C1-DDEC726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5</cp:revision>
  <cp:lastPrinted>2024-08-09T10:53:00Z</cp:lastPrinted>
  <dcterms:created xsi:type="dcterms:W3CDTF">2024-12-24T07:45:00Z</dcterms:created>
  <dcterms:modified xsi:type="dcterms:W3CDTF">2024-12-24T12:05:00Z</dcterms:modified>
</cp:coreProperties>
</file>