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7BEA949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FC63D2">
        <w:rPr>
          <w:rFonts w:ascii="GHEA Grapalat" w:hAnsi="GHEA Grapalat"/>
          <w:sz w:val="22"/>
          <w:szCs w:val="22"/>
          <w:lang w:val="hy-AM"/>
        </w:rPr>
        <w:t>7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FC63D2">
        <w:rPr>
          <w:rFonts w:ascii="GHEA Grapalat" w:hAnsi="GHEA Grapalat"/>
          <w:sz w:val="22"/>
          <w:szCs w:val="22"/>
          <w:lang w:val="hy-AM"/>
        </w:rPr>
        <w:t>6</w:t>
      </w:r>
      <w:r w:rsidR="00980BF2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3017642" w14:textId="77777777" w:rsidR="00980BF2" w:rsidRPr="00980BF2" w:rsidRDefault="00980BF2" w:rsidP="00980BF2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980BF2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  <w:r w:rsidRPr="00980BF2">
        <w:rPr>
          <w:rFonts w:ascii="Calibri" w:hAnsi="Calibri" w:cs="Calibri"/>
          <w:sz w:val="24"/>
          <w:szCs w:val="24"/>
          <w:lang w:val="hy-AM"/>
        </w:rPr>
        <w:t> </w:t>
      </w:r>
    </w:p>
    <w:p w14:paraId="2A229F1D" w14:textId="2BDDFBBF" w:rsidR="00980BF2" w:rsidRPr="00980BF2" w:rsidRDefault="00980BF2" w:rsidP="00980BF2">
      <w:pPr>
        <w:spacing w:line="360" w:lineRule="auto"/>
        <w:ind w:left="284" w:right="142"/>
        <w:jc w:val="both"/>
        <w:rPr>
          <w:rFonts w:ascii="GHEA Grapalat" w:hAnsi="GHEA Grapalat"/>
          <w:lang w:val="hy-AM"/>
        </w:rPr>
      </w:pPr>
      <w:r w:rsidRPr="00980BF2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hAnsi="GHEA Grapalat"/>
          <w:lang w:val="hy-AM"/>
        </w:rPr>
        <w:br/>
      </w:r>
      <w:r w:rsidRPr="00980BF2">
        <w:rPr>
          <w:rFonts w:ascii="GHEA Grapalat" w:hAnsi="GHEA Grapalat"/>
          <w:lang w:val="hy-AM"/>
        </w:rPr>
        <w:t>N 2387-Ն որոշմամբ հաստատված կարգի 29-րդ, 50-րդ, 51-րդ և 55-րդ կետերի ու հիմք ընդունելով Գարիկ Վարդանի Սահակյանի դիմումը՝</w:t>
      </w:r>
      <w:r w:rsidRPr="00980BF2">
        <w:rPr>
          <w:rFonts w:ascii="Calibri" w:hAnsi="Calibri" w:cs="Calibri"/>
          <w:lang w:val="hy-AM"/>
        </w:rPr>
        <w:t> </w:t>
      </w:r>
      <w:r w:rsidRPr="00980BF2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D3EECE9" w14:textId="77777777" w:rsidR="00980BF2" w:rsidRPr="00980BF2" w:rsidRDefault="00980BF2" w:rsidP="00980BF2">
      <w:pPr>
        <w:spacing w:line="360" w:lineRule="auto"/>
        <w:ind w:left="284" w:right="142"/>
        <w:jc w:val="both"/>
        <w:rPr>
          <w:rFonts w:ascii="GHEA Grapalat" w:hAnsi="GHEA Grapalat"/>
          <w:lang w:val="hy-AM"/>
        </w:rPr>
      </w:pPr>
      <w:r w:rsidRPr="00980BF2">
        <w:rPr>
          <w:rFonts w:ascii="Calibri" w:hAnsi="Calibri" w:cs="Calibri"/>
          <w:lang w:val="hy-AM"/>
        </w:rPr>
        <w:t> </w:t>
      </w:r>
    </w:p>
    <w:p w14:paraId="42136429" w14:textId="7E0F9CE8" w:rsidR="00980BF2" w:rsidRPr="00980BF2" w:rsidRDefault="00980BF2" w:rsidP="00980BF2">
      <w:pPr>
        <w:spacing w:line="360" w:lineRule="auto"/>
        <w:ind w:left="284" w:right="142"/>
        <w:jc w:val="both"/>
        <w:rPr>
          <w:rFonts w:ascii="GHEA Grapalat" w:hAnsi="GHEA Grapalat"/>
          <w:lang w:val="hy-AM"/>
        </w:rPr>
      </w:pPr>
      <w:r w:rsidRPr="00980BF2">
        <w:rPr>
          <w:rFonts w:ascii="GHEA Grapalat" w:hAnsi="GHEA Grapalat"/>
          <w:lang w:val="hy-AM"/>
        </w:rPr>
        <w:t>1</w:t>
      </w:r>
      <w:r w:rsidRPr="00980BF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980BF2">
        <w:rPr>
          <w:rFonts w:ascii="GHEA Grapalat" w:hAnsi="GHEA Grapalat"/>
          <w:lang w:val="hy-AM"/>
        </w:rPr>
        <w:t xml:space="preserve">Կոտայքի մարզ Նուռնուս գյուղում գտնվող հողամասին (կադաստրային ծածկագիր՝ </w:t>
      </w:r>
      <w:r>
        <w:rPr>
          <w:rFonts w:ascii="GHEA Grapalat" w:hAnsi="GHEA Grapalat"/>
          <w:lang w:val="hy-AM"/>
        </w:rPr>
        <w:br/>
      </w:r>
      <w:r w:rsidRPr="00980BF2">
        <w:rPr>
          <w:rFonts w:ascii="GHEA Grapalat" w:hAnsi="GHEA Grapalat"/>
          <w:lang w:val="hy-AM"/>
        </w:rPr>
        <w:t>07-051-0006-0013) տրամադրել հասցե՝</w:t>
      </w:r>
    </w:p>
    <w:p w14:paraId="7CF6579A" w14:textId="77777777" w:rsidR="00980BF2" w:rsidRPr="00980BF2" w:rsidRDefault="00980BF2" w:rsidP="00980BF2">
      <w:pPr>
        <w:spacing w:line="360" w:lineRule="auto"/>
        <w:ind w:left="284" w:right="142"/>
        <w:jc w:val="both"/>
        <w:rPr>
          <w:rFonts w:ascii="GHEA Grapalat" w:hAnsi="GHEA Grapalat"/>
          <w:lang w:val="hy-AM"/>
        </w:rPr>
      </w:pPr>
      <w:r w:rsidRPr="00980BF2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11-րդ փողոց 1/2։</w:t>
      </w:r>
    </w:p>
    <w:p w14:paraId="118B9F91" w14:textId="77777777" w:rsidR="00980BF2" w:rsidRPr="00980BF2" w:rsidRDefault="00980BF2" w:rsidP="00980BF2">
      <w:pPr>
        <w:spacing w:line="360" w:lineRule="auto"/>
        <w:ind w:left="284" w:right="142"/>
        <w:jc w:val="both"/>
        <w:rPr>
          <w:rFonts w:ascii="GHEA Grapalat" w:hAnsi="GHEA Grapalat"/>
          <w:lang w:val="hy-AM"/>
        </w:rPr>
      </w:pPr>
      <w:r w:rsidRPr="00980BF2">
        <w:rPr>
          <w:rFonts w:ascii="GHEA Grapalat" w:hAnsi="GHEA Grapalat"/>
          <w:lang w:val="hy-AM"/>
        </w:rPr>
        <w:t>2.Դիմել Կադաստրի կոմիտեի սպասարկման գրասենյակ` հասցեի գրանցում կատարելու համար</w:t>
      </w:r>
    </w:p>
    <w:p w14:paraId="34753174" w14:textId="77777777" w:rsidR="00980BF2" w:rsidRPr="00980BF2" w:rsidRDefault="00980BF2" w:rsidP="00980BF2">
      <w:pPr>
        <w:spacing w:line="360" w:lineRule="auto"/>
        <w:ind w:left="284" w:right="142"/>
        <w:jc w:val="both"/>
        <w:rPr>
          <w:rFonts w:ascii="GHEA Grapalat" w:hAnsi="GHEA Grapalat"/>
          <w:lang w:val="hy-AM"/>
        </w:rPr>
      </w:pPr>
      <w:r w:rsidRPr="00980BF2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41DE97F6" w14:textId="0EF6F653" w:rsidR="008F6919" w:rsidRDefault="00980BF2" w:rsidP="00980BF2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980BF2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FC63D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790FFEFF" w:rsidR="002061BE" w:rsidRPr="00BA69EE" w:rsidRDefault="00AB5C47" w:rsidP="00980BF2">
      <w:pPr>
        <w:spacing w:line="276" w:lineRule="auto"/>
        <w:ind w:left="284"/>
        <w:rPr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980BF2">
        <w:rPr>
          <w:rFonts w:ascii="GHEA Grapalat" w:hAnsi="GHEA Grapalat"/>
          <w:sz w:val="20"/>
          <w:szCs w:val="20"/>
          <w:lang w:val="hy-AM"/>
        </w:rPr>
        <w:br/>
      </w:r>
      <w:r w:rsidR="00980BF2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FC63D2">
        <w:rPr>
          <w:rFonts w:ascii="GHEA Grapalat" w:hAnsi="GHEA Grapalat"/>
          <w:sz w:val="20"/>
          <w:szCs w:val="20"/>
          <w:lang w:val="hy-AM"/>
        </w:rPr>
        <w:t>7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/gIKOtObFyuLQq74rErzKiQCdbxzGONglkQlj2EmB9g=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HqrNdurd+L4J1KdPDS09P+5VBByUF3TLkGYrgIZKzYQ=</DigestValue>
    </Reference>
    <Reference Type="http://www.w3.org/2000/09/xmldsig#Object" URI="#idValidSigLnImg">
      <DigestMethod Algorithm="http://www.w3.org/2001/04/xmlenc#sha256"/>
      <DigestValue>NOpRvDPEPfXpbCPwjwJcJJBRKlLL+dA4RGAYfrd1LqU=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mQz1C24RJeOtSRRyOpqEypsD+oWr7rDR9BhgXUIOhcEFBj7HNsgiLPupE3HPY4Sz767Wy/xejwmB
dZGv1AJT/mAQw9M3fnzsrA813kHjKBpkYRv+mGesNuchJggXktQNsdUtptKZDaMTKPSjbre4ySCf
C3QY1LYMXrs96+Ox+G2fYoHPlxgFdWO4tiBlS6l5zinM/2uepdqxx0EocxE9jmrkQzE8Uuvf0x5w
ItiWBOEWqqcsdbF3QLn1cYchFX/qG3fOD2Vo9N/z+KssySJ9h5FTuEx8IYQqtEvJURfVB/X57qtv
cYOv+6ZylXSJe21vy5eszL40CnQxOsL2KlRLqQ==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KUPFGnQdKI03xRcPpv4aYRS0LQUgF20dZrTSP+e/wDI=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9aapoYOW+r8pcIU829Q18Wt3rYTnO1mMPMR8+b/ngsc=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yNuJReHH0YLXNokWAZoXwngFKQRPiTJMfQ/zpgDQngE=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2025-07-17T07:39:49Z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2025-07-17T07:39:49Z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2025-07-17T07:20:00Z</dcterms:created>
  <dcterms:modified xsi:type="dcterms:W3CDTF">2025-07-17T07:20:00Z</dcterms:modified>
</cp:coreProperties>
</file>