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B7CD944" w:rsidR="00FF2004" w:rsidRPr="00565DA5" w:rsidRDefault="00C36E02" w:rsidP="001E237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8F78B8">
        <w:rPr>
          <w:rFonts w:ascii="GHEA Grapalat" w:hAnsi="GHEA Grapalat"/>
          <w:sz w:val="22"/>
          <w:szCs w:val="22"/>
          <w:lang w:val="hy-AM"/>
        </w:rPr>
        <w:t>9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1F42F1">
        <w:rPr>
          <w:rFonts w:ascii="GHEA Grapalat" w:hAnsi="GHEA Grapalat"/>
          <w:sz w:val="22"/>
          <w:szCs w:val="22"/>
          <w:lang w:val="hy-AM"/>
        </w:rPr>
        <w:t>6</w:t>
      </w:r>
      <w:r w:rsidR="00832692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E933DC5" w14:textId="23F849DB" w:rsidR="00832692" w:rsidRPr="00832692" w:rsidRDefault="00832692" w:rsidP="008C0894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832692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 ՀԱՄԱՅՆՔԻ ՍԵՓԱԿԱՆՈՒԹՅՈՒՆ ՀԱՆԴԻՍԱՑՈՂ ԳՈՒՅՔՆ ԱՇՈՏ ԽԱՉԱՏՐՅԱՆԻՆ</w:t>
      </w:r>
      <w:r w:rsidRPr="00832692">
        <w:rPr>
          <w:rFonts w:ascii="GHEA Grapalat" w:hAnsi="GHEA Grapalat"/>
          <w:sz w:val="24"/>
          <w:szCs w:val="24"/>
          <w:lang w:val="hy-AM"/>
        </w:rPr>
        <w:br/>
        <w:t xml:space="preserve"> ՈՒՂՂԱԿԻ ՎԱՃԱՌՔԻ ՁԵՎՈՎ ՕՏԱՐԵԼՈՒ ՄԱՍԻՆ</w:t>
      </w:r>
      <w:r w:rsidR="008C0894">
        <w:rPr>
          <w:rFonts w:ascii="GHEA Grapalat" w:hAnsi="GHEA Grapalat"/>
          <w:sz w:val="24"/>
          <w:szCs w:val="24"/>
          <w:lang w:val="hy-AM"/>
        </w:rPr>
        <w:br/>
      </w:r>
    </w:p>
    <w:p w14:paraId="21B5A8F6" w14:textId="5FA7ED07" w:rsidR="00832692" w:rsidRPr="00832692" w:rsidRDefault="00832692" w:rsidP="00E3188B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32692">
        <w:rPr>
          <w:rFonts w:ascii="GHEA Grapalat" w:hAnsi="GHEA Grapalat"/>
          <w:lang w:val="hy-AM"/>
        </w:rPr>
        <w:t>Համաձայն Հողային օրենսգրքի 57-րդ և 66-րդ հոդվածների, «Քաղաքաշինության մասին» օրենքի 14</w:t>
      </w:r>
      <w:r w:rsidRPr="00832692">
        <w:rPr>
          <w:rFonts w:ascii="GHEA Grapalat" w:hAnsi="GHEA Grapalat"/>
          <w:vertAlign w:val="superscript"/>
          <w:lang w:val="hy-AM"/>
        </w:rPr>
        <w:t>3</w:t>
      </w:r>
      <w:r w:rsidRPr="00832692">
        <w:rPr>
          <w:rFonts w:ascii="GHEA Grapalat" w:hAnsi="GHEA Grapalat"/>
          <w:lang w:val="hy-AM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 1023-Ն որոշման, 2006 թվականի մայիսի 18-ի N 912-Ն որոշմամբ հաստատված կարգի 33.1-րդ, 34-րդ և 34.2-րդ կետերի, 35-րդ կետի «դ» և «ե» ենթակետերի ու հիմք ընդունելով Բյուրեղավան համայնքի ավագանու 2021 թվականի մարտի 12-ի N 19-Ա որոշումը, N 27052025-07-0122 սեփականության վկայականը, Կոտայքի մարզ համայնք Բյուրեղավան քաղաք Բյուրեղավան Երիտասարդական փողոց 5 շենք 9 բնակարան հասցեի բնակիչ Աշոտ Գալուստի Խաչատրյանի լիազորած անձ Փայլակ Աշոտի Խաչատրյանի </w:t>
      </w:r>
      <w:r>
        <w:rPr>
          <w:rFonts w:ascii="GHEA Grapalat" w:hAnsi="GHEA Grapalat"/>
          <w:lang w:val="hy-AM"/>
        </w:rPr>
        <w:br/>
      </w:r>
      <w:r w:rsidRPr="00832692">
        <w:rPr>
          <w:rFonts w:ascii="GHEA Grapalat" w:hAnsi="GHEA Grapalat"/>
          <w:lang w:val="hy-AM"/>
        </w:rPr>
        <w:t>2025 թվականի մայիսի 02-ի դիմումը՝</w:t>
      </w:r>
      <w:r w:rsidRPr="00832692">
        <w:rPr>
          <w:rFonts w:ascii="Calibri" w:hAnsi="Calibri" w:cs="Calibri"/>
          <w:b/>
          <w:bCs/>
          <w:i/>
          <w:iCs/>
          <w:lang w:val="hy-AM"/>
        </w:rPr>
        <w:t> </w:t>
      </w:r>
      <w:r w:rsidRPr="00832692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832692">
        <w:rPr>
          <w:rFonts w:ascii="GHEA Grapalat" w:hAnsi="GHEA Grapalat"/>
          <w:i/>
          <w:iCs/>
          <w:lang w:val="hy-AM"/>
        </w:rPr>
        <w:t>.</w:t>
      </w:r>
    </w:p>
    <w:p w14:paraId="511F994B" w14:textId="69E42454" w:rsidR="00832692" w:rsidRPr="00832692" w:rsidRDefault="00832692" w:rsidP="00832692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32692">
        <w:rPr>
          <w:rFonts w:ascii="GHEA Grapalat" w:hAnsi="GHEA Grapalat"/>
          <w:lang w:val="hy-AM"/>
        </w:rPr>
        <w:t xml:space="preserve">1.Կոտայքի մարզ համայնք Բյուրեղավան քաղաք Բյուրեղավան Երիտասարդական փողոց </w:t>
      </w:r>
      <w:r>
        <w:rPr>
          <w:rFonts w:ascii="GHEA Grapalat" w:hAnsi="GHEA Grapalat"/>
          <w:lang w:val="hy-AM"/>
        </w:rPr>
        <w:br/>
      </w:r>
      <w:r w:rsidRPr="00832692">
        <w:rPr>
          <w:rFonts w:ascii="GHEA Grapalat" w:hAnsi="GHEA Grapalat"/>
          <w:lang w:val="hy-AM"/>
        </w:rPr>
        <w:t>5/10 հասցեում գտնվող բնակավայրերի նպատակային նշանակության 19</w:t>
      </w:r>
      <w:r w:rsidRPr="0083269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32692">
        <w:rPr>
          <w:rFonts w:ascii="GHEA Grapalat" w:hAnsi="GHEA Grapalat"/>
          <w:lang w:val="hy-AM"/>
        </w:rPr>
        <w:t xml:space="preserve">1 քմ արտաքին մակերեսով ավտոտնակը 37607,9 (երեսունյոթ հազար վեց հարյուր յոթ ամբողջ ինը տասնորդական) դրամով և դրա զբաղեցրած 0.00191 հեկտար մակերեսով բնակելի կառուցապատման (ծածկագիր՝ </w:t>
      </w:r>
      <w:r>
        <w:rPr>
          <w:rFonts w:ascii="GHEA Grapalat" w:hAnsi="GHEA Grapalat"/>
          <w:lang w:val="hy-AM"/>
        </w:rPr>
        <w:br/>
      </w:r>
      <w:r w:rsidRPr="00832692">
        <w:rPr>
          <w:rFonts w:ascii="GHEA Grapalat" w:hAnsi="GHEA Grapalat"/>
          <w:lang w:val="hy-AM"/>
        </w:rPr>
        <w:t>07-003-0030-0048) հողամասը 84952,98 (ութսունչորս հազար ինը հարյուր հիսուներկու ամբողջ իննսունութ հարյուրերորդական) դրամով ուղղակի վաճառքի ձևով օտարել կառույցն իրականացրած Աշոտ Գալուստի Խաչատրյանին (ծնված՝ 1946 թվականի հունվարի 31-ին):</w:t>
      </w:r>
    </w:p>
    <w:p w14:paraId="435EDC93" w14:textId="77777777" w:rsidR="008C0894" w:rsidRDefault="008C0894" w:rsidP="00832692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</w:p>
    <w:p w14:paraId="4448A75D" w14:textId="07362610" w:rsidR="00832692" w:rsidRPr="00832692" w:rsidRDefault="00832692" w:rsidP="00832692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32692">
        <w:rPr>
          <w:rFonts w:ascii="GHEA Grapalat" w:hAnsi="GHEA Grapalat"/>
          <w:lang w:val="hy-AM"/>
        </w:rPr>
        <w:lastRenderedPageBreak/>
        <w:t>2.Սույն որոշման 1-ին կետում նշված գույքը դուրս գրել Բյուրեղավան համայնքի հաշվեկշռից:</w:t>
      </w:r>
    </w:p>
    <w:p w14:paraId="324981D0" w14:textId="77777777" w:rsidR="00832692" w:rsidRPr="00832692" w:rsidRDefault="00832692" w:rsidP="00832692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32692">
        <w:rPr>
          <w:rFonts w:ascii="GHEA Grapalat" w:hAnsi="GHEA Grapalat"/>
          <w:lang w:val="hy-AM"/>
        </w:rPr>
        <w:t>3.Սահմանել, որ սույն որոշման 1-ին կետում նշված գույքի առուվաճառքի պայմանագրի վավերացման և գրանցման հետ կապված վճարները կատարվում է Աշոտ Գալուստի Խաչատրյանի կողմից:</w:t>
      </w:r>
    </w:p>
    <w:p w14:paraId="4905D909" w14:textId="77777777" w:rsidR="00832692" w:rsidRPr="00832692" w:rsidRDefault="00832692" w:rsidP="00832692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32692">
        <w:rPr>
          <w:rFonts w:ascii="GHEA Grapalat" w:hAnsi="GHEA Grapalat"/>
          <w:lang w:val="hy-AM"/>
        </w:rPr>
        <w:t>4.Աշոտ Գալուստի Խաչատրյանը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00640B42" w14:textId="705295CF" w:rsidR="00832692" w:rsidRPr="00832692" w:rsidRDefault="00832692" w:rsidP="00832692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32692">
        <w:rPr>
          <w:rFonts w:ascii="GHEA Grapalat" w:hAnsi="GHEA Grapalat"/>
          <w:lang w:val="hy-AM"/>
        </w:rPr>
        <w:t xml:space="preserve">5. Հանձնարարել Բյուրեղավանի համայնքապետարանի աշխատակազմի գլխավոր մասնագետ Սարգիս Ժորայի Ղազարյանին (անձնագիր՝ AV 0661399, տրված` 2023 թվականի մարտի 03-ին </w:t>
      </w:r>
      <w:r>
        <w:rPr>
          <w:rFonts w:ascii="GHEA Grapalat" w:hAnsi="GHEA Grapalat"/>
          <w:lang w:val="hy-AM"/>
        </w:rPr>
        <w:br/>
      </w:r>
      <w:r w:rsidRPr="00832692">
        <w:rPr>
          <w:rFonts w:ascii="GHEA Grapalat" w:hAnsi="GHEA Grapalat"/>
          <w:lang w:val="hy-AM"/>
        </w:rPr>
        <w:t>059-ի կողմից, ծնված՝ 1980 թվականի հոկտեմբերի 12-ին)՝ կատարել Բյուրեղավան համայնքի սեփականությունը հանդիսացող Կոտայքի մարզ համայնք Բյուրեղավան քաղաք Բյուրեղավան Երիտասարդական փողոց 5/10 հասցեում գտնվող 19</w:t>
      </w:r>
      <w:r w:rsidRPr="0083269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32692">
        <w:rPr>
          <w:rFonts w:ascii="GHEA Grapalat" w:hAnsi="GHEA Grapalat"/>
          <w:lang w:val="hy-AM"/>
        </w:rPr>
        <w:t>1 քմ մակերեսով բնակավայրերի նպատակային նշանակության բնակելի կառուցապատման գործառնական նշանակության հողամասն ուղղակի վաճառքի ձևով Կոտայքի մարզ համայնք Բյուրեղավան քաղաք Բյուրեղավան Երիտասարդական փողոց 5 շենք 9 բնակարան հասցեի բնակիչ Աշոտ Գալուստի Խաչատրյանին օտարելու հետ կապված գործարքներ և կնքել առուվաճառքի պայմանագիր:</w:t>
      </w:r>
    </w:p>
    <w:p w14:paraId="1910A66A" w14:textId="77777777" w:rsidR="00832692" w:rsidRPr="00832692" w:rsidRDefault="00832692" w:rsidP="00832692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32692">
        <w:rPr>
          <w:rFonts w:ascii="GHEA Grapalat" w:hAnsi="GHEA Grapalat"/>
          <w:lang w:val="hy-AM"/>
        </w:rPr>
        <w:t>6.Սույն որոշումն ուժի մեջ է մտնում ստորագրման օրվանից:</w:t>
      </w:r>
    </w:p>
    <w:p w14:paraId="63F31B3B" w14:textId="2ECCF645" w:rsidR="008F78B8" w:rsidRPr="008F78B8" w:rsidRDefault="00832692" w:rsidP="00832692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832692">
        <w:rPr>
          <w:rFonts w:ascii="Calibri" w:hAnsi="Calibri" w:cs="Calibri"/>
          <w:lang w:val="hy-AM"/>
        </w:rPr>
        <w:t> </w:t>
      </w:r>
      <w:r w:rsidR="001F42F1" w:rsidRPr="001F42F1">
        <w:rPr>
          <w:rFonts w:ascii="Calibri" w:hAnsi="Calibri" w:cs="Calibri"/>
          <w:lang w:val="hy-AM"/>
        </w:rPr>
        <w:t> </w:t>
      </w:r>
      <w:r w:rsidR="008F78B8" w:rsidRPr="008F78B8">
        <w:rPr>
          <w:rFonts w:ascii="Calibri" w:hAnsi="Calibri" w:cs="Calibri"/>
          <w:lang w:val="hy-AM"/>
        </w:rPr>
        <w:t> </w:t>
      </w:r>
    </w:p>
    <w:p w14:paraId="6188D453" w14:textId="05DF9196" w:rsidR="003B0D44" w:rsidRDefault="00983CCF" w:rsidP="008F78B8">
      <w:pPr>
        <w:ind w:left="284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8C089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1E2378">
        <w:rPr>
          <w:rFonts w:ascii="GHEA Grapalat" w:hAnsi="GHEA Grapalat"/>
          <w:sz w:val="20"/>
          <w:szCs w:val="20"/>
          <w:lang w:val="hy-AM"/>
        </w:rPr>
        <w:br/>
      </w:r>
      <w:r w:rsidR="003B0D44">
        <w:rPr>
          <w:rFonts w:ascii="GHEA Grapalat" w:hAnsi="GHEA Grapalat"/>
          <w:sz w:val="20"/>
          <w:szCs w:val="20"/>
          <w:lang w:val="hy-AM"/>
        </w:rPr>
        <w:br/>
      </w:r>
    </w:p>
    <w:p w14:paraId="626DFD39" w14:textId="77777777" w:rsidR="008F78B8" w:rsidRDefault="008F78B8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</w:p>
    <w:p w14:paraId="5F5974B8" w14:textId="77777777" w:rsidR="008F78B8" w:rsidRDefault="008F78B8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</w:p>
    <w:p w14:paraId="36D97BBB" w14:textId="3098574A" w:rsidR="002061BE" w:rsidRPr="00BA69EE" w:rsidRDefault="00EC282C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8F78B8">
        <w:rPr>
          <w:rFonts w:ascii="GHEA Grapalat" w:hAnsi="GHEA Grapalat"/>
          <w:sz w:val="20"/>
          <w:szCs w:val="20"/>
          <w:lang w:val="hy-AM"/>
        </w:rPr>
        <w:t>9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8F78B8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u9y2g9YQrQN4kZk3+PoV458akNwxSJmwOqGgxiuRezw=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6wKmMrey1EiI2ib4192XnWjcBIqKmRJGtNK7HE163qs=</DigestValue>
    </Reference>
    <Reference Type="http://www.w3.org/2000/09/xmldsig#Object" URI="#idValidSigLnImg">
      <DigestMethod Algorithm="http://www.w3.org/2001/04/xmlenc#sha256"/>
      <DigestValue>TYCEMPPOgNy863FRU1UWfH4NIsVoCzKGekD6IGxcGBg=</DigestValue>
    </Reference>
    <Reference Type="http://www.w3.org/2000/09/xmldsig#Object" URI="#idInvalidSigLnImg">
      <DigestMethod Algorithm="http://www.w3.org/2001/04/xmlenc#sha256"/>
      <DigestValue>geYcEWafD71n6RnHTsdizCP3rgGxN1DyJt5yzpD0TiU=</DigestValue>
    </Reference>
  </SignedInfo>
  <SignatureValue>tZg7FLD6f5sC1wJsBk6YLM//Vkk+9YpKGvbyDx5IMKrXgQY34f5MK/+s8jcJiCxpmIG3TVE4mn+D
1Hcf4+oMespCuFOgZEDDDjsjKiIoIWiSZhfevjgOqUM7+aBwkNLC4oScuO+cURGU+iwRR2aGTfk7
uHUAmoIQYPWoRSDKBgLAm2pXBVL2/2ONAFl99stT63NKQYyiTVe1RzI1rJdr57gCitiiC4BcsvZK
lF0kWk5LQ5kqSlFDNG/TJF9gjlspdimkb0YLp96LZKDuisMsyhtpGjcjy7QZb7g/5evi9dJFFq0V
x36/dBKTeRoN0zOxrA9tQwQxH4ZsIAqka1d91Q==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ryleEp4Ryutq2N+uGBCHbqDGW3zEvpa850XsW9Jl0og=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RV/d2jYqoTH7I+TjGmKAU3r6bpdz3mIJUw7MWBNJAGY=</DigestValue>
      </Reference>
      <Reference URI="/word/styles.xml?ContentType=application/vnd.openxmlformats-officedocument.wordprocessingml.styles+xml">
        <DigestMethod Algorithm="http://www.w3.org/2001/04/xmlenc#sha256"/>
        <DigestValue>TFEol5CP3gbGrtkgpaeQcoI9Z7LbdIefIK33b7EJZ6M=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qOCcDFzUf2GqXzxzlv3slgzIHdzXG5CXybbaBosXbJY=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2025-05-29T13:46:08Z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2025-05-29T13:46:08Z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IjY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hG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6</cp:revision>
  <cp:lastPrinted>2025-02-13T08:42:00Z</cp:lastPrinted>
  <dcterms:created xsi:type="dcterms:W3CDTF">2025-05-29T12:25:00Z</dcterms:created>
  <dcterms:modified xsi:type="dcterms:W3CDTF">2025-05-29T12:28:00Z</dcterms:modified>
</cp:coreProperties>
</file>