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D881BA2" w:rsidR="00FF2004" w:rsidRDefault="0047562B" w:rsidP="0008158A">
      <w:pPr>
        <w:pStyle w:val="a4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a5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F1504C">
        <w:rPr>
          <w:rFonts w:ascii="GHEA Grapalat" w:hAnsi="GHEA Grapalat"/>
          <w:sz w:val="22"/>
          <w:szCs w:val="22"/>
        </w:rPr>
        <w:t>30</w:t>
      </w:r>
      <w:r w:rsidR="0063440C" w:rsidRPr="0063440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63440C">
        <w:rPr>
          <w:rFonts w:ascii="GHEA Grapalat" w:hAnsi="GHEA Grapalat"/>
          <w:sz w:val="22"/>
          <w:szCs w:val="22"/>
          <w:lang w:val="en-US"/>
        </w:rPr>
        <w:t>հունվարի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D72DDD">
        <w:rPr>
          <w:rFonts w:ascii="GHEA Grapalat" w:hAnsi="GHEA Grapalat"/>
          <w:sz w:val="22"/>
          <w:szCs w:val="22"/>
          <w:lang w:val="hy-AM"/>
        </w:rPr>
        <w:t>3</w:t>
      </w:r>
      <w:r w:rsidR="00F1504C">
        <w:rPr>
          <w:rFonts w:ascii="GHEA Grapalat" w:hAnsi="GHEA Grapalat"/>
          <w:sz w:val="22"/>
          <w:szCs w:val="22"/>
          <w:lang w:val="hy-AM"/>
        </w:rPr>
        <w:t>5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361DD8F7" w14:textId="133F4223" w:rsidR="00F1504C" w:rsidRPr="00F1504C" w:rsidRDefault="00F1504C" w:rsidP="00F1504C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F150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ԱՆՇԱՐԺ ԳՈՒՅՔԸ ՎԵՐԱՀԱՍՑԵԱՎՈՐԵԼՈՒ ՄԱՍԻՆ</w:t>
      </w:r>
      <w:r w:rsidRPr="00F1504C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32195B44" w14:textId="4998F995" w:rsidR="00F1504C" w:rsidRPr="00F1504C" w:rsidRDefault="00F1504C" w:rsidP="00F1504C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F150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F1504C">
        <w:rPr>
          <w:rFonts w:ascii="GHEA Grapalat" w:eastAsia="Times New Roman" w:hAnsi="GHEA Grapalat" w:cs="Times New Roman"/>
          <w:color w:val="000000"/>
          <w:lang w:val="hy-AM" w:eastAsia="ru-RU"/>
        </w:rPr>
        <w:t>N 2387-Ն որոշմամբ հաստատված կարգի 55-րդ, 62-րդ և 64-րդ կետերի ու հիմք ընդունելով Վարդան Ռուբիկի Ղազարյանի</w:t>
      </w:r>
      <w:r w:rsidRPr="00F1504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1504C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F1504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1504C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11CF09E3" w14:textId="0C92CB20" w:rsidR="00F1504C" w:rsidRPr="00F1504C" w:rsidRDefault="00F1504C" w:rsidP="00F1504C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F1504C">
        <w:rPr>
          <w:rFonts w:ascii="GHEA Grapalat" w:eastAsia="Times New Roman" w:hAnsi="GHEA Grapalat" w:cs="Times New Roman"/>
          <w:color w:val="000000"/>
          <w:lang w:val="hy-AM" w:eastAsia="ru-RU"/>
        </w:rPr>
        <w:t>1.Վարդան Ռուբիկի Ղազարյանին սեփականության իրավունքով պատկանող</w:t>
      </w:r>
      <w:r w:rsidRPr="00F1504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1504C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F150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1504C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F150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1504C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F150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1504C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F150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1504C">
        <w:rPr>
          <w:rFonts w:ascii="GHEA Grapalat" w:eastAsia="Times New Roman" w:hAnsi="GHEA Grapalat" w:cs="GHEA Grapalat"/>
          <w:color w:val="000000"/>
          <w:lang w:val="hy-AM" w:eastAsia="ru-RU"/>
        </w:rPr>
        <w:t>գյուղ</w:t>
      </w:r>
      <w:r w:rsidRPr="00F150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1504C">
        <w:rPr>
          <w:rFonts w:ascii="GHEA Grapalat" w:eastAsia="Times New Roman" w:hAnsi="GHEA Grapalat" w:cs="GHEA Grapalat"/>
          <w:color w:val="000000"/>
          <w:lang w:val="hy-AM" w:eastAsia="ru-RU"/>
        </w:rPr>
        <w:t>Նուռնուս</w:t>
      </w:r>
      <w:r w:rsidRPr="00F150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2-</w:t>
      </w:r>
      <w:r w:rsidRPr="00F1504C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F150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1504C">
        <w:rPr>
          <w:rFonts w:ascii="GHEA Grapalat" w:eastAsia="Times New Roman" w:hAnsi="GHEA Grapalat" w:cs="GHEA Grapalat"/>
          <w:color w:val="000000"/>
          <w:lang w:val="hy-AM" w:eastAsia="ru-RU"/>
        </w:rPr>
        <w:t>այգեգործական</w:t>
      </w:r>
      <w:r w:rsidRPr="00F150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1504C">
        <w:rPr>
          <w:rFonts w:ascii="GHEA Grapalat" w:eastAsia="Times New Roman" w:hAnsi="GHEA Grapalat" w:cs="GHEA Grapalat"/>
          <w:color w:val="000000"/>
          <w:lang w:val="hy-AM" w:eastAsia="ru-RU"/>
        </w:rPr>
        <w:t>զանգված</w:t>
      </w:r>
      <w:r w:rsidRPr="00F150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2-</w:t>
      </w:r>
      <w:r w:rsidRPr="00F1504C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F150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1504C">
        <w:rPr>
          <w:rFonts w:ascii="GHEA Grapalat" w:eastAsia="Times New Roman" w:hAnsi="GHEA Grapalat" w:cs="GHEA Grapalat"/>
          <w:color w:val="000000"/>
          <w:lang w:val="hy-AM" w:eastAsia="ru-RU"/>
        </w:rPr>
        <w:t>թաղամաս</w:t>
      </w:r>
      <w:r w:rsidRPr="00F150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22366A"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F1504C">
        <w:rPr>
          <w:rFonts w:ascii="GHEA Grapalat" w:eastAsia="Times New Roman" w:hAnsi="GHEA Grapalat" w:cs="Times New Roman"/>
          <w:color w:val="000000"/>
          <w:lang w:val="hy-AM" w:eastAsia="ru-RU"/>
        </w:rPr>
        <w:t>29,</w:t>
      </w:r>
      <w:r w:rsidR="0022366A" w:rsidRPr="0022366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150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31 </w:t>
      </w:r>
      <w:r w:rsidRPr="00F1504C">
        <w:rPr>
          <w:rFonts w:ascii="GHEA Grapalat" w:eastAsia="Times New Roman" w:hAnsi="GHEA Grapalat" w:cs="GHEA Grapalat"/>
          <w:color w:val="000000"/>
          <w:lang w:val="hy-AM" w:eastAsia="ru-RU"/>
        </w:rPr>
        <w:t>անշարժ</w:t>
      </w:r>
      <w:r w:rsidRPr="00F150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1504C">
        <w:rPr>
          <w:rFonts w:ascii="GHEA Grapalat" w:eastAsia="Times New Roman" w:hAnsi="GHEA Grapalat" w:cs="GHEA Grapalat"/>
          <w:color w:val="000000"/>
          <w:lang w:val="hy-AM" w:eastAsia="ru-RU"/>
        </w:rPr>
        <w:t>գույքի</w:t>
      </w:r>
      <w:r w:rsidRPr="00F1504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1504C">
        <w:rPr>
          <w:rFonts w:ascii="GHEA Grapalat" w:eastAsia="Times New Roman" w:hAnsi="GHEA Grapalat" w:cs="Times New Roman"/>
          <w:color w:val="000000"/>
          <w:lang w:val="hy-AM" w:eastAsia="ru-RU"/>
        </w:rPr>
        <w:t>(կադաստրային ծածկագիր՝ 07-051-0155-0060, սեփականության վկայական N 16012025-07-0110) հասցեն համարել չեղյալ և վերահասցեավորել՝</w:t>
      </w:r>
    </w:p>
    <w:p w14:paraId="4EBAF632" w14:textId="77777777" w:rsidR="00F1504C" w:rsidRPr="00F1504C" w:rsidRDefault="00F1504C" w:rsidP="00F1504C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F1504C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գյուղ Նուռնուս Սևան թաղամասի 2-րդ փողոց 32:</w:t>
      </w:r>
    </w:p>
    <w:p w14:paraId="7583C6DC" w14:textId="77777777" w:rsidR="00F1504C" w:rsidRPr="00F1504C" w:rsidRDefault="00F1504C" w:rsidP="00F1504C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F1504C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վերահասցեավորում կատարելու համար:</w:t>
      </w:r>
    </w:p>
    <w:p w14:paraId="5B70D8EF" w14:textId="77777777" w:rsidR="00F1504C" w:rsidRPr="00F1504C" w:rsidRDefault="00F1504C" w:rsidP="00F1504C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F1504C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</w:p>
    <w:p w14:paraId="1C15FAD0" w14:textId="2ED751DC" w:rsidR="003B750B" w:rsidRPr="00F1504C" w:rsidRDefault="00843CEE" w:rsidP="00F1504C">
      <w:pPr>
        <w:spacing w:after="0" w:line="240" w:lineRule="auto"/>
        <w:jc w:val="center"/>
        <w:rPr>
          <w:rFonts w:ascii="GHEA Grapalat" w:hAnsi="GHEA Grapalat"/>
          <w:lang w:val="hy-AM"/>
        </w:rPr>
      </w:pPr>
      <w:r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Pr="00633D59">
        <w:rPr>
          <w:rFonts w:ascii="GHEA Grapalat" w:hAnsi="GHEA Grapalat"/>
          <w:lang w:val="hy-AM"/>
        </w:rPr>
        <w:t xml:space="preserve">` </w:t>
      </w:r>
      <w:r w:rsidR="0022366A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F1504C" w:rsidRPr="00F1504C">
        <w:rPr>
          <w:rFonts w:ascii="GHEA Grapalat" w:hAnsi="GHEA Grapalat"/>
          <w:lang w:val="hy-AM"/>
        </w:rPr>
        <w:t>Հ. ԲԱԼԱՍՅԱՆ</w:t>
      </w:r>
    </w:p>
    <w:p w14:paraId="45649270" w14:textId="76874225" w:rsidR="005C0490" w:rsidRDefault="00F1504C" w:rsidP="0022366A">
      <w:pPr>
        <w:spacing w:before="100" w:beforeAutospacing="1" w:after="100" w:afterAutospacing="1" w:line="240" w:lineRule="auto"/>
        <w:ind w:left="426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2025</w:t>
      </w:r>
      <w:r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r w:rsidRPr="00F1504C">
        <w:rPr>
          <w:rFonts w:ascii="GHEA Grapalat" w:hAnsi="GHEA Grapalat"/>
          <w:sz w:val="20"/>
          <w:szCs w:val="20"/>
          <w:lang w:val="hy-AM"/>
        </w:rPr>
        <w:t xml:space="preserve">հունվարի </w:t>
      </w:r>
      <w:r>
        <w:rPr>
          <w:rFonts w:ascii="GHEA Grapalat" w:hAnsi="GHEA Grapalat"/>
          <w:sz w:val="20"/>
          <w:szCs w:val="20"/>
          <w:lang w:val="hy-AM"/>
        </w:rPr>
        <w:t>30</w:t>
      </w:r>
      <w:r w:rsidRPr="00F1504C">
        <w:rPr>
          <w:rFonts w:ascii="GHEA Grapalat" w:hAnsi="GHEA Grapalat"/>
          <w:sz w:val="20"/>
          <w:szCs w:val="20"/>
          <w:lang w:val="hy-AM"/>
        </w:rPr>
        <w:br/>
      </w:r>
      <w:r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Sect="00F1504C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366A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rghW7CCP30vCKDn59UBJr71QNS5smfRmoognMzeJ26M=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S/cZT9DcXK4HKbiBTI2pO/rvejO0QR6sSU1PCdtTGEI=</DigestValue>
    </Reference>
    <Reference Type="http://www.w3.org/2000/09/xmldsig#Object" URI="#idValidSigLnImg">
      <DigestMethod Algorithm="http://www.w3.org/2001/04/xmlenc#sha256"/>
      <DigestValue>ab8IpaIfLn24Jxvx5FbS5g8MgX2R6n2PRY0ugWZhHiI=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HqrnqCXPJ9OjjdGv2HDDctDIKceaq3Tz9FlrTDQ2dymQOgMndif5o4sBnB+awpQ8Sk5Lnu8VuqeB
YNL48RgTG6hHQitFONjMbS5yQZkBp5mgOAnbWbWGIB6j7YIAyHLI9a+Fo0fOsoay6p5gJq7bHtkN
BWKe4oZHhMuNDAwBauESM4/SX81cRmPgGU5LuvNslEX0xEtxAQ0WSJ5XJQc8QoMB07H7KNbyp7dt
YaprtveM5wj7Rbqh6y24r+z+XLyGt7tVGUesUhjHJWwAgHXHBoAkyEGiaby9aWMixc6QVWTYQU3M
WTnLG6xuyYinhI2euf83PRXnX5RxK7UaNrZyfg==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k8XflJ/rMK3oCnSdkIsw4B9V63XnBVAbngzzraUBgvQ=</DigestValue>
      </Reference>
      <Reference URI="/word/fontTable.xml?ContentType=application/vnd.openxmlformats-officedocument.wordprocessingml.fontTable+xml">
        <DigestMethod Algorithm="http://www.w3.org/2001/04/xmlenc#sha256"/>
        <DigestValue>jV/yhQ9hBKOMnhcUwKbrIHhucx+jOLGPpz9WT5e6i4I=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XU/jNwhWIZIvOEPA6UnkYrkXsi6Amlk9lafwdZytV88=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gDDoD5Tb5GRvWU/vSsBSed4NPTYbcYncTqxLhI8J5Lw=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mKgLnS3VjW/41FtA9+GgAcRq2d31bUlZb1h0cAesCfQ=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2025-01-30T13:33:17Z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2025-01-30T13:33:17Z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vADMAM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8581A-C96B-43CE-9628-B0ECA2FE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2024-08-09T10:53:00Z</cp:lastPrinted>
  <dcterms:created xsi:type="dcterms:W3CDTF">2025-01-30T08:10:00Z</dcterms:created>
  <dcterms:modified xsi:type="dcterms:W3CDTF">2025-01-30T11:21:00Z</dcterms:modified>
</cp:coreProperties>
</file>