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7B41D0" w:rsidRPr="00565DA5" w14:paraId="06B8F676" w14:textId="77777777" w:rsidTr="00B67A8E">
        <w:trPr>
          <w:trHeight w:val="3427"/>
          <w:tblCellSpacing w:w="15" w:type="dxa"/>
        </w:trPr>
        <w:tc>
          <w:tcPr>
            <w:tcW w:w="1028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right="415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B0A8710" w:rsidR="00FF2004" w:rsidRPr="00565DA5" w:rsidRDefault="00C36E02" w:rsidP="00302D9F">
      <w:pPr>
        <w:pStyle w:val="a4"/>
        <w:spacing w:line="276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A824F6">
        <w:rPr>
          <w:rFonts w:ascii="GHEA Grapalat" w:hAnsi="GHEA Grapalat"/>
          <w:sz w:val="22"/>
          <w:szCs w:val="22"/>
          <w:lang w:val="hy-AM"/>
        </w:rPr>
        <w:t>2</w:t>
      </w:r>
      <w:r w:rsidR="004975EE">
        <w:rPr>
          <w:rFonts w:ascii="GHEA Grapalat" w:hAnsi="GHEA Grapalat"/>
          <w:sz w:val="22"/>
          <w:szCs w:val="22"/>
          <w:lang w:val="hy-AM"/>
        </w:rPr>
        <w:t>9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օգոստոսի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</w:t>
      </w:r>
      <w:r w:rsidR="00302D9F">
        <w:rPr>
          <w:rFonts w:ascii="GHEA Grapalat" w:hAnsi="GHEA Grapalat"/>
          <w:sz w:val="22"/>
          <w:szCs w:val="22"/>
          <w:lang w:val="hy-AM"/>
        </w:rPr>
        <w:t>5</w:t>
      </w:r>
      <w:r w:rsidR="004975EE">
        <w:rPr>
          <w:rFonts w:ascii="GHEA Grapalat" w:hAnsi="GHEA Grapalat"/>
          <w:sz w:val="22"/>
          <w:szCs w:val="22"/>
          <w:lang w:val="hy-AM"/>
        </w:rPr>
        <w:t>1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4182C67B" w14:textId="5C0C9EE0" w:rsidR="004975EE" w:rsidRPr="004975EE" w:rsidRDefault="004975EE" w:rsidP="004975EE">
      <w:pPr>
        <w:tabs>
          <w:tab w:val="left" w:pos="284"/>
        </w:tabs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4975EE">
        <w:rPr>
          <w:rFonts w:ascii="GHEA Grapalat" w:hAnsi="GHEA Grapalat"/>
          <w:sz w:val="24"/>
          <w:szCs w:val="24"/>
          <w:lang w:val="hy-AM"/>
        </w:rPr>
        <w:t>ԿՈՏԱՅՔԻ ՄԱՐԶԻ ԲՅՈՒՐԵՂԱՎԱՆԻ ՀԱՄԱՅՆՔԱՊԵՏԱՐԱՆԻ ԱՇԽԱՏԱԿԱԶՄԻ ՀԱՄԱՅՆՔԱՅԻՆ ԾԱՌԱՅՈՒԹՅԱՆ ԹԱՓՈՒՐ ՊԱՇՏՈՆՆԵՐԸ ԶԲԱՂԵՑՆԵԼՈՒ ՀԱՄԱՐ ՄՐՑՈՒՅԹՆԵՐ ԱՆՑԿԱՑՆԵԼՈՒ ՄԱՍԻՆ</w:t>
      </w:r>
      <w:r w:rsidR="00B67A8E">
        <w:rPr>
          <w:rFonts w:ascii="GHEA Grapalat" w:hAnsi="GHEA Grapalat"/>
          <w:sz w:val="24"/>
          <w:szCs w:val="24"/>
          <w:lang w:val="hy-AM"/>
        </w:rPr>
        <w:br/>
      </w:r>
    </w:p>
    <w:p w14:paraId="510521D7" w14:textId="2B98A25B" w:rsidR="004975EE" w:rsidRPr="004975EE" w:rsidRDefault="004975EE" w:rsidP="004975EE">
      <w:pPr>
        <w:spacing w:line="360" w:lineRule="auto"/>
        <w:jc w:val="both"/>
        <w:rPr>
          <w:rFonts w:ascii="GHEA Grapalat" w:hAnsi="GHEA Grapalat"/>
          <w:lang w:val="hy-AM"/>
        </w:rPr>
      </w:pPr>
      <w:r w:rsidRPr="004975EE">
        <w:rPr>
          <w:rFonts w:ascii="GHEA Grapalat" w:hAnsi="GHEA Grapalat"/>
          <w:lang w:val="hy-AM"/>
        </w:rPr>
        <w:t xml:space="preserve">Համաձայն «Համայնքային ծառայության մասին» օրենքի 14-րդ հոդվածի, Հայաստանի Հանրապետության տարածքային կառավարման նախարարի 2006 թվականի օգոստոսի 29-ի N 13-Ն հրամանով հաստատված կարգի և հիմք ընդունելով Բյուրեղավան համայնքի ղեկավարի </w:t>
      </w:r>
      <w:r w:rsidR="00B67A8E">
        <w:rPr>
          <w:rFonts w:ascii="GHEA Grapalat" w:hAnsi="GHEA Grapalat"/>
          <w:lang w:val="hy-AM"/>
        </w:rPr>
        <w:br/>
      </w:r>
      <w:r w:rsidRPr="004975EE">
        <w:rPr>
          <w:rFonts w:ascii="GHEA Grapalat" w:hAnsi="GHEA Grapalat"/>
          <w:lang w:val="hy-AM"/>
        </w:rPr>
        <w:t>2017 թվականի դեկտեմբերի 28-ի N 25-Ա որոշմամբ հաստատված N1 հավելվածի 8-րդ կետը՝</w:t>
      </w:r>
      <w:r w:rsidRPr="004975EE">
        <w:rPr>
          <w:rFonts w:ascii="Calibri" w:hAnsi="Calibri" w:cs="Calibri"/>
          <w:lang w:val="hy-AM"/>
        </w:rPr>
        <w:t> </w:t>
      </w:r>
      <w:r w:rsidRPr="004975EE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50AAE3AA" w14:textId="41DBB3CE" w:rsidR="004975EE" w:rsidRDefault="004975EE" w:rsidP="004975EE">
      <w:pPr>
        <w:pStyle w:val="a8"/>
        <w:spacing w:line="360" w:lineRule="auto"/>
        <w:jc w:val="both"/>
        <w:rPr>
          <w:rFonts w:ascii="GHEA Grapalat" w:hAnsi="GHEA Grapalat"/>
          <w:lang w:val="hy-AM"/>
        </w:rPr>
      </w:pPr>
      <w:r w:rsidRPr="004975EE">
        <w:rPr>
          <w:rFonts w:ascii="GHEA Grapalat" w:hAnsi="GHEA Grapalat"/>
          <w:lang w:val="hy-AM"/>
        </w:rPr>
        <w:t>1.2025 թվականի հոկտեմբերի 10-ին, ժամը</w:t>
      </w:r>
      <w:r w:rsidR="00B67A8E" w:rsidRPr="00B67A8E">
        <w:rPr>
          <w:rFonts w:ascii="GHEA Grapalat" w:hAnsi="GHEA Grapalat"/>
          <w:lang w:val="hy-AM"/>
        </w:rPr>
        <w:t xml:space="preserve"> 10</w:t>
      </w:r>
      <w:r w:rsidRPr="004975EE">
        <w:rPr>
          <w:rFonts w:ascii="GHEA Grapalat" w:hAnsi="GHEA Grapalat"/>
          <w:lang w:val="hy-AM"/>
        </w:rPr>
        <w:t>:00-ին</w:t>
      </w:r>
      <w:r w:rsidR="00B67A8E" w:rsidRPr="00B67A8E">
        <w:rPr>
          <w:rFonts w:ascii="GHEA Grapalat" w:hAnsi="GHEA Grapalat"/>
          <w:lang w:val="hy-AM"/>
        </w:rPr>
        <w:t xml:space="preserve"> </w:t>
      </w:r>
      <w:r w:rsidRPr="004975EE">
        <w:rPr>
          <w:rFonts w:ascii="Calibri" w:hAnsi="Calibri" w:cs="Calibri"/>
          <w:lang w:val="hy-AM"/>
        </w:rPr>
        <w:t> </w:t>
      </w:r>
      <w:r w:rsidRPr="004975EE">
        <w:rPr>
          <w:rFonts w:ascii="GHEA Grapalat" w:hAnsi="GHEA Grapalat"/>
          <w:lang w:val="hy-AM"/>
        </w:rPr>
        <w:t>անցկացնել մրցույթներ Հայաստանի Հանրապետության Կոտայքի մարզի Բյուրեղավանի համայնքապետարանի աշխատակազմի համայնքային ծառայության հետևյալ թափուր պաշտոնները զբաղեցնելու համար`</w:t>
      </w:r>
    </w:p>
    <w:p w14:paraId="624AA1E3" w14:textId="77777777" w:rsidR="004975EE" w:rsidRDefault="004975EE" w:rsidP="004975EE">
      <w:pPr>
        <w:pStyle w:val="a8"/>
        <w:spacing w:line="360" w:lineRule="auto"/>
        <w:jc w:val="both"/>
        <w:rPr>
          <w:rFonts w:ascii="GHEA Grapalat" w:hAnsi="GHEA Grapalat"/>
          <w:lang w:val="hy-AM"/>
        </w:rPr>
      </w:pPr>
      <w:r w:rsidRPr="004975EE">
        <w:rPr>
          <w:rFonts w:ascii="GHEA Grapalat" w:hAnsi="GHEA Grapalat"/>
          <w:lang w:val="hy-AM"/>
        </w:rPr>
        <w:t>1)Հայաստանի Հանրապետության Կոտայքի մարզի Բյուրեղավանի համայնքապետարանի աշխատակազմի քաղաքաշինության, հողաշինության, գյուղատնտեսության և բնապահպանության բաժնի գլխավոր մասնագետ (ծածկագիր` 2.3-6).</w:t>
      </w:r>
    </w:p>
    <w:p w14:paraId="34FB6B76" w14:textId="77777777" w:rsidR="004975EE" w:rsidRDefault="004975EE" w:rsidP="004975EE">
      <w:pPr>
        <w:pStyle w:val="a8"/>
        <w:spacing w:line="360" w:lineRule="auto"/>
        <w:jc w:val="both"/>
        <w:rPr>
          <w:rFonts w:ascii="Microsoft JhengHei" w:eastAsia="Microsoft JhengHei" w:hAnsi="Microsoft JhengHei" w:cs="Microsoft JhengHei"/>
          <w:lang w:val="hy-AM"/>
        </w:rPr>
      </w:pPr>
      <w:r w:rsidRPr="004975EE">
        <w:rPr>
          <w:rFonts w:ascii="GHEA Grapalat" w:hAnsi="GHEA Grapalat"/>
          <w:lang w:val="hy-AM"/>
        </w:rPr>
        <w:t>2)Հայաստանի Հանրապետության Կոտայքի մարզի Բյուրեղավանի համայնքապետարանի աշխատակազմի գլխավոր մասնագետ</w:t>
      </w:r>
      <w:r w:rsidRPr="004975EE">
        <w:rPr>
          <w:rFonts w:ascii="Calibri" w:hAnsi="Calibri" w:cs="Calibri"/>
          <w:lang w:val="hy-AM"/>
        </w:rPr>
        <w:t> </w:t>
      </w:r>
      <w:r w:rsidRPr="004975EE">
        <w:rPr>
          <w:rFonts w:ascii="GHEA Grapalat" w:hAnsi="GHEA Grapalat"/>
          <w:lang w:val="hy-AM"/>
        </w:rPr>
        <w:t>(ծածկագիր` 2.3-7)</w:t>
      </w:r>
      <w:r w:rsidRPr="004975EE"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14:paraId="4CF0280C" w14:textId="248DACCC" w:rsidR="004975EE" w:rsidRDefault="004975EE" w:rsidP="004975EE">
      <w:pPr>
        <w:pStyle w:val="a8"/>
        <w:spacing w:line="360" w:lineRule="auto"/>
        <w:jc w:val="both"/>
        <w:rPr>
          <w:rFonts w:ascii="GHEA Grapalat" w:hAnsi="GHEA Grapalat"/>
          <w:lang w:val="hy-AM"/>
        </w:rPr>
      </w:pPr>
      <w:r w:rsidRPr="004975EE">
        <w:rPr>
          <w:rFonts w:ascii="GHEA Grapalat" w:hAnsi="GHEA Grapalat"/>
          <w:lang w:val="hy-AM"/>
        </w:rPr>
        <w:t>3)Հայաստանի Հանրապետության Կոտայքի մարզի Բյուրեղավանի համայնքապետարանի աշխատակազմի ֆինանսատնտեսագիտական, եկամուտների հաշվառման և հավաքագրման, ծրագրերի կազմման և համակարգման բաժնի առաջատար մասնագետ (ծածկագիր` 3.1-2)։</w:t>
      </w:r>
    </w:p>
    <w:p w14:paraId="6A2AC21B" w14:textId="77777777" w:rsidR="00B67A8E" w:rsidRPr="004975EE" w:rsidRDefault="00B67A8E" w:rsidP="004975EE">
      <w:pPr>
        <w:pStyle w:val="a8"/>
        <w:spacing w:line="360" w:lineRule="auto"/>
        <w:jc w:val="both"/>
        <w:rPr>
          <w:rFonts w:ascii="GHEA Grapalat" w:hAnsi="GHEA Grapalat"/>
          <w:lang w:val="hy-AM"/>
        </w:rPr>
      </w:pPr>
    </w:p>
    <w:p w14:paraId="343D2043" w14:textId="77777777" w:rsidR="004975EE" w:rsidRPr="004975EE" w:rsidRDefault="004975EE" w:rsidP="004975EE">
      <w:pPr>
        <w:spacing w:line="360" w:lineRule="auto"/>
        <w:jc w:val="both"/>
        <w:rPr>
          <w:rFonts w:ascii="GHEA Grapalat" w:hAnsi="GHEA Grapalat"/>
          <w:lang w:val="hy-AM"/>
        </w:rPr>
      </w:pPr>
      <w:r w:rsidRPr="004975EE">
        <w:rPr>
          <w:rFonts w:ascii="GHEA Grapalat" w:hAnsi="GHEA Grapalat"/>
          <w:lang w:val="hy-AM"/>
        </w:rPr>
        <w:t>2.Հաստատել Հայաստանի Հանրապետության Կոտայքի մարզի Բյուրեղավանի համայնքապետարանի աշխատակազմի համայնքային ծառայության թափուր պաշտոններ զբաղեցնելու համար հայտարարությունների տեքստերը` համաձայն հավելվածի:</w:t>
      </w:r>
    </w:p>
    <w:p w14:paraId="280B8441" w14:textId="77777777" w:rsidR="004975EE" w:rsidRPr="004975EE" w:rsidRDefault="004975EE" w:rsidP="004975EE">
      <w:pPr>
        <w:spacing w:line="360" w:lineRule="auto"/>
        <w:jc w:val="both"/>
        <w:rPr>
          <w:rFonts w:ascii="GHEA Grapalat" w:hAnsi="GHEA Grapalat"/>
          <w:lang w:val="hy-AM"/>
        </w:rPr>
      </w:pPr>
      <w:r w:rsidRPr="004975EE">
        <w:rPr>
          <w:rFonts w:ascii="GHEA Grapalat" w:hAnsi="GHEA Grapalat"/>
          <w:lang w:val="hy-AM"/>
        </w:rPr>
        <w:lastRenderedPageBreak/>
        <w:t>3.Բյուրեղավանի համայնքապետարանի աշխատակազմին` սահմանված կարգով իրականացնել մրցույթների նախապատրաստական աշխատանքները:</w:t>
      </w:r>
    </w:p>
    <w:p w14:paraId="5CDD8A41" w14:textId="77777777" w:rsidR="004975EE" w:rsidRPr="004975EE" w:rsidRDefault="004975EE" w:rsidP="004975EE">
      <w:pPr>
        <w:spacing w:line="360" w:lineRule="auto"/>
        <w:jc w:val="both"/>
        <w:rPr>
          <w:rFonts w:ascii="GHEA Grapalat" w:hAnsi="GHEA Grapalat"/>
          <w:lang w:val="hy-AM"/>
        </w:rPr>
      </w:pPr>
      <w:r w:rsidRPr="004975EE">
        <w:rPr>
          <w:rFonts w:ascii="GHEA Grapalat" w:hAnsi="GHEA Grapalat"/>
          <w:lang w:val="hy-AM"/>
        </w:rPr>
        <w:t>4.Մրցութային հանձնաժողովի նիստերի տեխնիկական սպասարկումն իրականացնող լիազորված անձ նշանակել համայնքապետարանի աշխատակազմի քարտուղար Լիլիթ Ավուշյանին:</w:t>
      </w:r>
    </w:p>
    <w:p w14:paraId="3A0DB4E2" w14:textId="77777777" w:rsidR="004975EE" w:rsidRPr="004975EE" w:rsidRDefault="004975EE" w:rsidP="004975EE">
      <w:pPr>
        <w:spacing w:line="360" w:lineRule="auto"/>
        <w:jc w:val="both"/>
        <w:rPr>
          <w:rFonts w:ascii="GHEA Grapalat" w:hAnsi="GHEA Grapalat"/>
          <w:lang w:val="hy-AM"/>
        </w:rPr>
      </w:pPr>
      <w:r w:rsidRPr="004975EE">
        <w:rPr>
          <w:rFonts w:ascii="GHEA Grapalat" w:hAnsi="GHEA Grapalat"/>
          <w:lang w:val="hy-AM"/>
        </w:rPr>
        <w:t>5. Սույն որոշումն ուժի մեջ է մտնում ստորագրման օրվանից:</w:t>
      </w:r>
    </w:p>
    <w:p w14:paraId="2893BCC3" w14:textId="2EDA5216" w:rsidR="004975EE" w:rsidRDefault="004975EE" w:rsidP="00B67A8E">
      <w:pPr>
        <w:tabs>
          <w:tab w:val="left" w:pos="284"/>
        </w:tabs>
        <w:spacing w:line="276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Calibri" w:hAnsi="Calibri" w:cs="Calibri"/>
          <w:sz w:val="24"/>
          <w:szCs w:val="24"/>
          <w:lang w:val="hy-AM"/>
        </w:rPr>
        <w:br/>
      </w:r>
      <w:r w:rsidR="00983CCF" w:rsidRPr="00F879BE">
        <w:rPr>
          <w:rFonts w:ascii="GHEA Grapalat" w:hAnsi="GHEA Grapalat"/>
          <w:lang w:val="hy-AM"/>
        </w:rPr>
        <w:t xml:space="preserve">ՀԱՄԱՅՆՔԻ ՂԵԿԱՎԱՐ` </w:t>
      </w:r>
      <w:r w:rsidR="00B67A8E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F879BE">
        <w:rPr>
          <w:rFonts w:ascii="GHEA Grapalat" w:hAnsi="GHEA Grapalat"/>
          <w:lang w:val="hy-AM"/>
        </w:rPr>
        <w:t>Հ. ԲԱԼԱՍՅԱ</w:t>
      </w:r>
      <w:r w:rsidR="00D86194" w:rsidRPr="00F879BE">
        <w:rPr>
          <w:rFonts w:ascii="GHEA Grapalat" w:hAnsi="GHEA Grapalat"/>
          <w:lang w:val="hy-AM"/>
        </w:rPr>
        <w:t>Ն</w:t>
      </w:r>
      <w:r w:rsidR="006525BF">
        <w:rPr>
          <w:rFonts w:ascii="GHEA Grapalat" w:hAnsi="GHEA Grapalat"/>
          <w:sz w:val="20"/>
          <w:szCs w:val="20"/>
          <w:lang w:val="hy-AM"/>
        </w:rPr>
        <w:br/>
      </w:r>
      <w:r w:rsidR="00C827B1">
        <w:rPr>
          <w:rFonts w:ascii="GHEA Grapalat" w:hAnsi="GHEA Grapalat"/>
          <w:sz w:val="20"/>
          <w:szCs w:val="20"/>
          <w:lang w:val="hy-AM"/>
        </w:rPr>
        <w:br/>
      </w:r>
      <w:r w:rsidR="00302D9F"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46BD4F8B" w:rsidR="002061BE" w:rsidRPr="00F879BE" w:rsidRDefault="00EC282C" w:rsidP="004975EE">
      <w:pPr>
        <w:tabs>
          <w:tab w:val="left" w:pos="284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օգոստոսի </w:t>
      </w:r>
      <w:r w:rsidR="00A824F6">
        <w:rPr>
          <w:rFonts w:ascii="GHEA Grapalat" w:hAnsi="GHEA Grapalat"/>
          <w:sz w:val="20"/>
          <w:szCs w:val="20"/>
          <w:lang w:val="hy-AM"/>
        </w:rPr>
        <w:t>2</w:t>
      </w:r>
      <w:r w:rsidR="004975EE">
        <w:rPr>
          <w:rFonts w:ascii="GHEA Grapalat" w:hAnsi="GHEA Grapalat"/>
          <w:sz w:val="20"/>
          <w:szCs w:val="20"/>
          <w:lang w:val="hy-AM"/>
        </w:rPr>
        <w:t>9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B67A8E">
      <w:pgSz w:w="11906" w:h="16838"/>
      <w:pgMar w:top="568" w:right="70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67A8E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b77wJDIWw/BS8IpkYAji4ANvjGy/W3Tt8FEcbPLMDTc=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rUALr5Lc2jTPHa4GN7eHDmi9BJLpd2Ei3ypnqcXaOOc=</DigestValue>
    </Reference>
    <Reference Type="http://www.w3.org/2000/09/xmldsig#Object" URI="#idValidSigLnImg">
      <DigestMethod Algorithm="http://www.w3.org/2001/04/xmlenc#sha256"/>
      <DigestValue>TLrDr4cerLLPCYw0Y46qXWbxYIn+chyhMsHc1E7fkcI=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cAgXOyh8qrOeOP/J3x+lsYROzTWQFbPI65qFx+zG/+mu5rELPuIjlsSTBbx0XcfNxLACBQg3J8Un
VdWHsZMwjFd3yHTs9UqMNL+9khXF0fNKyc6sWO7DPs7L9q81CFn5tm+TdO+08vPUxCt5VFau6tri
V3WJU3MyyEpPgmmpgXYzofi6UU4YVocUwa3vdm8LOEUHswx18+n4YeffOS2py+ggyUDH8FcQXFWE
4MI/+3VpP9nst6vRBkgowo/GmMH3nYvDlq2UtME3mrFdur9tvL6uvC903iWr/kz35PLUIL5NOwcO
5aFGDNsVMAriFvlJTtLU2Oze7T0A380sAXZWCA==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3KuCT/jRkJsI6QDP/C6iMMahSXZ1XO+BZMZVK7zFJA8=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HYgaFJdRs2DQFJEDXWnkZcAM/m3EG8BeQDPkxbNxTTM=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K0j6vkCv82zb0l/8x72fm4ZXSSfYKQDd/TmcFYw1k4w=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jtKHrDk2MQe7/J1WS1leWi8qOVgD9/vWMsEqtW00Zzc=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2025-08-29T06:09:38Z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2025-08-29T06:09:38Z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AAvADIAO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5</cp:revision>
  <cp:lastPrinted>2025-02-13T08:42:00Z</cp:lastPrinted>
  <dcterms:created xsi:type="dcterms:W3CDTF">2025-08-28T13:56:00Z</dcterms:created>
  <dcterms:modified xsi:type="dcterms:W3CDTF">2025-08-29T06:09:00Z</dcterms:modified>
</cp:coreProperties>
</file>