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4E28C3B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01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328EF">
        <w:rPr>
          <w:rFonts w:ascii="GHEA Grapalat" w:hAnsi="GHEA Grapalat"/>
          <w:sz w:val="22"/>
          <w:szCs w:val="22"/>
          <w:lang w:val="hy-AM"/>
        </w:rPr>
        <w:t>9</w:t>
      </w:r>
      <w:r w:rsidR="00777ABA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BE3BF1F" w14:textId="75DB5FBA" w:rsidR="00777ABA" w:rsidRPr="00777ABA" w:rsidRDefault="00777ABA" w:rsidP="00777ABA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777ABA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</w:p>
    <w:p w14:paraId="3B27BE36" w14:textId="3F5D0E02" w:rsidR="00777ABA" w:rsidRPr="00777ABA" w:rsidRDefault="00777ABA" w:rsidP="00777AB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77ABA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</w:t>
      </w:r>
      <w:r w:rsidRPr="00777ABA">
        <w:rPr>
          <w:rFonts w:ascii="Calibri" w:hAnsi="Calibri" w:cs="Calibri"/>
          <w:lang w:val="hy-AM"/>
        </w:rPr>
        <w:t> </w:t>
      </w:r>
      <w:r w:rsidRPr="00777ABA">
        <w:rPr>
          <w:rFonts w:ascii="GHEA Grapalat" w:hAnsi="GHEA Grapalat"/>
          <w:lang w:val="hy-AM"/>
        </w:rPr>
        <w:t>ըստ օրենքի ժառանգության իրավունքի վկայագիրը և Սերոբ Պողոսի Մովսիսյանի դիմումը՝</w:t>
      </w:r>
      <w:r w:rsidRPr="00777ABA">
        <w:rPr>
          <w:rFonts w:ascii="Calibri" w:hAnsi="Calibri" w:cs="Calibri"/>
          <w:lang w:val="hy-AM"/>
        </w:rPr>
        <w:t> </w:t>
      </w:r>
      <w:r w:rsidRPr="00777ABA">
        <w:rPr>
          <w:rFonts w:ascii="GHEA Grapalat" w:hAnsi="GHEA Grapalat"/>
          <w:b/>
          <w:bCs/>
          <w:lang w:val="hy-AM"/>
        </w:rPr>
        <w:t>որոում եմ.</w:t>
      </w:r>
    </w:p>
    <w:p w14:paraId="183502AD" w14:textId="71F0D660" w:rsidR="00777ABA" w:rsidRPr="00777ABA" w:rsidRDefault="00777ABA" w:rsidP="00777AB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77ABA">
        <w:rPr>
          <w:rFonts w:ascii="Calibri" w:hAnsi="Calibri" w:cs="Calibri"/>
          <w:lang w:val="hy-AM"/>
        </w:rPr>
        <w:t>  </w:t>
      </w:r>
      <w:r w:rsidRPr="00777ABA">
        <w:rPr>
          <w:rFonts w:ascii="GHEA Grapalat" w:hAnsi="GHEA Grapalat"/>
          <w:lang w:val="hy-AM"/>
        </w:rPr>
        <w:t>1</w:t>
      </w:r>
      <w:r w:rsidRPr="00777ABA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777ABA">
        <w:rPr>
          <w:rFonts w:ascii="GHEA Grapalat" w:hAnsi="GHEA Grapalat"/>
          <w:lang w:val="hy-AM"/>
        </w:rPr>
        <w:t>Կոտայքի մարզ համայնք Բյուրեղավան Նուռնուս գյուղում գտնվող հողամասին (կադաստրային ծածկագիր՝ 07-051-0006-0004) տրամադրել հասցե՝</w:t>
      </w:r>
    </w:p>
    <w:p w14:paraId="44B45335" w14:textId="5A8AEE86" w:rsidR="00777ABA" w:rsidRPr="00777ABA" w:rsidRDefault="00777ABA" w:rsidP="00777AB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77ABA">
        <w:rPr>
          <w:rFonts w:ascii="GHEA Grapalat" w:hAnsi="GHEA Grapalat"/>
          <w:lang w:val="hy-AM"/>
        </w:rPr>
        <w:t xml:space="preserve">Հայաստանի Հանրապետություն Կոտայքի մարզ համայնք Բյուրեղավան գյուղ Նուռնուս </w:t>
      </w:r>
      <w:r>
        <w:rPr>
          <w:rFonts w:ascii="GHEA Grapalat" w:hAnsi="GHEA Grapalat"/>
          <w:lang w:val="hy-AM"/>
        </w:rPr>
        <w:br/>
      </w:r>
      <w:r w:rsidRPr="00777ABA">
        <w:rPr>
          <w:rFonts w:ascii="GHEA Grapalat" w:hAnsi="GHEA Grapalat"/>
          <w:lang w:val="hy-AM"/>
        </w:rPr>
        <w:t>4-րդ փողոց 17։</w:t>
      </w:r>
    </w:p>
    <w:p w14:paraId="54E8E01C" w14:textId="621BE8A2" w:rsidR="00777ABA" w:rsidRPr="002B3992" w:rsidRDefault="00777ABA" w:rsidP="00777ABA">
      <w:pPr>
        <w:spacing w:line="360" w:lineRule="auto"/>
        <w:ind w:left="142"/>
        <w:jc w:val="both"/>
        <w:rPr>
          <w:rFonts w:ascii="GHEA Grapalat" w:hAnsi="GHEA Grapalat"/>
          <w:lang w:val="en-US"/>
        </w:rPr>
      </w:pPr>
      <w:r w:rsidRPr="00777ABA">
        <w:rPr>
          <w:rFonts w:ascii="GHEA Grapalat" w:hAnsi="GHEA Grapalat"/>
          <w:lang w:val="hy-AM"/>
        </w:rPr>
        <w:t>2.Դիմել Կադաստրի կոմիտեի սպասարկման գրասենյակ` հասցեի գրանցում կատարելու համար</w:t>
      </w:r>
      <w:r w:rsidR="002B3992">
        <w:rPr>
          <w:rFonts w:ascii="GHEA Grapalat" w:hAnsi="GHEA Grapalat"/>
          <w:lang w:val="hy-AM"/>
        </w:rPr>
        <w:t>։</w:t>
      </w:r>
    </w:p>
    <w:p w14:paraId="04EA736F" w14:textId="77777777" w:rsidR="00777ABA" w:rsidRPr="00777ABA" w:rsidRDefault="00777ABA" w:rsidP="00777ABA">
      <w:pPr>
        <w:spacing w:line="36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 w:rsidRPr="00777ABA">
        <w:rPr>
          <w:rFonts w:ascii="GHEA Grapalat" w:hAnsi="GHEA Grapalat"/>
          <w:sz w:val="24"/>
          <w:szCs w:val="24"/>
          <w:lang w:val="hy-AM"/>
        </w:rPr>
        <w:t>3.Սույն որոշումն ուժի մեջ է մտնում ստորագրման օրվանից։</w:t>
      </w:r>
    </w:p>
    <w:p w14:paraId="0B4380F0" w14:textId="6ACEE788" w:rsidR="00F727FE" w:rsidRPr="00F727FE" w:rsidRDefault="00777ABA" w:rsidP="00777AB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77ABA">
        <w:rPr>
          <w:rFonts w:ascii="Calibri" w:hAnsi="Calibri" w:cs="Calibri"/>
          <w:sz w:val="24"/>
          <w:szCs w:val="24"/>
          <w:lang w:val="hy-AM"/>
        </w:rPr>
        <w:t> </w:t>
      </w:r>
      <w:r w:rsidR="00F727FE" w:rsidRPr="00F727FE">
        <w:rPr>
          <w:rFonts w:ascii="Calibri" w:hAnsi="Calibri" w:cs="Calibri"/>
          <w:lang w:val="hy-AM"/>
        </w:rPr>
        <w:t> </w:t>
      </w:r>
      <w:r w:rsidR="00F727FE" w:rsidRPr="00F727FE">
        <w:rPr>
          <w:rFonts w:ascii="Calibri" w:hAnsi="Calibri" w:cs="Calibri"/>
          <w:sz w:val="24"/>
          <w:szCs w:val="24"/>
          <w:lang w:val="hy-AM"/>
        </w:rPr>
        <w:t> </w:t>
      </w:r>
    </w:p>
    <w:p w14:paraId="36D97BBB" w14:textId="2DE2D67F" w:rsidR="002061BE" w:rsidRPr="00BA69EE" w:rsidRDefault="0082733F" w:rsidP="00F727FE">
      <w:pPr>
        <w:spacing w:line="276" w:lineRule="auto"/>
        <w:ind w:left="284"/>
        <w:rPr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2B399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FF5FFA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F727FE">
        <w:rPr>
          <w:rFonts w:ascii="GHEA Grapalat" w:hAnsi="GHEA Grapalat"/>
          <w:sz w:val="20"/>
          <w:szCs w:val="20"/>
          <w:lang w:val="hy-AM"/>
        </w:rPr>
        <w:br/>
      </w:r>
      <w:r w:rsidR="00F727FE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>
        <w:rPr>
          <w:rFonts w:ascii="GHEA Grapalat" w:hAnsi="GHEA Grapalat"/>
          <w:sz w:val="20"/>
          <w:szCs w:val="20"/>
          <w:lang w:val="hy-AM"/>
        </w:rPr>
        <w:t>օգոստոսի 01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6444F8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3992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Y/JCQ7hKZD/5S5b8Lm7+rkJ5nSajRIrZssn9mTw9LkA=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rOPx7H28DelgvvnEWhrnPxb8zWGcIoZKFpLPFSb0Fms=</DigestValue>
    </Reference>
    <Reference Type="http://www.w3.org/2000/09/xmldsig#Object" URI="#idValidSigLnImg">
      <DigestMethod Algorithm="http://www.w3.org/2001/04/xmlenc#sha256"/>
      <DigestValue>g6ymmQyimUTUA38iwLnU51+vuBKLh5blg7Jhmlwb7Ak=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Uw0t8Ual2jGxDFiyncxu2crey9JIqMosq11qatc5/apFdzNrKda794CaLHlbW4a9z4X3NyOjz8RJ
7+8DrZM+ZTsQ08IKTb1B47SA+lYUKs5gNho42b59lGWq/V91j8mct2b4U7krnzz2m4XUOVzmZqz7
NgC2ZrPCNRZ4lRCDm5a+vNRe7Hv+o/5fQmCHulYwOLCbG/UjW6p6wnxs8yRWun/q/wknvQHcGDG+
lwFA/TDcS2oMvL49lGeOk2YWqrv3Zu4yE5E9tKwyq8SrlLnw7Icq4MZpMO7eUr6s6FsYWHDWn+L7
Us8cmpARVCmGseSucsyHDVvs+/MX+Kfm3UkMQQ==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hMNxZmjoJ/M2qt3D5CvfNOnvC5cJ6xrGZryT+Fkm/I4=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JPnQpFV5XB1xLmvIgpc0au19JuuCzMU+947gXMU71Yg=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R7BprlDRU2JGaFgtGCQRVoCiR0wt4qLclnKosr+m7nE=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2025-08-01T13:13:13Z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2025-08-01T13:13:13Z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E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2025-08-01T13:10:00Z</dcterms:created>
  <dcterms:modified xsi:type="dcterms:W3CDTF">2025-08-01T13:13:00Z</dcterms:modified>
</cp:coreProperties>
</file>