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867BA2D" w:rsidR="00FF2004" w:rsidRPr="00DE3E18" w:rsidRDefault="006B2D71" w:rsidP="00060347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ED06F7" w:rsidRPr="00ED06F7">
        <w:rPr>
          <w:rFonts w:ascii="GHEA Grapalat" w:hAnsi="GHEA Grapalat"/>
          <w:sz w:val="22"/>
          <w:szCs w:val="22"/>
        </w:rPr>
        <w:t>8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>
        <w:rPr>
          <w:rFonts w:ascii="GHEA Grapalat" w:hAnsi="GHEA Grapalat"/>
          <w:sz w:val="22"/>
          <w:szCs w:val="22"/>
          <w:lang w:val="hy-AM"/>
        </w:rPr>
        <w:t>30</w:t>
      </w:r>
      <w:r w:rsidR="00ED06F7" w:rsidRPr="00C8493C">
        <w:rPr>
          <w:rFonts w:ascii="GHEA Grapalat" w:hAnsi="GHEA Grapalat"/>
          <w:sz w:val="22"/>
          <w:szCs w:val="22"/>
          <w:lang w:val="hy-AM"/>
        </w:rPr>
        <w:t>2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297565CA" w14:textId="77777777" w:rsidR="00ED06F7" w:rsidRPr="00ED06F7" w:rsidRDefault="00ED06F7" w:rsidP="00ED06F7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D06F7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ԿՈՏԱՅՔԻ ՄԱՐԶ ՔԱՂԱՔ ԲՅՈՒՐԵՂԱՎԱՆ 23 ՇԵՆՔ ԹԻՎ 52 ԲՆԱԿԱՐԱՆԸ ՎԵՐԱՀԱՍՑԵԱՎՈՐԵԼՈՒ ՄԱՍԻՆ</w:t>
      </w:r>
      <w:r w:rsidRPr="00ED06F7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17CEB9D2" w14:textId="77777777" w:rsidR="00ED06F7" w:rsidRPr="00ED06F7" w:rsidRDefault="00ED06F7" w:rsidP="00ED06F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55-րդ, 62-րդ և 64-րդ կետերի ու հիմք ընդունելով Վերա Սերյոժայի Անդրեասյանի դիմումը՝</w:t>
      </w:r>
      <w:r w:rsidRPr="00ED06F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6F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70BB730B" w14:textId="77777777" w:rsidR="00ED06F7" w:rsidRPr="00ED06F7" w:rsidRDefault="00ED06F7" w:rsidP="00ED06F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>1.Վերա Սերյոժայի Անդրեասյանին</w:t>
      </w:r>
      <w:r w:rsidRPr="00ED06F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ընդհանուր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համատեղ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իրավունքով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պատկանող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մարզ</w:t>
      </w:r>
      <w:r w:rsidRPr="00ED06F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քաղաք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ED06F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23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շենք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թիվ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52</w:t>
      </w:r>
      <w:r w:rsidRPr="00ED06F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բնակարանի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վկայական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 0167554,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տրված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` 2000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դեկտեմբերի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22-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հասցեն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համարել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չեղյալ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D06F7">
        <w:rPr>
          <w:rFonts w:ascii="GHEA Grapalat" w:eastAsia="Times New Roman" w:hAnsi="GHEA Grapalat" w:cs="GHEA Grapalat"/>
          <w:color w:val="000000"/>
          <w:lang w:val="hy-AM" w:eastAsia="ru-RU"/>
        </w:rPr>
        <w:t>վերահասցեավ</w:t>
      </w: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>որել`</w:t>
      </w:r>
    </w:p>
    <w:p w14:paraId="62397151" w14:textId="77777777" w:rsidR="00ED06F7" w:rsidRPr="00ED06F7" w:rsidRDefault="00ED06F7" w:rsidP="00ED06F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 Բյուրեղավան Երիտասարդական փողոց 23 շենք 52 բնակարան:</w:t>
      </w:r>
    </w:p>
    <w:p w14:paraId="50BD283C" w14:textId="77777777" w:rsidR="00ED06F7" w:rsidRPr="00ED06F7" w:rsidRDefault="00ED06F7" w:rsidP="00ED06F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>2.Դիմել Կադաստրի կոմիտեի սպասարկման գրասենյակ` վերահասցեավորման գրանցում կատարելու համար:</w:t>
      </w:r>
    </w:p>
    <w:p w14:paraId="03BD70A6" w14:textId="77777777" w:rsidR="00ED06F7" w:rsidRPr="00ED06F7" w:rsidRDefault="00ED06F7" w:rsidP="00ED06F7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D06F7">
        <w:rPr>
          <w:rFonts w:ascii="GHEA Grapalat" w:eastAsia="Times New Roman" w:hAnsi="GHEA Grapalat" w:cs="Times New Roman"/>
          <w:color w:val="000000"/>
          <w:lang w:val="hy-AM" w:eastAsia="ru-RU"/>
        </w:rPr>
        <w:t>3.Սույն որոշումն ուժի մեջ է մտնում ստորագրման օրվանից:</w:t>
      </w:r>
    </w:p>
    <w:p w14:paraId="45706A09" w14:textId="72E07D32" w:rsidR="0041774B" w:rsidRPr="000A41DE" w:rsidRDefault="004F41D8" w:rsidP="00F81A54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C8493C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27CD54ED" w:rsidR="00B45E3E" w:rsidRPr="003A72BD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ED06F7" w:rsidRPr="00ED06F7">
        <w:rPr>
          <w:rFonts w:ascii="GHEA Grapalat" w:hAnsi="GHEA Grapalat"/>
          <w:sz w:val="20"/>
          <w:szCs w:val="20"/>
          <w:lang w:val="hy-AM"/>
        </w:rPr>
        <w:t>8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ED06F7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GqMG24Tb2xvHqMMV0xFz77Hdq46LRdYlc+/L5VVIsT4=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/KvceOFOyaHDyvrUK9v96tJymvGAVzV4wM4sZZjgwxs=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eMuBWZP9RV61RfS4OXUbuw8ASAPxWr+dMMy7HVrLKAAnmR1cOzxqG3azGsRrYnwUDB+XHVi9U0Ne
IxK/Jt0LxWnnZ5Kf0foYV4rwBhpoqBgZ2iF4SuXN11F7JtH9tc3kGiaikkv64r6dlxm2mrgjYspq
ilVSTJF2k/PknCJzTzMyhdwt0umlfLxTT4g1fB6lxWthvPrdUhnAVF2hrc2Az/Pbek8IzqEx7nYq
MtkxAfu1KNW5MkJzexxhNKhIPIkoeOdGof+Wk6YI2q6Rzh7r9tJIO5kv5B/WDza1aQjFqobWMcCI
R500kKynrSoVdWoBu0sA2FD4Pm9gviiF/MkzVA==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rakWVjlQqpgLy4UVk9kJuR3RIczUi22Jmsv38PhASu4=</DigestValue>
      </Reference>
      <Reference URI="/word/fontTable.xml?ContentType=application/vnd.openxmlformats-officedocument.wordprocessingml.fontTable+xml">
        <DigestMethod Algorithm="http://www.w3.org/2001/04/xmlenc#sha256"/>
        <DigestValue>jV/yhQ9hBKOMnhcUwKbrIHhucx+jOLGPpz9WT5e6i4I=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THCIn80//vqG2bxV0oGdMar4n7FQIeC75yW5RVYzunU=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5S9DJO3OrYoSFokB1m4qA3U12RLVUesAUu63pdW+imE=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2024-03-29T06:19:11Z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2024-03-29T06:19:11Z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569F-A9B6-4860-85EE-8DEC152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99</cp:revision>
  <cp:lastPrinted>2023-12-21T13:07:00Z</cp:lastPrinted>
  <dcterms:created xsi:type="dcterms:W3CDTF">2024-02-23T11:53:00Z</dcterms:created>
  <dcterms:modified xsi:type="dcterms:W3CDTF">2024-03-29T06:19:00Z</dcterms:modified>
</cp:coreProperties>
</file>