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0129" w14:textId="453E9DBE" w:rsidR="008145A9" w:rsidRPr="00B76873" w:rsidRDefault="00613B08" w:rsidP="00613B08">
      <w:pPr>
        <w:rPr>
          <w:rStyle w:val="A19"/>
          <w:rFonts w:ascii="GHEA Grapalat" w:hAnsi="GHEA Grapalat" w:cs="Sylfaen"/>
          <w:b w:val="0"/>
          <w:i w:val="0"/>
          <w:color w:val="auto"/>
          <w:u w:val="single"/>
          <w:lang w:val="en-GB"/>
        </w:rPr>
      </w:pPr>
      <w:r w:rsidRPr="00B76873"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hy-AM"/>
        </w:rPr>
        <w:t xml:space="preserve">                                                                </w:t>
      </w:r>
    </w:p>
    <w:p w14:paraId="0CA26295" w14:textId="4878C028" w:rsidR="004E7D3F" w:rsidRPr="00B76873" w:rsidRDefault="004E7D3F" w:rsidP="004E7D3F">
      <w:pPr>
        <w:tabs>
          <w:tab w:val="left" w:pos="450"/>
        </w:tabs>
        <w:spacing w:line="240" w:lineRule="auto"/>
        <w:ind w:right="-270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proofErr w:type="spellStart"/>
      <w:r w:rsidRPr="00B76873">
        <w:rPr>
          <w:rFonts w:ascii="GHEA Grapalat" w:hAnsi="GHEA Grapalat"/>
          <w:b/>
          <w:bCs/>
          <w:sz w:val="20"/>
          <w:szCs w:val="20"/>
          <w:lang w:val="en-US"/>
        </w:rPr>
        <w:t>Հավելված</w:t>
      </w:r>
      <w:proofErr w:type="spellEnd"/>
      <w:r w:rsidRPr="00B76873">
        <w:rPr>
          <w:rFonts w:ascii="GHEA Grapalat" w:hAnsi="GHEA Grapalat"/>
          <w:b/>
          <w:bCs/>
          <w:sz w:val="20"/>
          <w:szCs w:val="20"/>
          <w:lang w:val="en-US"/>
        </w:rPr>
        <w:t xml:space="preserve"> </w:t>
      </w:r>
      <w:r w:rsidR="007C7AB3" w:rsidRPr="00B76873">
        <w:rPr>
          <w:rFonts w:ascii="GHEA Grapalat" w:hAnsi="GHEA Grapalat"/>
          <w:b/>
          <w:bCs/>
          <w:sz w:val="20"/>
          <w:szCs w:val="20"/>
          <w:lang w:val="en-US"/>
        </w:rPr>
        <w:t>N 4</w:t>
      </w:r>
      <w:r w:rsidRPr="00B76873">
        <w:rPr>
          <w:rFonts w:ascii="GHEA Grapalat" w:hAnsi="GHEA Grapalat"/>
          <w:b/>
          <w:bCs/>
          <w:sz w:val="20"/>
          <w:szCs w:val="20"/>
          <w:lang w:val="en-US"/>
        </w:rPr>
        <w:br/>
      </w:r>
      <w:proofErr w:type="spellStart"/>
      <w:r w:rsidRPr="00B76873">
        <w:rPr>
          <w:rFonts w:ascii="GHEA Grapalat" w:hAnsi="GHEA Grapalat"/>
          <w:sz w:val="20"/>
          <w:szCs w:val="20"/>
          <w:lang w:val="en-US"/>
        </w:rPr>
        <w:t>Բյուրեղավան</w:t>
      </w:r>
      <w:proofErr w:type="spellEnd"/>
      <w:r w:rsidRPr="00B7687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B76873">
        <w:rPr>
          <w:rFonts w:ascii="GHEA Grapalat" w:hAnsi="GHEA Grapalat"/>
          <w:sz w:val="20"/>
          <w:szCs w:val="20"/>
          <w:lang w:val="en-US"/>
        </w:rPr>
        <w:t>համայնքի</w:t>
      </w:r>
      <w:proofErr w:type="spellEnd"/>
      <w:r w:rsidRPr="00B76873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B76873">
        <w:rPr>
          <w:rFonts w:ascii="GHEA Grapalat" w:hAnsi="GHEA Grapalat"/>
          <w:sz w:val="20"/>
          <w:szCs w:val="20"/>
          <w:lang w:val="en-US"/>
        </w:rPr>
        <w:t>ղեկավարի</w:t>
      </w:r>
      <w:proofErr w:type="spellEnd"/>
      <w:r w:rsidRPr="00B76873">
        <w:rPr>
          <w:rFonts w:ascii="GHEA Grapalat" w:hAnsi="GHEA Grapalat"/>
          <w:b/>
          <w:bCs/>
          <w:sz w:val="20"/>
          <w:szCs w:val="20"/>
          <w:lang w:val="en-US"/>
        </w:rPr>
        <w:br/>
      </w:r>
      <w:r w:rsidRPr="00B76873">
        <w:rPr>
          <w:rFonts w:ascii="GHEA Grapalat" w:hAnsi="GHEA Grapalat"/>
          <w:sz w:val="20"/>
          <w:szCs w:val="20"/>
          <w:lang w:val="en-US"/>
        </w:rPr>
        <w:t xml:space="preserve">2025 </w:t>
      </w:r>
      <w:proofErr w:type="spellStart"/>
      <w:r w:rsidRPr="00B76873">
        <w:rPr>
          <w:rFonts w:ascii="GHEA Grapalat" w:hAnsi="GHEA Grapalat"/>
          <w:sz w:val="20"/>
          <w:szCs w:val="20"/>
          <w:lang w:val="en-US"/>
        </w:rPr>
        <w:t>թվականի</w:t>
      </w:r>
      <w:proofErr w:type="spellEnd"/>
      <w:r w:rsidRPr="00B76873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Pr="00B76873">
        <w:rPr>
          <w:rFonts w:ascii="GHEA Grapalat" w:hAnsi="GHEA Grapalat"/>
          <w:sz w:val="20"/>
          <w:szCs w:val="20"/>
          <w:lang w:val="en-US"/>
        </w:rPr>
        <w:t>փետրվարի</w:t>
      </w:r>
      <w:proofErr w:type="spellEnd"/>
      <w:r w:rsidR="00711052">
        <w:rPr>
          <w:rFonts w:ascii="GHEA Grapalat" w:hAnsi="GHEA Grapalat"/>
          <w:sz w:val="20"/>
          <w:szCs w:val="20"/>
          <w:lang w:val="en-US"/>
        </w:rPr>
        <w:t xml:space="preserve"> 12</w:t>
      </w:r>
      <w:r w:rsidRPr="00B76873">
        <w:rPr>
          <w:rFonts w:ascii="GHEA Grapalat" w:hAnsi="GHEA Grapalat"/>
          <w:sz w:val="20"/>
          <w:szCs w:val="20"/>
          <w:lang w:val="en-US"/>
        </w:rPr>
        <w:t>-ի</w:t>
      </w:r>
      <w:r w:rsidR="00BB7BD3">
        <w:rPr>
          <w:rFonts w:ascii="GHEA Grapalat" w:hAnsi="GHEA Grapalat"/>
          <w:sz w:val="20"/>
          <w:szCs w:val="20"/>
          <w:lang w:val="en-US"/>
        </w:rPr>
        <w:t xml:space="preserve">  N 64</w:t>
      </w:r>
      <w:r w:rsidRPr="00B76873">
        <w:rPr>
          <w:rFonts w:ascii="GHEA Grapalat" w:hAnsi="GHEA Grapalat"/>
          <w:sz w:val="20"/>
          <w:szCs w:val="20"/>
          <w:lang w:val="en-US"/>
        </w:rPr>
        <w:t xml:space="preserve">-Ա  </w:t>
      </w:r>
      <w:r w:rsidRPr="00B76873">
        <w:rPr>
          <w:rFonts w:ascii="GHEA Grapalat" w:hAnsi="GHEA Grapalat"/>
          <w:sz w:val="20"/>
          <w:szCs w:val="20"/>
          <w:lang w:val="hy-AM"/>
        </w:rPr>
        <w:t>որոշման</w:t>
      </w:r>
    </w:p>
    <w:p w14:paraId="19DCC928" w14:textId="73264BC4" w:rsidR="00B76873" w:rsidRPr="00B76873" w:rsidRDefault="00370ED2" w:rsidP="00370ED2">
      <w:pPr>
        <w:rPr>
          <w:rFonts w:ascii="GHEA Grapalat" w:hAnsi="GHEA Grapalat"/>
          <w:b/>
          <w:sz w:val="24"/>
          <w:szCs w:val="24"/>
          <w:lang w:val="hy-AM" w:eastAsia="en-US"/>
        </w:rPr>
      </w:pPr>
      <w:r>
        <w:rPr>
          <w:rFonts w:ascii="GHEA Grapalat" w:hAnsi="GHEA Grapalat"/>
          <w:b/>
          <w:sz w:val="24"/>
          <w:szCs w:val="24"/>
          <w:lang w:val="hy-AM" w:eastAsia="en-US"/>
        </w:rPr>
        <w:br/>
      </w:r>
    </w:p>
    <w:p w14:paraId="4A9D0131" w14:textId="1F35A1DB" w:rsidR="00151183" w:rsidRPr="00B76873" w:rsidRDefault="008145A9" w:rsidP="00370ED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B76873">
        <w:rPr>
          <w:rFonts w:ascii="GHEA Grapalat" w:hAnsi="GHEA Grapalat"/>
          <w:b/>
          <w:sz w:val="24"/>
          <w:szCs w:val="24"/>
          <w:lang w:val="hy-AM" w:eastAsia="en-US"/>
        </w:rPr>
        <w:t>ԺԱՄԱՆԱԿԱՑՈՒՅՑ</w:t>
      </w:r>
      <w:r w:rsidRPr="00B76873">
        <w:rPr>
          <w:rFonts w:ascii="GHEA Grapalat" w:hAnsi="GHEA Grapalat"/>
          <w:b/>
          <w:sz w:val="24"/>
          <w:szCs w:val="24"/>
          <w:lang w:val="hy-AM" w:eastAsia="en-US"/>
        </w:rPr>
        <w:br/>
      </w:r>
      <w:r w:rsidR="00DE0558" w:rsidRPr="00B76873">
        <w:rPr>
          <w:rFonts w:ascii="GHEA Grapalat" w:hAnsi="GHEA Grapalat"/>
          <w:b/>
          <w:sz w:val="24"/>
          <w:szCs w:val="24"/>
          <w:lang w:val="hy-AM" w:eastAsia="en-US"/>
        </w:rPr>
        <w:t xml:space="preserve">ԲՅՈՒՐԵՂԱՎԱՆ </w:t>
      </w:r>
      <w:r w:rsidRPr="00B76873">
        <w:rPr>
          <w:rFonts w:ascii="GHEA Grapalat" w:hAnsi="GHEA Grapalat"/>
          <w:b/>
          <w:sz w:val="24"/>
          <w:szCs w:val="24"/>
          <w:lang w:val="hy-AM" w:eastAsia="en-US"/>
        </w:rPr>
        <w:t>ՀԱՄԱՅՆՔԻ</w:t>
      </w:r>
      <w:r w:rsidR="006B5DC8" w:rsidRPr="00B76873">
        <w:rPr>
          <w:rFonts w:ascii="GHEA Grapalat" w:hAnsi="GHEA Grapalat"/>
          <w:b/>
          <w:sz w:val="24"/>
          <w:szCs w:val="24"/>
          <w:lang w:val="hy-AM" w:eastAsia="en-US"/>
        </w:rPr>
        <w:t xml:space="preserve"> 20</w:t>
      </w:r>
      <w:r w:rsidR="00DE0558" w:rsidRPr="00B76873">
        <w:rPr>
          <w:rFonts w:ascii="GHEA Grapalat" w:hAnsi="GHEA Grapalat"/>
          <w:b/>
          <w:sz w:val="24"/>
          <w:szCs w:val="24"/>
          <w:lang w:val="hy-AM" w:eastAsia="en-US"/>
        </w:rPr>
        <w:t>25</w:t>
      </w:r>
      <w:r w:rsidR="004E7D3F" w:rsidRPr="00B76873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6B5DC8" w:rsidRPr="00B76873">
        <w:rPr>
          <w:rFonts w:ascii="GHEA Grapalat" w:hAnsi="GHEA Grapalat"/>
          <w:b/>
          <w:sz w:val="24"/>
          <w:szCs w:val="24"/>
          <w:lang w:val="hy-AM" w:eastAsia="en-US"/>
        </w:rPr>
        <w:t>Թ</w:t>
      </w:r>
      <w:r w:rsidR="00DE0558" w:rsidRPr="00B76873">
        <w:rPr>
          <w:rFonts w:ascii="GHEA Grapalat" w:hAnsi="GHEA Grapalat"/>
          <w:b/>
          <w:sz w:val="24"/>
          <w:szCs w:val="24"/>
          <w:lang w:val="hy-AM" w:eastAsia="en-US"/>
        </w:rPr>
        <w:t>ՎԱԿԱՆԻ</w:t>
      </w:r>
      <w:r w:rsidRPr="00B76873">
        <w:rPr>
          <w:rFonts w:ascii="GHEA Grapalat" w:hAnsi="GHEA Grapalat"/>
          <w:b/>
          <w:sz w:val="24"/>
          <w:szCs w:val="24"/>
          <w:lang w:val="hy-AM" w:eastAsia="en-US"/>
        </w:rPr>
        <w:t xml:space="preserve"> ՄԱՍՆԱԿՑԱՅԻՆ ԲՅՈՒՋԵՏԱՎՈՐՄԱՆ </w:t>
      </w:r>
      <w:r w:rsidR="006B5DC8" w:rsidRPr="00B7687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ԳՈՐԾԸՆԹԱՑԻ </w:t>
      </w:r>
    </w:p>
    <w:tbl>
      <w:tblPr>
        <w:tblStyle w:val="a3"/>
        <w:tblW w:w="11340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499"/>
        <w:gridCol w:w="2127"/>
        <w:gridCol w:w="2977"/>
        <w:gridCol w:w="2551"/>
        <w:gridCol w:w="1418"/>
        <w:gridCol w:w="1768"/>
      </w:tblGrid>
      <w:tr w:rsidR="004A38CF" w:rsidRPr="00B76873" w14:paraId="4A9D0138" w14:textId="77777777" w:rsidTr="004E7D3F">
        <w:tc>
          <w:tcPr>
            <w:tcW w:w="499" w:type="dxa"/>
          </w:tcPr>
          <w:p w14:paraId="4A9D0132" w14:textId="77777777" w:rsidR="004A38CF" w:rsidRPr="00B7687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N</w:t>
            </w:r>
          </w:p>
        </w:tc>
        <w:tc>
          <w:tcPr>
            <w:tcW w:w="2127" w:type="dxa"/>
          </w:tcPr>
          <w:p w14:paraId="1D9E051B" w14:textId="4CBB6E07" w:rsidR="004A38CF" w:rsidRPr="00B76873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Մասնակցային բյու</w:t>
            </w:r>
            <w:r w:rsidR="00365F4F"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ջ</w:t>
            </w: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ետավորման իրականացման փուլ</w:t>
            </w:r>
          </w:p>
        </w:tc>
        <w:tc>
          <w:tcPr>
            <w:tcW w:w="2977" w:type="dxa"/>
          </w:tcPr>
          <w:p w14:paraId="4A9D0133" w14:textId="6A1B3FDA" w:rsidR="004A38CF" w:rsidRPr="00B76873" w:rsidRDefault="00E95A38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Մ</w:t>
            </w:r>
            <w:r w:rsidR="002E1B4D"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իջոցառում</w:t>
            </w:r>
            <w:r w:rsidR="001029B8"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br/>
            </w:r>
            <w:r w:rsidR="001029B8" w:rsidRPr="00B76873">
              <w:rPr>
                <w:rStyle w:val="A19"/>
                <w:rFonts w:ascii="GHEA Grapalat" w:hAnsi="GHEA Grapalat" w:cs="Sylfaen"/>
                <w:i w:val="0"/>
                <w:lang w:val="en-GB"/>
              </w:rPr>
              <w:t>(</w:t>
            </w:r>
            <w:proofErr w:type="spellStart"/>
            <w:r w:rsidR="00041BA6" w:rsidRPr="00B76873">
              <w:rPr>
                <w:rStyle w:val="A19"/>
                <w:rFonts w:ascii="GHEA Grapalat" w:hAnsi="GHEA Grapalat" w:cs="Sylfaen"/>
                <w:i w:val="0"/>
                <w:lang w:val="en-US"/>
              </w:rPr>
              <w:t>նկարագրել</w:t>
            </w:r>
            <w:proofErr w:type="spellEnd"/>
            <w:r w:rsidR="00041BA6" w:rsidRPr="00B76873">
              <w:rPr>
                <w:rStyle w:val="A19"/>
                <w:rFonts w:ascii="GHEA Grapalat" w:hAnsi="GHEA Grapalat" w:cs="Sylfaen"/>
                <w:i w:val="0"/>
                <w:lang w:val="en-US"/>
              </w:rPr>
              <w:t xml:space="preserve"> </w:t>
            </w:r>
            <w:proofErr w:type="spellStart"/>
            <w:r w:rsidR="00843079" w:rsidRPr="00B76873">
              <w:rPr>
                <w:rStyle w:val="A19"/>
                <w:rFonts w:ascii="GHEA Grapalat" w:hAnsi="GHEA Grapalat" w:cs="Sylfaen"/>
                <w:i w:val="0"/>
                <w:lang w:val="en-US"/>
              </w:rPr>
              <w:t>իրականացվ</w:t>
            </w:r>
            <w:r w:rsidR="00580980" w:rsidRPr="00B76873">
              <w:rPr>
                <w:rStyle w:val="A19"/>
                <w:rFonts w:ascii="GHEA Grapalat" w:hAnsi="GHEA Grapalat" w:cs="Sylfaen"/>
                <w:i w:val="0"/>
                <w:lang w:val="en-US"/>
              </w:rPr>
              <w:t>ելիք</w:t>
            </w:r>
            <w:proofErr w:type="spellEnd"/>
            <w:r w:rsidR="00843079" w:rsidRPr="00B76873">
              <w:rPr>
                <w:rStyle w:val="A19"/>
                <w:rFonts w:ascii="GHEA Grapalat" w:hAnsi="GHEA Grapalat" w:cs="Sylfaen"/>
                <w:i w:val="0"/>
                <w:lang w:val="en-US"/>
              </w:rPr>
              <w:t xml:space="preserve"> </w:t>
            </w:r>
            <w:proofErr w:type="spellStart"/>
            <w:r w:rsidR="00843079" w:rsidRPr="00B76873">
              <w:rPr>
                <w:rStyle w:val="A19"/>
                <w:rFonts w:ascii="GHEA Grapalat" w:hAnsi="GHEA Grapalat" w:cs="Sylfaen"/>
                <w:i w:val="0"/>
                <w:lang w:val="en-US"/>
              </w:rPr>
              <w:t>գործողությունները</w:t>
            </w:r>
            <w:proofErr w:type="spellEnd"/>
            <w:r w:rsidR="001029B8" w:rsidRPr="00B76873">
              <w:rPr>
                <w:rStyle w:val="A19"/>
                <w:rFonts w:ascii="GHEA Grapalat" w:hAnsi="GHEA Grapalat" w:cs="Sylfaen"/>
                <w:i w:val="0"/>
                <w:lang w:val="en-GB"/>
              </w:rPr>
              <w:t>)</w:t>
            </w:r>
            <w:r w:rsidR="002E1B4D"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br/>
            </w:r>
          </w:p>
        </w:tc>
        <w:tc>
          <w:tcPr>
            <w:tcW w:w="2551" w:type="dxa"/>
          </w:tcPr>
          <w:p w14:paraId="4A9D0134" w14:textId="6948CAEF" w:rsidR="004A38CF" w:rsidRPr="00B76873" w:rsidRDefault="00B07C85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Պ</w:t>
            </w:r>
            <w:r w:rsidR="002E1B4D"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ատասխանատու եվ</w:t>
            </w:r>
          </w:p>
          <w:p w14:paraId="4A9D0135" w14:textId="788C9248" w:rsidR="004A38CF" w:rsidRPr="00B76873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կատարողներ</w:t>
            </w:r>
          </w:p>
        </w:tc>
        <w:tc>
          <w:tcPr>
            <w:tcW w:w="1418" w:type="dxa"/>
          </w:tcPr>
          <w:p w14:paraId="4A9D0136" w14:textId="28F0BE94" w:rsidR="004A38CF" w:rsidRPr="00B76873" w:rsidRDefault="002243B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="002E1B4D"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ջակցող թիմակից</w:t>
            </w:r>
            <w:r w:rsidR="004E7D3F"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-</w:t>
            </w:r>
            <w:r w:rsidR="002E1B4D"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ներ</w:t>
            </w:r>
          </w:p>
        </w:tc>
        <w:tc>
          <w:tcPr>
            <w:tcW w:w="1768" w:type="dxa"/>
          </w:tcPr>
          <w:p w14:paraId="4A9D0137" w14:textId="6CB5C95B" w:rsidR="004A38CF" w:rsidRPr="00B76873" w:rsidRDefault="002E1B4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ժամկետներ</w:t>
            </w:r>
          </w:p>
        </w:tc>
      </w:tr>
      <w:tr w:rsidR="004A38CF" w:rsidRPr="00B76873" w14:paraId="4A9D013F" w14:textId="77777777" w:rsidTr="004E7D3F">
        <w:tc>
          <w:tcPr>
            <w:tcW w:w="499" w:type="dxa"/>
          </w:tcPr>
          <w:p w14:paraId="4A9D0139" w14:textId="0C398023" w:rsidR="004A38CF" w:rsidRPr="00B7687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2127" w:type="dxa"/>
          </w:tcPr>
          <w:p w14:paraId="3B2A419E" w14:textId="594E051E" w:rsidR="004A38CF" w:rsidRPr="00B76873" w:rsidRDefault="006D5F5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Fonts w:ascii="GHEA Grapalat" w:hAnsi="GHEA Grapalat"/>
                <w:lang w:val="hy-AM"/>
              </w:rPr>
              <w:t>Ն</w:t>
            </w:r>
            <w:r w:rsidR="00CF7723" w:rsidRPr="00B76873">
              <w:rPr>
                <w:rFonts w:ascii="GHEA Grapalat" w:hAnsi="GHEA Grapalat"/>
                <w:lang w:val="hy-AM"/>
              </w:rPr>
              <w:t xml:space="preserve">ախապատրաստական </w:t>
            </w:r>
            <w:r w:rsidR="00956E6F" w:rsidRPr="00B76873">
              <w:rPr>
                <w:rFonts w:ascii="GHEA Grapalat" w:hAnsi="GHEA Grapalat"/>
                <w:lang w:val="hy-AM"/>
              </w:rPr>
              <w:t>փուլ</w:t>
            </w:r>
          </w:p>
        </w:tc>
        <w:tc>
          <w:tcPr>
            <w:tcW w:w="2977" w:type="dxa"/>
            <w:vAlign w:val="center"/>
          </w:tcPr>
          <w:p w14:paraId="4A9D013A" w14:textId="368C1076" w:rsidR="00C77382" w:rsidRPr="00B76873" w:rsidRDefault="00DE0558" w:rsidP="004E7D3F">
            <w:pPr>
              <w:jc w:val="center"/>
              <w:rPr>
                <w:rFonts w:ascii="GHEA Grapalat" w:hAnsi="GHEA Grapalat"/>
                <w:b/>
                <w:bCs/>
                <w:iCs/>
                <w:lang w:val="hy-AM"/>
              </w:rPr>
            </w:pPr>
            <w:r w:rsidRPr="00B76873">
              <w:rPr>
                <w:rFonts w:ascii="GHEA Grapalat" w:hAnsi="GHEA Grapalat"/>
                <w:lang w:val="hy-AM"/>
              </w:rPr>
              <w:t>Իրավական ակտերի նախագծերի կազմման մեկնարկի նախապատրաստական փուլ</w:t>
            </w:r>
          </w:p>
        </w:tc>
        <w:tc>
          <w:tcPr>
            <w:tcW w:w="2551" w:type="dxa"/>
            <w:vAlign w:val="center"/>
          </w:tcPr>
          <w:p w14:paraId="4A9D013B" w14:textId="764B1FDA" w:rsidR="004A38CF" w:rsidRPr="00B76873" w:rsidRDefault="00DE0558" w:rsidP="004E7D3F">
            <w:pPr>
              <w:jc w:val="center"/>
              <w:rPr>
                <w:rFonts w:ascii="GHEA Grapalat" w:hAnsi="GHEA Grapalat"/>
                <w:iCs/>
              </w:rPr>
            </w:pPr>
            <w:r w:rsidRPr="00B76873">
              <w:rPr>
                <w:rFonts w:ascii="GHEA Grapalat" w:hAnsi="GHEA Grapalat"/>
                <w:lang w:val="hy-AM"/>
              </w:rPr>
              <w:t>Համայնքապետարա</w:t>
            </w:r>
            <w:r w:rsidR="004E7D3F" w:rsidRPr="00B76873">
              <w:rPr>
                <w:rFonts w:ascii="GHEA Grapalat" w:hAnsi="GHEA Grapalat"/>
                <w:lang w:val="hy-AM"/>
              </w:rPr>
              <w:t>-</w:t>
            </w:r>
            <w:r w:rsidRPr="00B76873">
              <w:rPr>
                <w:rFonts w:ascii="GHEA Grapalat" w:hAnsi="GHEA Grapalat"/>
                <w:lang w:val="hy-AM"/>
              </w:rPr>
              <w:t>նի աշխատակազմ</w:t>
            </w:r>
          </w:p>
        </w:tc>
        <w:tc>
          <w:tcPr>
            <w:tcW w:w="1418" w:type="dxa"/>
            <w:vAlign w:val="center"/>
          </w:tcPr>
          <w:p w14:paraId="4A9D013C" w14:textId="77777777" w:rsidR="004A38CF" w:rsidRPr="00B76873" w:rsidRDefault="004A38CF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4A9D013E" w14:textId="4D6059EA" w:rsidR="004A38CF" w:rsidRPr="00B76873" w:rsidRDefault="00DE0558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11.02.2025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-</w:t>
            </w: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br/>
              <w:t>1</w:t>
            </w:r>
            <w:r w:rsidR="00FB051E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en-US"/>
              </w:rPr>
              <w:t>2</w:t>
            </w: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.02.2025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</w:p>
        </w:tc>
      </w:tr>
      <w:tr w:rsidR="00E22465" w:rsidRPr="00B76873" w14:paraId="4A9D0146" w14:textId="77777777" w:rsidTr="004E7D3F">
        <w:tc>
          <w:tcPr>
            <w:tcW w:w="499" w:type="dxa"/>
          </w:tcPr>
          <w:p w14:paraId="4A9D0140" w14:textId="14F57DA8" w:rsidR="00E22465" w:rsidRPr="00B76873" w:rsidRDefault="00E22465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2127" w:type="dxa"/>
          </w:tcPr>
          <w:p w14:paraId="1F5F18C2" w14:textId="00E9774E" w:rsidR="00E22465" w:rsidRPr="00B76873" w:rsidRDefault="00E22465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Fonts w:ascii="GHEA Grapalat" w:hAnsi="GHEA Grapalat"/>
                <w:lang w:val="hy-AM"/>
              </w:rPr>
              <w:t>Իրազեկման փուլ</w:t>
            </w:r>
          </w:p>
        </w:tc>
        <w:tc>
          <w:tcPr>
            <w:tcW w:w="2977" w:type="dxa"/>
            <w:vAlign w:val="center"/>
          </w:tcPr>
          <w:p w14:paraId="4A9D0141" w14:textId="392E85B8" w:rsidR="00E22465" w:rsidRPr="00B76873" w:rsidRDefault="00E22465" w:rsidP="004E7D3F">
            <w:pPr>
              <w:jc w:val="center"/>
              <w:rPr>
                <w:rFonts w:ascii="GHEA Grapalat" w:hAnsi="GHEA Grapalat"/>
                <w:lang w:val="hy-AM"/>
              </w:rPr>
            </w:pPr>
            <w:r w:rsidRPr="00B76873">
              <w:rPr>
                <w:rFonts w:ascii="GHEA Grapalat" w:hAnsi="GHEA Grapalat"/>
                <w:lang w:val="hy-AM"/>
              </w:rPr>
              <w:t>1.Շրջայցեր վարչական բնակավայրերում</w:t>
            </w:r>
            <w:r w:rsidRPr="00B76873">
              <w:rPr>
                <w:rFonts w:ascii="GHEA Grapalat" w:hAnsi="GHEA Grapalat"/>
                <w:lang w:val="hy-AM"/>
              </w:rPr>
              <w:br/>
              <w:t>2. Գովազդային նյութերի պատրաստում և հրապարակում</w:t>
            </w:r>
            <w:r w:rsidRPr="00B76873">
              <w:rPr>
                <w:rFonts w:ascii="GHEA Grapalat" w:hAnsi="GHEA Grapalat"/>
                <w:lang w:val="hy-AM"/>
              </w:rPr>
              <w:br/>
              <w:t xml:space="preserve">3.Հանդիպումներ </w:t>
            </w:r>
            <w:r w:rsidR="004E7D3F" w:rsidRPr="00B76873">
              <w:rPr>
                <w:rFonts w:ascii="GHEA Grapalat" w:hAnsi="GHEA Grapalat"/>
                <w:lang w:val="hy-AM"/>
              </w:rPr>
              <w:br/>
            </w:r>
            <w:r w:rsidRPr="00B76873">
              <w:rPr>
                <w:rFonts w:ascii="GHEA Grapalat" w:hAnsi="GHEA Grapalat"/>
                <w:lang w:val="hy-AM"/>
              </w:rPr>
              <w:t>ՀՈԱԿ-ների աշխատակիցների հետ</w:t>
            </w:r>
          </w:p>
        </w:tc>
        <w:tc>
          <w:tcPr>
            <w:tcW w:w="2551" w:type="dxa"/>
            <w:vAlign w:val="center"/>
          </w:tcPr>
          <w:p w14:paraId="4A9D0142" w14:textId="4FFAD6B1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Fonts w:ascii="GHEA Grapalat" w:hAnsi="GHEA Grapalat"/>
                <w:lang w:val="hy-AM"/>
              </w:rPr>
              <w:t>Համայնքապետա</w:t>
            </w:r>
            <w:r w:rsidR="004E7D3F" w:rsidRPr="00B76873">
              <w:rPr>
                <w:rFonts w:ascii="GHEA Grapalat" w:hAnsi="GHEA Grapalat"/>
                <w:lang w:val="hy-AM"/>
              </w:rPr>
              <w:t>-</w:t>
            </w:r>
            <w:r w:rsidRPr="00B76873">
              <w:rPr>
                <w:rFonts w:ascii="GHEA Grapalat" w:hAnsi="GHEA Grapalat"/>
                <w:lang w:val="hy-AM"/>
              </w:rPr>
              <w:t>րանի աշխատակազմ</w:t>
            </w:r>
          </w:p>
        </w:tc>
        <w:tc>
          <w:tcPr>
            <w:tcW w:w="1418" w:type="dxa"/>
            <w:vAlign w:val="center"/>
          </w:tcPr>
          <w:p w14:paraId="4A9D0143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4A9D0145" w14:textId="2DFE3C90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1</w:t>
            </w:r>
            <w:r w:rsidR="00FB051E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en-US"/>
              </w:rPr>
              <w:t>3</w:t>
            </w: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.02.2025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-</w:t>
            </w: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br/>
              <w:t>2</w:t>
            </w:r>
            <w:r w:rsidR="003F4E1A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en-US"/>
              </w:rPr>
              <w:t>3</w:t>
            </w: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.02.2025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</w:p>
        </w:tc>
      </w:tr>
      <w:tr w:rsidR="00E22465" w:rsidRPr="00B76873" w14:paraId="4A9D014D" w14:textId="77777777" w:rsidTr="004E7D3F">
        <w:tc>
          <w:tcPr>
            <w:tcW w:w="499" w:type="dxa"/>
          </w:tcPr>
          <w:p w14:paraId="4A9D0147" w14:textId="28E25FB0" w:rsidR="00E22465" w:rsidRPr="00B76873" w:rsidRDefault="00E22465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2127" w:type="dxa"/>
          </w:tcPr>
          <w:p w14:paraId="5EE93FA2" w14:textId="7A3351A3" w:rsidR="00E22465" w:rsidRPr="00B76873" w:rsidRDefault="00E22465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Fonts w:ascii="GHEA Grapalat" w:hAnsi="GHEA Grapalat"/>
                <w:lang w:val="hy-AM"/>
              </w:rPr>
              <w:t>Առաջարկների ներկայացման փուլ</w:t>
            </w:r>
          </w:p>
        </w:tc>
        <w:tc>
          <w:tcPr>
            <w:tcW w:w="2977" w:type="dxa"/>
            <w:vAlign w:val="center"/>
          </w:tcPr>
          <w:p w14:paraId="4A9D0148" w14:textId="4993C0F0" w:rsidR="00E22465" w:rsidRPr="00B76873" w:rsidRDefault="00E22465" w:rsidP="004E7D3F">
            <w:pPr>
              <w:jc w:val="center"/>
              <w:rPr>
                <w:rFonts w:ascii="GHEA Grapalat" w:hAnsi="GHEA Grapalat"/>
                <w:lang w:val="hy-AM"/>
              </w:rPr>
            </w:pPr>
            <w:r w:rsidRPr="00B76873">
              <w:rPr>
                <w:rFonts w:ascii="GHEA Grapalat" w:hAnsi="GHEA Grapalat"/>
                <w:lang w:val="hy-AM"/>
              </w:rPr>
              <w:t>Քաղաքացիների կողմից ներկայացվող հայտ առաջարկների ընդունում</w:t>
            </w:r>
          </w:p>
        </w:tc>
        <w:tc>
          <w:tcPr>
            <w:tcW w:w="2551" w:type="dxa"/>
            <w:vAlign w:val="center"/>
          </w:tcPr>
          <w:p w14:paraId="4A9D0149" w14:textId="37756D83" w:rsidR="00E22465" w:rsidRPr="00B76873" w:rsidRDefault="00E22465" w:rsidP="004E7D3F">
            <w:pPr>
              <w:jc w:val="center"/>
              <w:rPr>
                <w:rFonts w:ascii="GHEA Grapalat" w:hAnsi="GHEA Grapalat"/>
                <w:iCs/>
                <w:lang w:val="hy-AM"/>
              </w:rPr>
            </w:pPr>
            <w:r w:rsidRPr="00B76873">
              <w:rPr>
                <w:rFonts w:ascii="GHEA Grapalat" w:hAnsi="GHEA Grapalat"/>
                <w:iCs/>
                <w:lang w:val="hy-AM"/>
              </w:rPr>
              <w:t>Համայնքի 16 տարին լրացած յուրաքանչյուր բնակիչ, հասարակական միավորումներ և քաղաքացիական նախաձեռնություններ</w:t>
            </w:r>
          </w:p>
        </w:tc>
        <w:tc>
          <w:tcPr>
            <w:tcW w:w="1418" w:type="dxa"/>
            <w:vAlign w:val="center"/>
          </w:tcPr>
          <w:p w14:paraId="4A9D014A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4A9D014C" w14:textId="766C0460" w:rsidR="00E22465" w:rsidRPr="00B76873" w:rsidRDefault="00F82867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24.0</w:t>
            </w:r>
            <w:r w:rsidR="00BF3002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2</w:t>
            </w: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-03.03.2025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</w:p>
        </w:tc>
      </w:tr>
      <w:tr w:rsidR="00E22465" w:rsidRPr="00B76873" w14:paraId="4A9D0154" w14:textId="77777777" w:rsidTr="004E7D3F">
        <w:tc>
          <w:tcPr>
            <w:tcW w:w="499" w:type="dxa"/>
          </w:tcPr>
          <w:p w14:paraId="4A9D014E" w14:textId="0F7DAB9F" w:rsidR="00E22465" w:rsidRPr="00B76873" w:rsidRDefault="00E22465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2127" w:type="dxa"/>
          </w:tcPr>
          <w:p w14:paraId="626BEE68" w14:textId="2DC4BDCA" w:rsidR="00E22465" w:rsidRPr="00B76873" w:rsidRDefault="00E22465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Fonts w:ascii="GHEA Grapalat" w:hAnsi="GHEA Grapalat"/>
                <w:lang w:val="hy-AM"/>
              </w:rPr>
              <w:t>Առաջարկների նախնական գնահատման փուլ</w:t>
            </w:r>
          </w:p>
        </w:tc>
        <w:tc>
          <w:tcPr>
            <w:tcW w:w="2977" w:type="dxa"/>
            <w:vAlign w:val="center"/>
          </w:tcPr>
          <w:p w14:paraId="4A9D014F" w14:textId="5B78B86B" w:rsidR="00E22465" w:rsidRPr="00B76873" w:rsidRDefault="00655A5F" w:rsidP="004E7D3F">
            <w:pPr>
              <w:jc w:val="center"/>
              <w:rPr>
                <w:rFonts w:ascii="GHEA Grapalat" w:hAnsi="GHEA Grapalat"/>
                <w:lang w:val="hy-AM"/>
              </w:rPr>
            </w:pPr>
            <w:r w:rsidRPr="00B76873">
              <w:rPr>
                <w:rFonts w:ascii="GHEA Grapalat" w:hAnsi="GHEA Grapalat"/>
                <w:lang w:val="hy-AM"/>
              </w:rPr>
              <w:t>Ներկայացված առաջարկների համապատասխանության գնահատում՝ սահմանված չափանիշներին համապատասխան</w:t>
            </w:r>
          </w:p>
        </w:tc>
        <w:tc>
          <w:tcPr>
            <w:tcW w:w="2551" w:type="dxa"/>
            <w:vAlign w:val="center"/>
          </w:tcPr>
          <w:p w14:paraId="4A9D0150" w14:textId="182CBED1" w:rsidR="00E22465" w:rsidRPr="00B76873" w:rsidRDefault="00655A5F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Հանձնաժողով</w:t>
            </w:r>
          </w:p>
        </w:tc>
        <w:tc>
          <w:tcPr>
            <w:tcW w:w="1418" w:type="dxa"/>
            <w:vAlign w:val="center"/>
          </w:tcPr>
          <w:p w14:paraId="4A9D0151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4A9D0152" w14:textId="72FE4B9A" w:rsidR="00E22465" w:rsidRPr="00B76873" w:rsidRDefault="00F82867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04.03.2025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-05.03.2025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</w:p>
          <w:p w14:paraId="4A9D0153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</w:p>
        </w:tc>
      </w:tr>
      <w:tr w:rsidR="00E22465" w:rsidRPr="00B76873" w14:paraId="4A9D015B" w14:textId="77777777" w:rsidTr="004E7D3F">
        <w:tc>
          <w:tcPr>
            <w:tcW w:w="499" w:type="dxa"/>
          </w:tcPr>
          <w:p w14:paraId="4A9D0155" w14:textId="632DAD94" w:rsidR="00E22465" w:rsidRPr="00B76873" w:rsidRDefault="00E22465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2127" w:type="dxa"/>
          </w:tcPr>
          <w:p w14:paraId="789A859F" w14:textId="68FF8601" w:rsidR="00E22465" w:rsidRPr="00B76873" w:rsidRDefault="00E22465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Fonts w:ascii="GHEA Grapalat" w:hAnsi="GHEA Grapalat"/>
                <w:lang w:val="hy-AM"/>
              </w:rPr>
              <w:t>Հանրային քննարկումների և լսումների փուլ</w:t>
            </w:r>
          </w:p>
        </w:tc>
        <w:tc>
          <w:tcPr>
            <w:tcW w:w="2977" w:type="dxa"/>
            <w:vAlign w:val="center"/>
          </w:tcPr>
          <w:p w14:paraId="4A9D0156" w14:textId="27C7CD69" w:rsidR="004E7D3F" w:rsidRPr="00B76873" w:rsidRDefault="00655A5F" w:rsidP="004E7D3F">
            <w:pPr>
              <w:jc w:val="center"/>
              <w:rPr>
                <w:rFonts w:ascii="GHEA Grapalat" w:hAnsi="GHEA Grapalat"/>
                <w:lang w:val="hy-AM"/>
              </w:rPr>
            </w:pPr>
            <w:r w:rsidRPr="00B76873">
              <w:rPr>
                <w:rFonts w:ascii="GHEA Grapalat" w:hAnsi="GHEA Grapalat"/>
                <w:lang w:val="hy-AM"/>
              </w:rPr>
              <w:t>Սահմանված չափանիշներին համապատասխանող առաջարկների հրապարակում և հանրային քննարկում</w:t>
            </w:r>
          </w:p>
        </w:tc>
        <w:tc>
          <w:tcPr>
            <w:tcW w:w="2551" w:type="dxa"/>
            <w:vAlign w:val="center"/>
          </w:tcPr>
          <w:p w14:paraId="4A9D0157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4A9D0158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4A9D015A" w14:textId="606F04BD" w:rsidR="00E22465" w:rsidRPr="00B76873" w:rsidRDefault="00655A5F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06.03.2025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-07.03.2025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</w:p>
        </w:tc>
      </w:tr>
      <w:tr w:rsidR="00655A5F" w:rsidRPr="00370ED2" w14:paraId="2FDE0396" w14:textId="77777777" w:rsidTr="004E7D3F">
        <w:trPr>
          <w:trHeight w:val="70"/>
        </w:trPr>
        <w:tc>
          <w:tcPr>
            <w:tcW w:w="499" w:type="dxa"/>
          </w:tcPr>
          <w:p w14:paraId="47C4C3C7" w14:textId="6A68F728" w:rsidR="00655A5F" w:rsidRPr="00B76873" w:rsidRDefault="00C773B0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2127" w:type="dxa"/>
          </w:tcPr>
          <w:p w14:paraId="62979530" w14:textId="309F198C" w:rsidR="00655A5F" w:rsidRPr="00B76873" w:rsidRDefault="00655A5F" w:rsidP="00E22465">
            <w:pPr>
              <w:jc w:val="center"/>
              <w:rPr>
                <w:rFonts w:ascii="GHEA Grapalat" w:hAnsi="GHEA Grapalat"/>
                <w:lang w:val="hy-AM"/>
              </w:rPr>
            </w:pPr>
            <w:r w:rsidRPr="00B76873">
              <w:rPr>
                <w:rFonts w:ascii="GHEA Grapalat" w:hAnsi="GHEA Grapalat"/>
                <w:lang w:val="hy-AM"/>
              </w:rPr>
              <w:t>Առաջարկների քվեարկության փուլ</w:t>
            </w:r>
          </w:p>
        </w:tc>
        <w:tc>
          <w:tcPr>
            <w:tcW w:w="2977" w:type="dxa"/>
            <w:vAlign w:val="center"/>
          </w:tcPr>
          <w:p w14:paraId="6C4341DA" w14:textId="3D57C605" w:rsidR="00655A5F" w:rsidRPr="00B76873" w:rsidRDefault="00655A5F" w:rsidP="004E7D3F">
            <w:pPr>
              <w:jc w:val="center"/>
              <w:rPr>
                <w:rFonts w:ascii="GHEA Grapalat" w:hAnsi="GHEA Grapalat"/>
                <w:lang w:val="hy-AM"/>
              </w:rPr>
            </w:pPr>
            <w:r w:rsidRPr="00B76873">
              <w:rPr>
                <w:rFonts w:ascii="GHEA Grapalat" w:hAnsi="GHEA Grapalat"/>
                <w:lang w:val="hy-AM"/>
              </w:rPr>
              <w:t xml:space="preserve">Սահմանված չափանիշներին համապատասխանող և հանրային քննարկում </w:t>
            </w:r>
            <w:r w:rsidRPr="00B76873">
              <w:rPr>
                <w:rFonts w:ascii="GHEA Grapalat" w:hAnsi="GHEA Grapalat"/>
                <w:lang w:val="hy-AM"/>
              </w:rPr>
              <w:lastRenderedPageBreak/>
              <w:t>անցած առաջարկների քվեարկության կազմակերպում</w:t>
            </w:r>
          </w:p>
        </w:tc>
        <w:tc>
          <w:tcPr>
            <w:tcW w:w="2551" w:type="dxa"/>
            <w:vAlign w:val="center"/>
          </w:tcPr>
          <w:p w14:paraId="6B424C37" w14:textId="77777777" w:rsidR="00655A5F" w:rsidRPr="00B76873" w:rsidRDefault="00655A5F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6972DC47" w14:textId="77777777" w:rsidR="00655A5F" w:rsidRPr="00B76873" w:rsidRDefault="00655A5F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76798B32" w14:textId="0BAB53CF" w:rsidR="00655A5F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10.03.2025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-</w:t>
            </w:r>
            <w:r w:rsidR="003F4E1A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2</w:t>
            </w: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2.03.2025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, մինչև ժամը</w:t>
            </w: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 xml:space="preserve"> 13:00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-ն</w:t>
            </w:r>
          </w:p>
        </w:tc>
      </w:tr>
      <w:tr w:rsidR="00E22465" w:rsidRPr="00B76873" w14:paraId="4A9D0162" w14:textId="77777777" w:rsidTr="004E7D3F">
        <w:tc>
          <w:tcPr>
            <w:tcW w:w="499" w:type="dxa"/>
          </w:tcPr>
          <w:p w14:paraId="4A9D015C" w14:textId="2F6E88DD" w:rsidR="00E22465" w:rsidRPr="00B76873" w:rsidRDefault="00C773B0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lastRenderedPageBreak/>
              <w:t>7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2127" w:type="dxa"/>
          </w:tcPr>
          <w:p w14:paraId="1AEE1F51" w14:textId="6D7A58D6" w:rsidR="00E22465" w:rsidRPr="00B76873" w:rsidRDefault="00C773B0" w:rsidP="00E22465">
            <w:pPr>
              <w:jc w:val="center"/>
              <w:rPr>
                <w:rFonts w:ascii="GHEA Grapalat" w:hAnsi="GHEA Grapalat"/>
                <w:iCs/>
              </w:rPr>
            </w:pPr>
            <w:r w:rsidRPr="00B76873">
              <w:rPr>
                <w:rFonts w:ascii="GHEA Grapalat" w:hAnsi="GHEA Grapalat"/>
                <w:iCs/>
              </w:rPr>
              <w:t>Քվեարկության ամփոփման փուլ</w:t>
            </w:r>
          </w:p>
        </w:tc>
        <w:tc>
          <w:tcPr>
            <w:tcW w:w="2977" w:type="dxa"/>
            <w:vAlign w:val="center"/>
          </w:tcPr>
          <w:p w14:paraId="4A9D015D" w14:textId="556F5FCF" w:rsidR="00E22465" w:rsidRPr="00B76873" w:rsidRDefault="00C773B0" w:rsidP="004E7D3F">
            <w:pPr>
              <w:jc w:val="center"/>
              <w:rPr>
                <w:rFonts w:ascii="GHEA Grapalat" w:hAnsi="GHEA Grapalat"/>
                <w:iCs/>
                <w:lang w:val="hy-AM"/>
              </w:rPr>
            </w:pPr>
            <w:r w:rsidRPr="00B76873">
              <w:rPr>
                <w:rFonts w:ascii="GHEA Grapalat" w:hAnsi="GHEA Grapalat"/>
                <w:iCs/>
                <w:lang w:val="hy-AM"/>
              </w:rPr>
              <w:t>Հանձնաժողովի կողմից քվեարկության արդյունքների ամփոփում</w:t>
            </w:r>
          </w:p>
        </w:tc>
        <w:tc>
          <w:tcPr>
            <w:tcW w:w="2551" w:type="dxa"/>
            <w:vAlign w:val="center"/>
          </w:tcPr>
          <w:p w14:paraId="4A9D015E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4A9D015F" w14:textId="77777777" w:rsidR="00E22465" w:rsidRPr="00B76873" w:rsidRDefault="00E22465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4A9D0161" w14:textId="11583794" w:rsidR="00E22465" w:rsidRPr="00B76873" w:rsidRDefault="003F4E1A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23</w:t>
            </w:r>
            <w:r w:rsidR="00C773B0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.03.2025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  <w:r w:rsidR="00C773B0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 xml:space="preserve"> 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մինչև ժամը 1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</w:rPr>
              <w:t>8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:00-ն</w:t>
            </w:r>
          </w:p>
        </w:tc>
      </w:tr>
      <w:tr w:rsidR="00C773B0" w:rsidRPr="00B76873" w14:paraId="2CA52CE5" w14:textId="77777777" w:rsidTr="004E7D3F">
        <w:trPr>
          <w:trHeight w:val="1522"/>
        </w:trPr>
        <w:tc>
          <w:tcPr>
            <w:tcW w:w="499" w:type="dxa"/>
          </w:tcPr>
          <w:p w14:paraId="1513AAE2" w14:textId="3E8559FB" w:rsidR="00C773B0" w:rsidRPr="00B76873" w:rsidRDefault="00C773B0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8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2127" w:type="dxa"/>
          </w:tcPr>
          <w:p w14:paraId="2E8F6BB5" w14:textId="7EE0AE96" w:rsidR="00C773B0" w:rsidRPr="00B76873" w:rsidRDefault="00C773B0" w:rsidP="00E22465">
            <w:pPr>
              <w:jc w:val="center"/>
              <w:rPr>
                <w:rFonts w:ascii="GHEA Grapalat" w:hAnsi="GHEA Grapalat"/>
                <w:iCs/>
                <w:lang w:val="hy-AM"/>
              </w:rPr>
            </w:pPr>
            <w:r w:rsidRPr="00B76873">
              <w:rPr>
                <w:rFonts w:ascii="GHEA Grapalat" w:hAnsi="GHEA Grapalat"/>
                <w:iCs/>
                <w:lang w:val="hy-AM"/>
              </w:rPr>
              <w:t>Հայտերի կազմման փուլ</w:t>
            </w:r>
          </w:p>
        </w:tc>
        <w:tc>
          <w:tcPr>
            <w:tcW w:w="2977" w:type="dxa"/>
            <w:vAlign w:val="center"/>
          </w:tcPr>
          <w:p w14:paraId="4F23BCCB" w14:textId="53FE0DEA" w:rsidR="00C773B0" w:rsidRPr="00B76873" w:rsidRDefault="00C773B0" w:rsidP="004E7D3F">
            <w:pPr>
              <w:jc w:val="center"/>
              <w:rPr>
                <w:rFonts w:ascii="GHEA Grapalat" w:hAnsi="GHEA Grapalat"/>
                <w:iCs/>
                <w:lang w:val="hy-AM"/>
              </w:rPr>
            </w:pPr>
            <w:r w:rsidRPr="00B76873">
              <w:rPr>
                <w:rFonts w:ascii="GHEA Grapalat" w:hAnsi="GHEA Grapalat"/>
                <w:iCs/>
                <w:lang w:val="hy-AM"/>
              </w:rPr>
              <w:t>Քվեարկությամբ ընտրված ծրագր/ ծրագրերի/ համար սուբվենցիոն հայտի կազմում, ներկայացում ՏԿԵՆ</w:t>
            </w:r>
          </w:p>
        </w:tc>
        <w:tc>
          <w:tcPr>
            <w:tcW w:w="2551" w:type="dxa"/>
            <w:vAlign w:val="center"/>
          </w:tcPr>
          <w:p w14:paraId="290EA0DF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313E5EC8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40C6FB58" w14:textId="41B0F07D" w:rsidR="00C773B0" w:rsidRPr="00B76873" w:rsidRDefault="003F4E1A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en-US"/>
              </w:rPr>
              <w:t>24</w:t>
            </w:r>
            <w:r w:rsidR="00C773B0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.03.2025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  <w:r w:rsidR="00C773B0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-</w:t>
            </w: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en-US"/>
              </w:rPr>
              <w:t>31</w:t>
            </w:r>
            <w:r w:rsidR="00C773B0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.03.2025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</w:p>
        </w:tc>
      </w:tr>
      <w:tr w:rsidR="00C773B0" w:rsidRPr="00B76873" w14:paraId="64F76B4F" w14:textId="77777777" w:rsidTr="004E7D3F">
        <w:trPr>
          <w:trHeight w:val="2020"/>
        </w:trPr>
        <w:tc>
          <w:tcPr>
            <w:tcW w:w="499" w:type="dxa"/>
          </w:tcPr>
          <w:p w14:paraId="257450C6" w14:textId="1CD9C7E7" w:rsidR="00C773B0" w:rsidRPr="00B76873" w:rsidRDefault="00C773B0" w:rsidP="00E22465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9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2127" w:type="dxa"/>
          </w:tcPr>
          <w:p w14:paraId="7A4B7EFD" w14:textId="33E3CFF8" w:rsidR="00C773B0" w:rsidRPr="00B76873" w:rsidRDefault="0080465B" w:rsidP="00E22465">
            <w:pPr>
              <w:jc w:val="center"/>
              <w:rPr>
                <w:rFonts w:ascii="GHEA Grapalat" w:hAnsi="GHEA Grapalat"/>
                <w:iCs/>
                <w:lang w:val="hy-AM"/>
              </w:rPr>
            </w:pPr>
            <w:r w:rsidRPr="00B76873">
              <w:rPr>
                <w:rFonts w:ascii="GHEA Grapalat" w:hAnsi="GHEA Grapalat"/>
                <w:iCs/>
                <w:lang w:val="hy-AM"/>
              </w:rPr>
              <w:t>Իրագործման</w:t>
            </w:r>
            <w:r w:rsidR="00C773B0" w:rsidRPr="00B76873">
              <w:rPr>
                <w:rFonts w:ascii="GHEA Grapalat" w:hAnsi="GHEA Grapalat"/>
                <w:iCs/>
                <w:lang w:val="hy-AM"/>
              </w:rPr>
              <w:t xml:space="preserve"> փուլ</w:t>
            </w:r>
          </w:p>
        </w:tc>
        <w:tc>
          <w:tcPr>
            <w:tcW w:w="2977" w:type="dxa"/>
            <w:vAlign w:val="center"/>
          </w:tcPr>
          <w:p w14:paraId="3D53B68F" w14:textId="6BECDC39" w:rsidR="00C773B0" w:rsidRPr="00B76873" w:rsidRDefault="00C773B0" w:rsidP="004E7D3F">
            <w:pPr>
              <w:jc w:val="center"/>
              <w:rPr>
                <w:rFonts w:ascii="GHEA Grapalat" w:hAnsi="GHEA Grapalat"/>
                <w:iCs/>
                <w:lang w:val="hy-AM"/>
              </w:rPr>
            </w:pPr>
            <w:r w:rsidRPr="00B76873">
              <w:rPr>
                <w:rFonts w:ascii="GHEA Grapalat" w:hAnsi="GHEA Grapalat"/>
                <w:iCs/>
                <w:lang w:val="hy-AM"/>
              </w:rPr>
              <w:t>Քվեարկությամբ ընտրված ծրագրերի նախահաշվային փաստաթղթերի կազմում և շինարարանա աշխատանքների ձեռքբերում գնումների մասին օրենսդրությանը համապատասխան</w:t>
            </w:r>
          </w:p>
        </w:tc>
        <w:tc>
          <w:tcPr>
            <w:tcW w:w="2551" w:type="dxa"/>
            <w:vAlign w:val="center"/>
          </w:tcPr>
          <w:p w14:paraId="4F8F4F29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47DCAF1C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7836AF7E" w14:textId="7BF73FF3" w:rsidR="00C773B0" w:rsidRPr="00B76873" w:rsidRDefault="003F4E1A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en-US"/>
              </w:rPr>
              <w:t>01</w:t>
            </w:r>
            <w:r w:rsidR="00C773B0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.0</w:t>
            </w: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en-US"/>
              </w:rPr>
              <w:t>4</w:t>
            </w:r>
            <w:r w:rsidR="00C773B0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  <w:r w:rsidR="00C773B0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-</w:t>
            </w:r>
            <w:r w:rsidR="0080465B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21.06.2025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</w:p>
        </w:tc>
      </w:tr>
      <w:tr w:rsidR="00C773B0" w:rsidRPr="00B76873" w14:paraId="689E9C93" w14:textId="77777777" w:rsidTr="004E7D3F">
        <w:tc>
          <w:tcPr>
            <w:tcW w:w="499" w:type="dxa"/>
          </w:tcPr>
          <w:p w14:paraId="65F9C0A0" w14:textId="69D6BAF6" w:rsidR="00C773B0" w:rsidRPr="00B76873" w:rsidRDefault="0080465B" w:rsidP="00C773B0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10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2127" w:type="dxa"/>
          </w:tcPr>
          <w:p w14:paraId="395FAB44" w14:textId="3CE02F44" w:rsidR="00C773B0" w:rsidRPr="00B76873" w:rsidRDefault="0080465B" w:rsidP="00C773B0">
            <w:pPr>
              <w:jc w:val="center"/>
              <w:rPr>
                <w:rFonts w:ascii="GHEA Grapalat" w:hAnsi="GHEA Grapalat"/>
                <w:lang w:val="hy-AM"/>
              </w:rPr>
            </w:pPr>
            <w:r w:rsidRPr="00B76873">
              <w:rPr>
                <w:rFonts w:ascii="GHEA Grapalat" w:hAnsi="GHEA Grapalat"/>
                <w:lang w:val="hy-AM"/>
              </w:rPr>
              <w:t>Իրականացման փուլ</w:t>
            </w:r>
          </w:p>
        </w:tc>
        <w:tc>
          <w:tcPr>
            <w:tcW w:w="2977" w:type="dxa"/>
            <w:vAlign w:val="center"/>
          </w:tcPr>
          <w:p w14:paraId="263A342F" w14:textId="73B04EBC" w:rsidR="00C773B0" w:rsidRPr="00B76873" w:rsidRDefault="0080465B" w:rsidP="004E7D3F">
            <w:pPr>
              <w:jc w:val="center"/>
              <w:rPr>
                <w:rFonts w:ascii="GHEA Grapalat" w:hAnsi="GHEA Grapalat"/>
                <w:iCs/>
                <w:lang w:val="hy-AM"/>
              </w:rPr>
            </w:pPr>
            <w:r w:rsidRPr="00B76873">
              <w:rPr>
                <w:rFonts w:ascii="GHEA Grapalat" w:hAnsi="GHEA Grapalat"/>
                <w:iCs/>
                <w:lang w:val="hy-AM"/>
              </w:rPr>
              <w:t>Քվեարկությամբ ընտրված ծրագրերի իրագործում</w:t>
            </w:r>
          </w:p>
        </w:tc>
        <w:tc>
          <w:tcPr>
            <w:tcW w:w="2551" w:type="dxa"/>
            <w:vAlign w:val="center"/>
          </w:tcPr>
          <w:p w14:paraId="21F0B8CE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2AEE867C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1BAA201C" w14:textId="010691DB" w:rsidR="00C773B0" w:rsidRPr="00B76873" w:rsidRDefault="0080465B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23.06.2025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-05.12.2025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</w:p>
        </w:tc>
      </w:tr>
      <w:tr w:rsidR="00C773B0" w:rsidRPr="00B76873" w14:paraId="4A9D0169" w14:textId="77777777" w:rsidTr="004E7D3F">
        <w:tc>
          <w:tcPr>
            <w:tcW w:w="499" w:type="dxa"/>
          </w:tcPr>
          <w:p w14:paraId="4A9D0163" w14:textId="6DCF6B99" w:rsidR="00C773B0" w:rsidRPr="00B76873" w:rsidRDefault="0080465B" w:rsidP="00C773B0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i w:val="0"/>
                <w:lang w:val="hy-AM"/>
              </w:rPr>
              <w:t>11</w:t>
            </w:r>
            <w:r w:rsidR="004E7D3F" w:rsidRPr="00B76873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2127" w:type="dxa"/>
          </w:tcPr>
          <w:p w14:paraId="39F3227A" w14:textId="21BF3176" w:rsidR="00C773B0" w:rsidRPr="00B76873" w:rsidRDefault="00C773B0" w:rsidP="00C773B0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B76873">
              <w:rPr>
                <w:rFonts w:ascii="GHEA Grapalat" w:hAnsi="GHEA Grapalat"/>
                <w:lang w:val="hy-AM"/>
              </w:rPr>
              <w:t>Հաշվետվության փուլ</w:t>
            </w:r>
          </w:p>
        </w:tc>
        <w:tc>
          <w:tcPr>
            <w:tcW w:w="2977" w:type="dxa"/>
            <w:vAlign w:val="center"/>
          </w:tcPr>
          <w:p w14:paraId="4A9D0164" w14:textId="3E8A0236" w:rsidR="00C773B0" w:rsidRPr="00B76873" w:rsidRDefault="0080465B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Իրագործված ծրագրերի ամփոփում, գործընթացի արդյունքների ներկայացում</w:t>
            </w:r>
          </w:p>
        </w:tc>
        <w:tc>
          <w:tcPr>
            <w:tcW w:w="2551" w:type="dxa"/>
            <w:vAlign w:val="center"/>
          </w:tcPr>
          <w:p w14:paraId="4A9D0165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4A9D0166" w14:textId="77777777" w:rsidR="00C773B0" w:rsidRPr="00B76873" w:rsidRDefault="00C773B0" w:rsidP="004E7D3F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4A9D0168" w14:textId="369E1372" w:rsidR="00C773B0" w:rsidRPr="00B76873" w:rsidRDefault="0080465B" w:rsidP="004E7D3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08.12.2025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  <w:r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-01.03.2026</w:t>
            </w:r>
            <w:r w:rsidR="004E7D3F" w:rsidRPr="00B76873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թ</w:t>
            </w:r>
            <w:r w:rsidR="004E7D3F" w:rsidRPr="00B76873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</w:p>
        </w:tc>
      </w:tr>
    </w:tbl>
    <w:p w14:paraId="4A9D016A" w14:textId="77777777" w:rsidR="00151183" w:rsidRPr="00B76873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4A9D016B" w14:textId="77777777" w:rsidR="00AF42C1" w:rsidRPr="00B76873" w:rsidRDefault="00AF42C1" w:rsidP="008145A9">
      <w:pPr>
        <w:jc w:val="right"/>
        <w:rPr>
          <w:rFonts w:ascii="GHEA Grapalat" w:hAnsi="GHEA Grapalat"/>
          <w:lang w:val="hy-AM"/>
        </w:rPr>
      </w:pPr>
    </w:p>
    <w:sectPr w:rsidR="00AF42C1" w:rsidRPr="00B76873" w:rsidSect="00B7687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5A9"/>
    <w:rsid w:val="00041BA6"/>
    <w:rsid w:val="000A35E3"/>
    <w:rsid w:val="000C6962"/>
    <w:rsid w:val="001029B8"/>
    <w:rsid w:val="00115FDF"/>
    <w:rsid w:val="00136A8F"/>
    <w:rsid w:val="001379EB"/>
    <w:rsid w:val="00151183"/>
    <w:rsid w:val="00196E8D"/>
    <w:rsid w:val="002243B3"/>
    <w:rsid w:val="002E0914"/>
    <w:rsid w:val="002E1B4D"/>
    <w:rsid w:val="002F3B73"/>
    <w:rsid w:val="003078A6"/>
    <w:rsid w:val="003118D3"/>
    <w:rsid w:val="00316EC8"/>
    <w:rsid w:val="00336348"/>
    <w:rsid w:val="00365F4F"/>
    <w:rsid w:val="00370ED2"/>
    <w:rsid w:val="00372007"/>
    <w:rsid w:val="00374345"/>
    <w:rsid w:val="00384528"/>
    <w:rsid w:val="003B0692"/>
    <w:rsid w:val="003F4E1A"/>
    <w:rsid w:val="00415DD1"/>
    <w:rsid w:val="00422DB6"/>
    <w:rsid w:val="00477D4E"/>
    <w:rsid w:val="0049713C"/>
    <w:rsid w:val="004A38CF"/>
    <w:rsid w:val="004E1223"/>
    <w:rsid w:val="004E469D"/>
    <w:rsid w:val="004E7D3F"/>
    <w:rsid w:val="0053223C"/>
    <w:rsid w:val="00580980"/>
    <w:rsid w:val="00591407"/>
    <w:rsid w:val="005C4911"/>
    <w:rsid w:val="00613B08"/>
    <w:rsid w:val="00631602"/>
    <w:rsid w:val="00653E70"/>
    <w:rsid w:val="00655A5F"/>
    <w:rsid w:val="006B5DC8"/>
    <w:rsid w:val="006D5F56"/>
    <w:rsid w:val="006E7BF3"/>
    <w:rsid w:val="00711052"/>
    <w:rsid w:val="00726317"/>
    <w:rsid w:val="00734615"/>
    <w:rsid w:val="007718C5"/>
    <w:rsid w:val="007C7AB3"/>
    <w:rsid w:val="0080465B"/>
    <w:rsid w:val="008145A9"/>
    <w:rsid w:val="008350C6"/>
    <w:rsid w:val="00843079"/>
    <w:rsid w:val="00870500"/>
    <w:rsid w:val="008F124B"/>
    <w:rsid w:val="00911E09"/>
    <w:rsid w:val="00917D37"/>
    <w:rsid w:val="009241CD"/>
    <w:rsid w:val="00956E6F"/>
    <w:rsid w:val="009D0F74"/>
    <w:rsid w:val="00A953D1"/>
    <w:rsid w:val="00AF42C1"/>
    <w:rsid w:val="00B07C85"/>
    <w:rsid w:val="00B76873"/>
    <w:rsid w:val="00BB7BD3"/>
    <w:rsid w:val="00BF3002"/>
    <w:rsid w:val="00C7399F"/>
    <w:rsid w:val="00C77382"/>
    <w:rsid w:val="00C773B0"/>
    <w:rsid w:val="00CF084C"/>
    <w:rsid w:val="00CF7723"/>
    <w:rsid w:val="00D66202"/>
    <w:rsid w:val="00D90256"/>
    <w:rsid w:val="00D9765A"/>
    <w:rsid w:val="00DB07B4"/>
    <w:rsid w:val="00DC4A20"/>
    <w:rsid w:val="00DC72CB"/>
    <w:rsid w:val="00DE0558"/>
    <w:rsid w:val="00DF5F4D"/>
    <w:rsid w:val="00E22465"/>
    <w:rsid w:val="00E7569C"/>
    <w:rsid w:val="00E75C65"/>
    <w:rsid w:val="00E95A38"/>
    <w:rsid w:val="00F82867"/>
    <w:rsid w:val="00F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D0129"/>
  <w15:docId w15:val="{B1773CD3-0573-4A20-81FB-F287E52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151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4E4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46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46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46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26317"/>
    <w:pPr>
      <w:spacing w:after="0" w:line="240" w:lineRule="auto"/>
    </w:pPr>
  </w:style>
  <w:style w:type="paragraph" w:styleId="ac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d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ad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c"/>
    <w:uiPriority w:val="34"/>
    <w:qFormat/>
    <w:rsid w:val="00CF77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47D4D-CE4E-4853-8E5E-2BA678B8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73</cp:revision>
  <dcterms:created xsi:type="dcterms:W3CDTF">2022-08-02T08:38:00Z</dcterms:created>
  <dcterms:modified xsi:type="dcterms:W3CDTF">2025-02-13T06:46:00Z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