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B117" w14:textId="2A182FD4" w:rsidR="00470810" w:rsidRDefault="007B188A" w:rsidP="00FC636E">
      <w:pPr>
        <w:pStyle w:val="aa"/>
        <w:ind w:right="-7"/>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9267F84" w:rsidR="00470810" w:rsidRDefault="00470810" w:rsidP="0047081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2D7D61DD" w14:textId="4616A6D9"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00992683" w14:textId="05578E9F" w:rsidR="00096865" w:rsidRPr="00F566BF"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F22E07E" w:rsidR="00642EFE" w:rsidRPr="00F566BF" w:rsidRDefault="00FC636E"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2200D763" w14:textId="0FF16BA7" w:rsidR="0091042F" w:rsidRPr="00F566BF" w:rsidRDefault="00642EFE" w:rsidP="00FC636E">
      <w:pPr>
        <w:pStyle w:val="a3"/>
        <w:spacing w:line="240" w:lineRule="auto"/>
        <w:jc w:val="center"/>
        <w:rPr>
          <w:rFonts w:ascii="GHEA Grapalat" w:hAnsi="GHEA Grapalat"/>
          <w:i w:val="0"/>
          <w:lang w:val="af-ZA"/>
        </w:rPr>
      </w:pPr>
      <w:r w:rsidRPr="00F566BF">
        <w:rPr>
          <w:rFonts w:ascii="GHEA Grapalat" w:hAnsi="GHEA Grapalat"/>
          <w:i w:val="0"/>
          <w:lang w:val="af-ZA"/>
        </w:rPr>
        <w:t>20</w:t>
      </w:r>
      <w:r w:rsidR="00FC636E">
        <w:rPr>
          <w:rFonts w:ascii="GHEA Grapalat" w:hAnsi="GHEA Grapalat"/>
          <w:i w:val="0"/>
          <w:lang w:val="af-ZA"/>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FC636E">
        <w:rPr>
          <w:rFonts w:ascii="GHEA Grapalat" w:hAnsi="GHEA Grapalat"/>
          <w:i w:val="0"/>
          <w:lang w:val="af-ZA"/>
        </w:rPr>
        <w:t>մայիսի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FC636E">
        <w:rPr>
          <w:rFonts w:ascii="GHEA Grapalat" w:hAnsi="GHEA Grapalat"/>
          <w:i w:val="0"/>
          <w:lang w:val="af-ZA"/>
        </w:rPr>
        <w:t>2</w:t>
      </w:r>
      <w:r w:rsidR="00156F3C">
        <w:rPr>
          <w:rFonts w:ascii="GHEA Grapalat" w:hAnsi="GHEA Grapalat"/>
          <w:i w:val="0"/>
          <w:lang w:val="af-ZA"/>
        </w:rPr>
        <w:t>1</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FC636E">
        <w:rPr>
          <w:rFonts w:ascii="GHEA Grapalat" w:hAnsi="GHEA Grapalat"/>
          <w:i w:val="0"/>
          <w:lang w:val="af-ZA"/>
        </w:rPr>
        <w:t>N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1553A93D" w14:textId="5C7C0957"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bookmarkStart w:id="0" w:name="_Hlk198737689"/>
      <w:r w:rsidR="00FC636E">
        <w:rPr>
          <w:rFonts w:ascii="GHEA Grapalat" w:hAnsi="GHEA Grapalat"/>
          <w:i w:val="0"/>
          <w:lang w:val="af-ZA"/>
        </w:rPr>
        <w:t>ԿՄԲՀ-ԳՀ</w:t>
      </w:r>
      <w:r w:rsidR="007F0755" w:rsidRPr="00F566BF">
        <w:rPr>
          <w:rFonts w:ascii="GHEA Grapalat" w:hAnsi="GHEA Grapalat"/>
          <w:i w:val="0"/>
          <w:lang w:val="af-ZA"/>
        </w:rPr>
        <w:t>Ծ</w:t>
      </w:r>
      <w:r w:rsidR="00B02A31" w:rsidRPr="00F566BF">
        <w:rPr>
          <w:rFonts w:ascii="GHEA Grapalat" w:hAnsi="GHEA Grapalat"/>
          <w:i w:val="0"/>
          <w:lang w:val="af-ZA"/>
        </w:rPr>
        <w:t>ՁԲ</w:t>
      </w:r>
      <w:r w:rsidR="00FC636E" w:rsidRPr="00FC636E">
        <w:rPr>
          <w:rFonts w:ascii="GHEA Grapalat" w:hAnsi="GHEA Grapalat"/>
          <w:i w:val="0"/>
          <w:lang w:val="af-ZA"/>
        </w:rPr>
        <w:t>-25/39</w:t>
      </w:r>
      <w:r w:rsidR="009F18D0" w:rsidRPr="00F566BF">
        <w:rPr>
          <w:rFonts w:ascii="GHEA Grapalat" w:hAnsi="GHEA Grapalat"/>
          <w:i w:val="0"/>
          <w:u w:val="single"/>
          <w:lang w:val="af-ZA"/>
        </w:rPr>
        <w:t xml:space="preserve"> </w:t>
      </w:r>
      <w:bookmarkEnd w:id="0"/>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4BD18F99" w14:textId="755E71A8" w:rsidR="00311076" w:rsidRPr="00F566BF" w:rsidRDefault="00642EFE" w:rsidP="00EF3662">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FC636E">
        <w:rPr>
          <w:rFonts w:ascii="GHEA Grapalat" w:hAnsi="GHEA Grapalat"/>
          <w:i w:val="0"/>
          <w:lang w:val="af-ZA"/>
        </w:rPr>
        <w:t>Բյուրեղավանի համայնքապետարանը</w:t>
      </w:r>
      <w:r w:rsidRPr="00F566BF">
        <w:rPr>
          <w:rFonts w:ascii="GHEA Grapalat" w:hAnsi="GHEA Grapalat"/>
          <w:i w:val="0"/>
          <w:lang w:val="af-ZA"/>
        </w:rPr>
        <w:t>, որը գտնվում է</w:t>
      </w:r>
      <w:r w:rsidR="00FC636E">
        <w:rPr>
          <w:rFonts w:ascii="GHEA Grapalat" w:hAnsi="GHEA Grapalat"/>
          <w:i w:val="0"/>
          <w:lang w:val="af-ZA"/>
        </w:rPr>
        <w:t>ՀՀ Կոտայքի մարզ համայնք Բյուրեղավան քաղաք Բյուրեղավան Վազգեն Ա Վեհափառի փողոց թիվ 1 վարչական շենք</w:t>
      </w:r>
      <w:r w:rsidR="00311076" w:rsidRPr="00F566BF">
        <w:rPr>
          <w:rFonts w:ascii="GHEA Grapalat" w:hAnsi="GHEA Grapalat"/>
          <w:i w:val="0"/>
          <w:lang w:val="af-ZA"/>
        </w:rPr>
        <w:t xml:space="preserve"> </w:t>
      </w:r>
      <w:r w:rsidRPr="00F566BF">
        <w:rPr>
          <w:rFonts w:ascii="GHEA Grapalat" w:hAnsi="GHEA Grapalat"/>
          <w:i w:val="0"/>
          <w:lang w:val="af-ZA"/>
        </w:rPr>
        <w:t>հասցեում,</w:t>
      </w:r>
    </w:p>
    <w:p w14:paraId="379CDD91" w14:textId="3191AB83" w:rsidR="00642EFE"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lang w:val="af-ZA"/>
        </w:rPr>
        <w:t xml:space="preserve">հայտարարում է </w:t>
      </w:r>
      <w:r w:rsidR="00FC636E">
        <w:rPr>
          <w:rFonts w:ascii="GHEA Grapalat" w:hAnsi="GHEA Grapalat"/>
          <w:i w:val="0"/>
          <w:lang w:val="af-ZA"/>
        </w:rPr>
        <w:t>գնանշման հարցման</w:t>
      </w:r>
      <w:r w:rsidRPr="00F566BF">
        <w:rPr>
          <w:rFonts w:ascii="GHEA Grapalat" w:hAnsi="GHEA Grapalat"/>
          <w:i w:val="0"/>
          <w:lang w:val="af-ZA"/>
        </w:rPr>
        <w:t xml:space="preserve"> </w:t>
      </w:r>
      <w:r w:rsidR="00955E87" w:rsidRPr="00F566BF">
        <w:rPr>
          <w:rFonts w:ascii="GHEA Grapalat" w:hAnsi="GHEA Grapalat"/>
          <w:i w:val="0"/>
          <w:lang w:val="af-ZA"/>
        </w:rPr>
        <w:t>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40537D4D" w:rsidR="00311076" w:rsidRPr="00FC636E"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FC636E">
        <w:rPr>
          <w:rFonts w:ascii="GHEA Grapalat" w:hAnsi="GHEA Grapalat"/>
          <w:i w:val="0"/>
          <w:lang w:val="af-ZA"/>
        </w:rPr>
        <w:t xml:space="preserve">Բյուրեղավան համայնքի Բյուրեղավան քաղաքի եկեղեցու հարակից քաղաքային զբոսայգու հիմնանորոգման աշխատանքների նախագծա-նախահաշվային փաստաթղթերի կազմման ծառայությունների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5DF3FB65" w:rsidR="00357D48" w:rsidRPr="00F566BF" w:rsidRDefault="00FC636E" w:rsidP="00EF3662">
      <w:pPr>
        <w:pStyle w:val="a3"/>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u w:val="single"/>
          <w:lang w:val="af-ZA"/>
        </w:rPr>
        <w:t>11</w:t>
      </w:r>
      <w:r w:rsidRPr="00FC636E">
        <w:rPr>
          <w:rFonts w:ascii="GHEA Grapalat" w:hAnsi="GHEA Grapalat"/>
          <w:i w:val="0"/>
          <w:u w:val="single"/>
          <w:vertAlign w:val="superscript"/>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70567B2"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FC636E">
        <w:rPr>
          <w:rFonts w:ascii="GHEA Grapalat" w:hAnsi="GHEA Grapalat"/>
          <w:i w:val="0"/>
          <w:u w:val="single"/>
          <w:lang w:val="af-ZA"/>
        </w:rPr>
        <w:t>7</w:t>
      </w:r>
      <w:r w:rsidR="004E2FC6" w:rsidRPr="00F566BF">
        <w:rPr>
          <w:rFonts w:ascii="GHEA Grapalat" w:hAnsi="GHEA Grapalat"/>
          <w:i w:val="0"/>
          <w:lang w:val="af-ZA"/>
        </w:rPr>
        <w:t xml:space="preserve">-րդ օրը ժամը </w:t>
      </w:r>
      <w:r w:rsidR="00FC636E">
        <w:rPr>
          <w:rFonts w:ascii="GHEA Grapalat" w:hAnsi="GHEA Grapalat"/>
          <w:i w:val="0"/>
          <w:lang w:val="af-ZA"/>
        </w:rPr>
        <w:t>11</w:t>
      </w:r>
      <w:r w:rsidR="00FC636E" w:rsidRPr="00FC636E">
        <w:rPr>
          <w:rFonts w:ascii="GHEA Grapalat" w:hAnsi="GHEA Grapalat"/>
          <w:i w:val="0"/>
          <w:vertAlign w:val="superscript"/>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0E92B350" w14:textId="21D8D31A"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FC636E">
        <w:rPr>
          <w:rFonts w:ascii="GHEA Grapalat" w:hAnsi="GHEA Grapalat"/>
          <w:i w:val="0"/>
          <w:u w:val="single"/>
          <w:lang w:val="af-ZA"/>
        </w:rPr>
        <w:t>Վ. Մարտիրոսյան</w:t>
      </w:r>
      <w:r w:rsidR="009F18D0" w:rsidRPr="00F566BF">
        <w:rPr>
          <w:rFonts w:ascii="GHEA Grapalat" w:hAnsi="GHEA Grapalat"/>
          <w:i w:val="0"/>
          <w:lang w:val="af-ZA"/>
        </w:rPr>
        <w:t>-ին</w:t>
      </w:r>
    </w:p>
    <w:p w14:paraId="2CF5C9D2" w14:textId="77777777"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r w:rsidRPr="00F566BF">
        <w:rPr>
          <w:rFonts w:ascii="GHEA Grapalat" w:hAnsi="GHEA Grapalat"/>
          <w:i w:val="0"/>
          <w:sz w:val="16"/>
          <w:szCs w:val="16"/>
          <w:lang w:val="af-ZA"/>
        </w:rPr>
        <w:t>անունը, ազգանունը</w:t>
      </w:r>
    </w:p>
    <w:p w14:paraId="6C4C5B3F" w14:textId="0FF22847"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FC636E">
        <w:rPr>
          <w:rFonts w:ascii="GHEA Grapalat" w:hAnsi="GHEA Grapalat"/>
          <w:i w:val="0"/>
          <w:u w:val="single"/>
          <w:lang w:val="af-ZA"/>
        </w:rPr>
        <w:t>+37493962615</w:t>
      </w:r>
    </w:p>
    <w:p w14:paraId="4855778C" w14:textId="77777777" w:rsidR="004E2FC6" w:rsidRPr="00F566BF" w:rsidRDefault="004E2FC6" w:rsidP="00EF3662">
      <w:pPr>
        <w:pStyle w:val="a3"/>
        <w:spacing w:line="240" w:lineRule="auto"/>
        <w:rPr>
          <w:rFonts w:ascii="GHEA Grapalat" w:hAnsi="GHEA Grapalat"/>
          <w:i w:val="0"/>
          <w:lang w:val="af-ZA"/>
        </w:rPr>
      </w:pPr>
    </w:p>
    <w:p w14:paraId="11D812D9" w14:textId="5D07AB35"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FC636E">
        <w:rPr>
          <w:rFonts w:ascii="GHEA Grapalat" w:hAnsi="GHEA Grapalat"/>
          <w:i w:val="0"/>
          <w:u w:val="single"/>
          <w:lang w:val="af-ZA"/>
        </w:rPr>
        <w:t>varujmartirosyan@mail.ru</w:t>
      </w:r>
    </w:p>
    <w:p w14:paraId="5AB78A9C" w14:textId="77777777" w:rsidR="009F18D0" w:rsidRPr="00F566BF" w:rsidRDefault="009F18D0" w:rsidP="00FC636E">
      <w:pPr>
        <w:pStyle w:val="a3"/>
        <w:spacing w:line="240" w:lineRule="auto"/>
        <w:ind w:firstLine="0"/>
        <w:rPr>
          <w:rFonts w:ascii="GHEA Grapalat" w:hAnsi="GHEA Grapalat"/>
          <w:i w:val="0"/>
          <w:lang w:val="af-ZA"/>
        </w:rPr>
      </w:pPr>
    </w:p>
    <w:p w14:paraId="4E4D7A55" w14:textId="3B289127" w:rsidR="00754697" w:rsidRPr="00F566BF" w:rsidRDefault="00754697" w:rsidP="00EF3662">
      <w:pPr>
        <w:pStyle w:val="a3"/>
        <w:spacing w:line="240" w:lineRule="auto"/>
        <w:ind w:firstLine="0"/>
        <w:jc w:val="left"/>
        <w:rPr>
          <w:rFonts w:ascii="GHEA Grapalat" w:hAnsi="GHEA Grapalat"/>
          <w:i w:val="0"/>
          <w:u w:val="single"/>
          <w:lang w:val="af-ZA"/>
        </w:rPr>
      </w:pPr>
      <w:r w:rsidRPr="00F566BF">
        <w:rPr>
          <w:rFonts w:ascii="GHEA Grapalat" w:hAnsi="GHEA Grapalat"/>
          <w:i w:val="0"/>
          <w:lang w:val="af-ZA"/>
        </w:rPr>
        <w:t>Պատվիրատու</w:t>
      </w:r>
      <w:r w:rsidR="00FC636E">
        <w:rPr>
          <w:rFonts w:ascii="GHEA Grapalat" w:hAnsi="GHEA Grapalat"/>
          <w:i w:val="0"/>
          <w:lang w:val="af-ZA"/>
        </w:rPr>
        <w:t>՝</w:t>
      </w:r>
      <w:r w:rsidR="009F18D0" w:rsidRPr="00F566BF">
        <w:rPr>
          <w:rFonts w:ascii="GHEA Grapalat" w:hAnsi="GHEA Grapalat"/>
          <w:i w:val="0"/>
          <w:lang w:val="af-ZA"/>
        </w:rPr>
        <w:t xml:space="preserve"> </w:t>
      </w:r>
      <w:r w:rsidR="009F18D0" w:rsidRPr="00FC636E">
        <w:rPr>
          <w:rFonts w:ascii="GHEA Grapalat" w:hAnsi="GHEA Grapalat"/>
          <w:i w:val="0"/>
          <w:lang w:val="af-ZA"/>
        </w:rPr>
        <w:tab/>
      </w:r>
      <w:r w:rsidR="00FC636E">
        <w:rPr>
          <w:rFonts w:ascii="GHEA Grapalat" w:hAnsi="GHEA Grapalat"/>
          <w:i w:val="0"/>
          <w:u w:val="single"/>
          <w:lang w:val="af-ZA"/>
        </w:rPr>
        <w:t>Բյուրեղավանի համայնքապետարան</w:t>
      </w:r>
    </w:p>
    <w:p w14:paraId="14F2044F" w14:textId="4DE13A3B" w:rsidR="00826193" w:rsidRPr="00FC636E" w:rsidRDefault="009F18D0" w:rsidP="00FC636E">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FC636E">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22FDA141"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FC636E" w:rsidRPr="00FC636E">
        <w:rPr>
          <w:rFonts w:ascii="GHEA Grapalat" w:hAnsi="GHEA Grapalat" w:cs="Times Armenian"/>
          <w:i/>
        </w:rPr>
        <w:t>Բյուրեղավանի</w:t>
      </w:r>
      <w:r w:rsidR="00FC636E" w:rsidRPr="008E6FC2">
        <w:rPr>
          <w:rFonts w:ascii="GHEA Grapalat" w:hAnsi="GHEA Grapalat" w:cs="Times Armenian"/>
          <w:i/>
          <w:lang w:val="af-ZA"/>
        </w:rPr>
        <w:t xml:space="preserve"> </w:t>
      </w:r>
      <w:r w:rsidR="00FC636E" w:rsidRPr="00FC636E">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4217EEF0" w:rsidR="00096865" w:rsidRPr="00F566BF"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FC636E" w:rsidRPr="00FC636E">
        <w:rPr>
          <w:rFonts w:ascii="GHEA Grapalat" w:hAnsi="GHEA Grapalat" w:cs="Sylfaen"/>
        </w:rPr>
        <w:t>ԲՅՈՒՐԵՂԱՎԱՆ</w:t>
      </w:r>
      <w:r w:rsidR="00FC636E" w:rsidRPr="00FC636E">
        <w:rPr>
          <w:rFonts w:ascii="GHEA Grapalat" w:hAnsi="GHEA Grapalat" w:cs="Sylfaen"/>
          <w:lang w:val="af-ZA"/>
        </w:rPr>
        <w:t xml:space="preserve"> ՀԱՄԱՅՆՔԻ</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FC636E" w:rsidRPr="00FD3695">
        <w:rPr>
          <w:rFonts w:ascii="GHEA Grapalat" w:hAnsi="GHEA Grapalat" w:cs="Sylfaen"/>
        </w:rPr>
        <w:t>ԲՅՈՒՐԵՂԱՎԱՆ</w:t>
      </w:r>
      <w:r w:rsidR="00FC636E" w:rsidRPr="00FD3695">
        <w:rPr>
          <w:rFonts w:ascii="GHEA Grapalat" w:hAnsi="GHEA Grapalat" w:cs="Sylfaen"/>
          <w:lang w:val="af-ZA"/>
        </w:rPr>
        <w:t xml:space="preserve"> ՀԱՄԱՅՆՔԻ ԲՅՈՒՐԵՂԱՎԱՆ ՔԱՂԱՔԻ ԵԿԵՂԵՑՈՒ ՀԱՐԱԿԻՑ</w:t>
      </w:r>
      <w:r w:rsidR="00FD3695" w:rsidRPr="00FD3695">
        <w:rPr>
          <w:rFonts w:ascii="GHEA Grapalat" w:hAnsi="GHEA Grapalat" w:cs="Sylfaen"/>
          <w:lang w:val="af-ZA"/>
        </w:rPr>
        <w:t xml:space="preserve"> </w:t>
      </w:r>
      <w:r w:rsidR="00FD3695">
        <w:rPr>
          <w:rFonts w:ascii="GHEA Grapalat" w:hAnsi="GHEA Grapalat" w:cs="Sylfaen"/>
          <w:lang w:val="af-ZA"/>
        </w:rPr>
        <w:t>ՔԱՂԱՔԱՅԻՆ ԶԲՈՍԱՅԳՈՒ ՀԻՄՆԱՆՈՐՈԳՄԱՆ ԱՇԽԱՏԱՆՔՆԵՐԻ ՆԱԽԱԳԾԱ-ՆԱԽԱՀԱՇՎԱՅԻՆ ՓԱՍՏԱԹՂԹԵՐԻ ԿԱԶՄՄԱՆ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FD3695">
        <w:rPr>
          <w:rFonts w:ascii="GHEA Grapalat" w:hAnsi="GHEA Grapalat" w:cs="Sylfaen"/>
        </w:rPr>
        <w:t>ԳՆԱՆՇՄԱՆ</w:t>
      </w:r>
      <w:r w:rsidR="00FD3695" w:rsidRPr="00FD3695">
        <w:rPr>
          <w:rFonts w:ascii="GHEA Grapalat" w:hAnsi="GHEA Grapalat" w:cs="Sylfaen"/>
          <w:lang w:val="af-ZA"/>
        </w:rPr>
        <w:t xml:space="preserve"> </w:t>
      </w:r>
      <w:r w:rsidR="00FD3695">
        <w:rPr>
          <w:rFonts w:ascii="GHEA Grapalat" w:hAnsi="GHEA Grapalat" w:cs="Sylfaen"/>
          <w:lang w:val="af-ZA"/>
        </w:rPr>
        <w:t>ՀԱՐՑՄԱՆ</w:t>
      </w:r>
      <w:r w:rsidRPr="00F566BF">
        <w:rPr>
          <w:rFonts w:ascii="GHEA Grapalat" w:hAnsi="GHEA Grapalat" w:cs="Times Armenian"/>
          <w:lang w:val="af-ZA"/>
        </w:rPr>
        <w:t xml:space="preserve"> </w:t>
      </w:r>
      <w:r w:rsidR="008C5FC1" w:rsidRPr="00F566B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0D2AF62B" w14:textId="14565FF8" w:rsidR="00160AE4" w:rsidRPr="00FD3695" w:rsidRDefault="00FD3695" w:rsidP="00FD3695">
      <w:pPr>
        <w:ind w:firstLine="567"/>
        <w:jc w:val="center"/>
        <w:rPr>
          <w:rFonts w:ascii="GHEA Grapalat" w:hAnsi="GHEA Grapalat"/>
          <w:b/>
          <w:bCs/>
          <w:sz w:val="20"/>
          <w:szCs w:val="20"/>
          <w:lang w:val="af-ZA"/>
        </w:rPr>
      </w:pPr>
      <w:r w:rsidRPr="00FD3695">
        <w:rPr>
          <w:rFonts w:ascii="GHEA Grapalat" w:hAnsi="GHEA Grapalat"/>
          <w:b/>
          <w:bCs/>
          <w:sz w:val="20"/>
          <w:szCs w:val="20"/>
          <w:lang w:val="af-ZA"/>
        </w:rPr>
        <w:t>ԲՅՈՒՐԵՂԱՎԱՆ ՀԱՄԱՅՆՔԻ</w:t>
      </w:r>
      <w:r w:rsidR="00160AE4" w:rsidRPr="00FD3695">
        <w:rPr>
          <w:rFonts w:ascii="GHEA Grapalat" w:hAnsi="GHEA Grapalat"/>
          <w:b/>
          <w:bCs/>
          <w:sz w:val="20"/>
          <w:szCs w:val="20"/>
          <w:lang w:val="af-ZA"/>
        </w:rPr>
        <w:t xml:space="preserve"> ԿԱՐԻՔՆԵՐԻ ՀԱՄԱՐ   </w:t>
      </w:r>
      <w:r w:rsidRPr="00FD3695">
        <w:rPr>
          <w:rFonts w:ascii="GHEA Grapalat" w:hAnsi="GHEA Grapalat" w:cs="Sylfaen"/>
          <w:b/>
          <w:bCs/>
          <w:sz w:val="20"/>
          <w:szCs w:val="20"/>
          <w:lang w:val="af-ZA"/>
        </w:rPr>
        <w:t>«</w:t>
      </w:r>
      <w:r w:rsidRPr="00FD3695">
        <w:rPr>
          <w:rFonts w:ascii="GHEA Grapalat" w:hAnsi="GHEA Grapalat" w:cs="Sylfaen"/>
          <w:b/>
          <w:bCs/>
          <w:sz w:val="20"/>
          <w:szCs w:val="20"/>
        </w:rPr>
        <w:t>ԲՅՈՒՐԵՂԱՎԱՆ</w:t>
      </w:r>
      <w:r w:rsidRPr="00FD3695">
        <w:rPr>
          <w:rFonts w:ascii="GHEA Grapalat" w:hAnsi="GHEA Grapalat" w:cs="Sylfaen"/>
          <w:b/>
          <w:bCs/>
          <w:sz w:val="20"/>
          <w:szCs w:val="20"/>
          <w:lang w:val="af-ZA"/>
        </w:rPr>
        <w:t xml:space="preserve"> ՀԱՄԱՅՆՔԻ ԲՅՈՒՐԵՂԱՎԱՆ ՔԱՂԱՔԻ ԵԿԵՂԵՑՈՒ ՀԱՐԱԿԻՑ ՔԱՂԱՔԱՅԻՆ ԶԲՈՍԱՅԳՈՒ ՀԻՄՆԱՆՈՐՈԳՄԱՆ ԱՇԽԱՏԱՆՔՆԵՐԻ ՆԱԽԱԳԾԱ-ՆԱԽԱՀԱՇՎԱՅԻՆ ՓԱՍՏԱԹՂԹԵՐԻ ԿԱԶՄՄԱՆ ԾԱՌԱՅՈՒԹՅՈՒՆՆԵՐԻ»</w:t>
      </w:r>
    </w:p>
    <w:p w14:paraId="621299C9" w14:textId="7449F9CE" w:rsidR="00096865" w:rsidRPr="00FD3695" w:rsidRDefault="00160AE4" w:rsidP="00FD3695">
      <w:pPr>
        <w:ind w:firstLine="567"/>
        <w:jc w:val="center"/>
        <w:rPr>
          <w:rFonts w:ascii="GHEA Grapalat" w:hAnsi="GHEA Grapalat"/>
          <w:b/>
          <w:bCs/>
          <w:i/>
          <w:sz w:val="20"/>
          <w:szCs w:val="20"/>
          <w:lang w:val="af-ZA"/>
        </w:rPr>
      </w:pPr>
      <w:r w:rsidRPr="00FD3695">
        <w:rPr>
          <w:rFonts w:ascii="GHEA Grapalat" w:hAnsi="GHEA Grapalat"/>
          <w:b/>
          <w:bCs/>
          <w:sz w:val="20"/>
          <w:szCs w:val="20"/>
          <w:lang w:val="af-ZA"/>
        </w:rPr>
        <w:t xml:space="preserve">ՁԵՌՔԲԵՐՄԱՆ ՆՊԱՏԱԿՈՎ ՀԱՅՏԱՐԱՐՎԱԾ </w:t>
      </w:r>
      <w:r w:rsidR="00FD3695">
        <w:rPr>
          <w:rFonts w:ascii="GHEA Grapalat" w:hAnsi="GHEA Grapalat"/>
          <w:b/>
          <w:bCs/>
          <w:sz w:val="20"/>
          <w:szCs w:val="20"/>
          <w:lang w:val="af-ZA"/>
        </w:rPr>
        <w:t>ԳՆԱՆՇՄԱՆ ՀԱՐՑՄԱՆ</w:t>
      </w:r>
      <w:r w:rsidRPr="00FD3695">
        <w:rPr>
          <w:rFonts w:ascii="GHEA Grapalat" w:hAnsi="GHEA Grapalat"/>
          <w:b/>
          <w:bCs/>
          <w:sz w:val="20"/>
          <w:szCs w:val="20"/>
          <w:lang w:val="af-ZA"/>
        </w:rPr>
        <w:t xml:space="preserve"> ՄՐՑՈՒՅԹԻ ՀՐԱՎԵՐԻ</w:t>
      </w:r>
    </w:p>
    <w:p w14:paraId="7EA29CB1" w14:textId="77777777" w:rsidR="00C67E80" w:rsidRPr="00FD3695" w:rsidRDefault="00C67E80" w:rsidP="00FD3695">
      <w:pPr>
        <w:ind w:firstLine="567"/>
        <w:jc w:val="center"/>
        <w:rPr>
          <w:rFonts w:ascii="GHEA Grapalat" w:hAnsi="GHEA Grapalat" w:cs="Sylfaen"/>
          <w:b/>
          <w:bCs/>
          <w:sz w:val="20"/>
          <w:szCs w:val="20"/>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2B1F4221" w:rsidR="00096865" w:rsidRPr="00F566BF" w:rsidRDefault="00087A30" w:rsidP="00FD3695">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043B4DA8"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FD3695">
        <w:rPr>
          <w:rFonts w:ascii="GHEA Grapalat" w:hAnsi="GHEA Grapalat" w:cs="Sylfaen"/>
          <w:b/>
          <w:sz w:val="20"/>
        </w:rPr>
        <w:t>ԳՆԱՆՇՄԱՆ</w:t>
      </w:r>
      <w:r w:rsidR="00FD3695" w:rsidRPr="00FD3695">
        <w:rPr>
          <w:rFonts w:ascii="GHEA Grapalat" w:hAnsi="GHEA Grapalat" w:cs="Sylfaen"/>
          <w:b/>
          <w:sz w:val="20"/>
          <w:lang w:val="af-ZA"/>
        </w:rPr>
        <w:t xml:space="preserve"> </w:t>
      </w:r>
      <w:r w:rsidR="00FD3695">
        <w:rPr>
          <w:rFonts w:ascii="GHEA Grapalat" w:hAnsi="GHEA Grapalat" w:cs="Sylfaen"/>
          <w:b/>
          <w:sz w:val="20"/>
        </w:rPr>
        <w:t>ՀԱՐՑՄԱՆ</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BF92F8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FD3695">
        <w:rPr>
          <w:rFonts w:ascii="GHEA Grapalat" w:hAnsi="GHEA Grapalat" w:cs="Times Armenian"/>
          <w:sz w:val="20"/>
          <w:lang w:val="af-ZA"/>
        </w:rPr>
        <w:t>ԿՄԲՀ</w:t>
      </w:r>
      <w:r w:rsidRPr="00F566BF">
        <w:rPr>
          <w:rFonts w:ascii="GHEA Grapalat" w:hAnsi="GHEA Grapalat" w:cs="Times Armenian"/>
          <w:sz w:val="20"/>
          <w:lang w:val="af-ZA"/>
        </w:rPr>
        <w:t>-</w:t>
      </w:r>
      <w:r w:rsidR="00FD3695">
        <w:rPr>
          <w:rFonts w:ascii="GHEA Grapalat" w:hAnsi="GHEA Grapalat" w:cs="Sylfaen"/>
          <w:sz w:val="20"/>
        </w:rPr>
        <w:t>ԳՀ</w:t>
      </w:r>
      <w:r w:rsidR="007F0755" w:rsidRPr="00F566BF">
        <w:rPr>
          <w:rFonts w:ascii="GHEA Grapalat" w:hAnsi="GHEA Grapalat" w:cs="Sylfaen"/>
          <w:sz w:val="20"/>
        </w:rPr>
        <w:t>Ծ</w:t>
      </w:r>
      <w:r w:rsidRPr="00F566BF">
        <w:rPr>
          <w:rFonts w:ascii="GHEA Grapalat" w:hAnsi="GHEA Grapalat" w:cs="Sylfaen"/>
          <w:sz w:val="20"/>
        </w:rPr>
        <w:t>ՁԲ</w:t>
      </w:r>
      <w:r w:rsidRPr="00F566BF">
        <w:rPr>
          <w:rFonts w:ascii="GHEA Grapalat" w:hAnsi="GHEA Grapalat" w:cs="Sylfaen"/>
          <w:sz w:val="20"/>
          <w:lang w:val="af-ZA"/>
        </w:rPr>
        <w:t>-</w:t>
      </w:r>
      <w:r w:rsidR="00FD3695">
        <w:rPr>
          <w:rFonts w:ascii="GHEA Grapalat" w:hAnsi="GHEA Grapalat" w:cs="Sylfaen"/>
          <w:sz w:val="20"/>
          <w:lang w:val="af-ZA"/>
        </w:rPr>
        <w:t>25/39</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FD3695">
        <w:rPr>
          <w:rFonts w:ascii="GHEA Grapalat" w:hAnsi="GHEA Grapalat" w:cs="Sylfaen"/>
          <w:sz w:val="20"/>
        </w:rPr>
        <w:t>գնանշման</w:t>
      </w:r>
      <w:r w:rsidR="00FD3695" w:rsidRPr="00FD3695">
        <w:rPr>
          <w:rFonts w:ascii="GHEA Grapalat" w:hAnsi="GHEA Grapalat" w:cs="Sylfaen"/>
          <w:sz w:val="20"/>
          <w:lang w:val="af-ZA"/>
        </w:rPr>
        <w:t xml:space="preserve"> </w:t>
      </w:r>
      <w:r w:rsidR="00FD3695">
        <w:rPr>
          <w:rFonts w:ascii="GHEA Grapalat" w:hAnsi="GHEA Grapalat" w:cs="Sylfaen"/>
          <w:sz w:val="20"/>
          <w:lang w:val="af-ZA"/>
        </w:rPr>
        <w:t>հարցման</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6881100"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FD3695" w:rsidRPr="00FD3695">
        <w:rPr>
          <w:rFonts w:ascii="GHEA Grapalat" w:hAnsi="GHEA Grapalat" w:cs="Sylfaen"/>
          <w:sz w:val="20"/>
        </w:rPr>
        <w:t>Բյուրեղավանի</w:t>
      </w:r>
      <w:r w:rsidR="00FD3695" w:rsidRPr="00FD3695">
        <w:rPr>
          <w:rFonts w:ascii="GHEA Grapalat" w:hAnsi="GHEA Grapalat" w:cs="Sylfaen"/>
          <w:sz w:val="20"/>
          <w:lang w:val="af-ZA"/>
        </w:rPr>
        <w:t xml:space="preserve">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7442F4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r w:rsidR="00B04D32" w:rsidRPr="00B04D32">
        <w:rPr>
          <w:rFonts w:ascii="GHEA Grapalat" w:hAnsi="GHEA Grapalat"/>
        </w:rPr>
        <w:t>varujmartirosyan@mail.ru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835D06A"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B04D32" w:rsidRPr="00B04D32">
        <w:rPr>
          <w:rFonts w:ascii="GHEA Grapalat" w:hAnsi="GHEA Grapalat" w:cs="Sylfaen"/>
          <w:i w:val="0"/>
        </w:rPr>
        <w:t>Բյուրեղավանի</w:t>
      </w:r>
      <w:r w:rsidR="00B04D32">
        <w:rPr>
          <w:rFonts w:ascii="GHEA Grapalat" w:hAnsi="GHEA Grapalat" w:cs="Sylfaen"/>
          <w:i w:val="0"/>
          <w:vertAlign w:val="subscript"/>
        </w:rPr>
        <w:t xml:space="preserve"> </w:t>
      </w:r>
      <w:r w:rsidR="00B04D32">
        <w:rPr>
          <w:rFonts w:ascii="GHEA Grapalat" w:hAnsi="GHEA Grapalat"/>
          <w:i w:val="0"/>
        </w:rPr>
        <w:t>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B04D32">
        <w:rPr>
          <w:rFonts w:ascii="GHEA Grapalat" w:hAnsi="GHEA Grapalat"/>
          <w:i w:val="0"/>
          <w:lang w:val="af-ZA"/>
        </w:rPr>
        <w:t>Բյուրեղավան համայնքի Բյուրեղավան քաղաքի եկեղեցու հարակից քաղաքային զբոսայգու հիմնանորոգման աշխատանքների նախագծա-նախահաշվային փաստաթղթերի կազմման ծառայությունների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B04D32" w:rsidRPr="00B04D32">
        <w:rPr>
          <w:rFonts w:ascii="GHEA Grapalat" w:hAnsi="GHEA Grapalat"/>
          <w:i w:val="0"/>
        </w:rPr>
        <w:t>N 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156F3C"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257B938F" w:rsidR="00AF1694" w:rsidRPr="00F566BF" w:rsidRDefault="00883F22" w:rsidP="00AF1694">
            <w:pPr>
              <w:pStyle w:val="23"/>
              <w:spacing w:line="240" w:lineRule="auto"/>
              <w:ind w:firstLine="0"/>
              <w:jc w:val="center"/>
              <w:rPr>
                <w:rFonts w:ascii="GHEA Grapalat" w:hAnsi="GHEA Grapalat"/>
                <w:sz w:val="16"/>
              </w:rPr>
            </w:pPr>
            <w:r>
              <w:rPr>
                <w:rFonts w:ascii="GHEA Grapalat" w:hAnsi="GHEA Grapalat"/>
                <w:sz w:val="16"/>
              </w:rPr>
              <w:t>4 000 000</w:t>
            </w:r>
          </w:p>
        </w:tc>
        <w:tc>
          <w:tcPr>
            <w:tcW w:w="6806" w:type="dxa"/>
            <w:vAlign w:val="center"/>
          </w:tcPr>
          <w:p w14:paraId="433DE288" w14:textId="2B573F05" w:rsidR="00AF1694" w:rsidRPr="00F566BF" w:rsidRDefault="00B04D32" w:rsidP="00EF3662">
            <w:pPr>
              <w:pStyle w:val="23"/>
              <w:spacing w:line="240" w:lineRule="auto"/>
              <w:ind w:firstLine="0"/>
              <w:rPr>
                <w:rFonts w:ascii="GHEA Grapalat" w:hAnsi="GHEA Grapalat"/>
                <w:u w:val="single"/>
                <w:vertAlign w:val="subscript"/>
              </w:rPr>
            </w:pPr>
            <w:r w:rsidRPr="00B04D32">
              <w:rPr>
                <w:rFonts w:ascii="GHEA Grapalat" w:hAnsi="GHEA Grapalat"/>
              </w:rPr>
              <w:t>«</w:t>
            </w:r>
            <w:r>
              <w:rPr>
                <w:rFonts w:ascii="GHEA Grapalat" w:hAnsi="GHEA Grapalat"/>
                <w:i/>
              </w:rPr>
              <w:t>Բյուրեղավան համայնքի Բյուրեղավան քաղաքի եկեղեցու հարակից քաղաքային զբոսայգու հիմնանորոգման աշխատանքների նախագծա-նախահաշվային փաստաթղթերի կազմման ծառայություններ»</w:t>
            </w:r>
          </w:p>
        </w:tc>
      </w:tr>
      <w:tr w:rsidR="00AF1694" w:rsidRPr="00F566BF" w14:paraId="6FC20285" w14:textId="77777777" w:rsidTr="009E1D1C">
        <w:tc>
          <w:tcPr>
            <w:tcW w:w="1701"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1843"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12B880B7" w14:textId="1542D0A4" w:rsidR="00845AA5" w:rsidRDefault="007F0755" w:rsidP="00B04D3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F4AD58E" w14:textId="77777777" w:rsidR="00B04D32" w:rsidRPr="00B04D32" w:rsidRDefault="00B04D32" w:rsidP="00B04D32">
      <w:pPr>
        <w:pStyle w:val="23"/>
        <w:spacing w:line="240" w:lineRule="auto"/>
        <w:ind w:firstLine="567"/>
        <w:rPr>
          <w:rFonts w:ascii="GHEA Grapalat" w:hAnsi="GHEA Grapalat"/>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521D1541" w14:textId="77777777" w:rsidR="008E6FC2" w:rsidRPr="008E6FC2" w:rsidRDefault="008E6FC2" w:rsidP="008E6FC2">
      <w:pPr>
        <w:ind w:firstLine="567"/>
        <w:jc w:val="both"/>
        <w:rPr>
          <w:rFonts w:ascii="GHEA Grapalat" w:hAnsi="GHEA Grapalat" w:cs="Arial"/>
          <w:sz w:val="20"/>
          <w:lang w:val="hy-AM"/>
        </w:rPr>
      </w:pPr>
      <w:r w:rsidRPr="008E6FC2">
        <w:rPr>
          <w:rFonts w:ascii="GHEA Grapalat" w:hAnsi="GHEA Grapalat"/>
          <w:color w:val="000000"/>
          <w:sz w:val="20"/>
          <w:szCs w:val="20"/>
          <w:lang w:val="hy-AM"/>
        </w:rPr>
        <w:t xml:space="preserve">2.4 </w:t>
      </w:r>
      <w:r w:rsidRPr="008E6FC2">
        <w:rPr>
          <w:rFonts w:ascii="GHEA Grapalat" w:hAnsi="GHEA Grapalat" w:cs="Sylfaen"/>
          <w:sz w:val="20"/>
          <w:lang w:val="hy-AM"/>
        </w:rPr>
        <w:t>Մասնակիցը</w:t>
      </w:r>
      <w:r w:rsidRPr="008E6FC2">
        <w:rPr>
          <w:rFonts w:ascii="GHEA Grapalat" w:hAnsi="GHEA Grapalat" w:cs="Arial"/>
          <w:sz w:val="20"/>
          <w:lang w:val="hy-AM"/>
        </w:rPr>
        <w:t xml:space="preserve"> </w:t>
      </w:r>
      <w:r w:rsidRPr="008E6FC2">
        <w:rPr>
          <w:rFonts w:ascii="GHEA Grapalat" w:hAnsi="GHEA Grapalat" w:cs="Sylfaen"/>
          <w:sz w:val="20"/>
          <w:lang w:val="hy-AM"/>
        </w:rPr>
        <w:t>պետք</w:t>
      </w:r>
      <w:r w:rsidRPr="008E6FC2">
        <w:rPr>
          <w:rFonts w:ascii="GHEA Grapalat" w:hAnsi="GHEA Grapalat" w:cs="Arial"/>
          <w:sz w:val="20"/>
          <w:lang w:val="hy-AM"/>
        </w:rPr>
        <w:t xml:space="preserve"> </w:t>
      </w:r>
      <w:r w:rsidRPr="008E6FC2">
        <w:rPr>
          <w:rFonts w:ascii="GHEA Grapalat" w:hAnsi="GHEA Grapalat" w:cs="Sylfaen"/>
          <w:sz w:val="20"/>
          <w:lang w:val="hy-AM"/>
        </w:rPr>
        <w:t>է</w:t>
      </w:r>
      <w:r w:rsidRPr="008E6FC2">
        <w:rPr>
          <w:rFonts w:ascii="GHEA Grapalat" w:hAnsi="GHEA Grapalat" w:cs="Arial"/>
          <w:sz w:val="20"/>
          <w:lang w:val="hy-AM"/>
        </w:rPr>
        <w:t xml:space="preserve"> </w:t>
      </w:r>
      <w:r w:rsidRPr="008E6FC2">
        <w:rPr>
          <w:rFonts w:ascii="GHEA Grapalat" w:hAnsi="GHEA Grapalat" w:cs="Sylfaen"/>
          <w:sz w:val="20"/>
          <w:lang w:val="hy-AM"/>
        </w:rPr>
        <w:t>ունենա</w:t>
      </w:r>
      <w:r w:rsidRPr="008E6FC2">
        <w:rPr>
          <w:rFonts w:ascii="GHEA Grapalat" w:hAnsi="GHEA Grapalat" w:cs="Arial"/>
          <w:sz w:val="20"/>
          <w:lang w:val="hy-AM"/>
        </w:rPr>
        <w:t xml:space="preserve"> </w:t>
      </w:r>
      <w:r w:rsidRPr="008E6FC2">
        <w:rPr>
          <w:rFonts w:ascii="GHEA Grapalat" w:hAnsi="GHEA Grapalat" w:cs="Sylfaen"/>
          <w:sz w:val="20"/>
          <w:lang w:val="hy-AM"/>
        </w:rPr>
        <w:t>կնքվելիք</w:t>
      </w:r>
      <w:r w:rsidRPr="008E6FC2">
        <w:rPr>
          <w:rFonts w:ascii="GHEA Grapalat" w:hAnsi="GHEA Grapalat" w:cs="Arial"/>
          <w:sz w:val="20"/>
          <w:lang w:val="hy-AM"/>
        </w:rPr>
        <w:t xml:space="preserve"> </w:t>
      </w:r>
      <w:r w:rsidRPr="008E6FC2">
        <w:rPr>
          <w:rFonts w:ascii="GHEA Grapalat" w:hAnsi="GHEA Grapalat" w:cs="Sylfaen"/>
          <w:sz w:val="20"/>
          <w:lang w:val="hy-AM"/>
        </w:rPr>
        <w:t>պայմանագրով</w:t>
      </w:r>
      <w:r w:rsidRPr="008E6FC2">
        <w:rPr>
          <w:rFonts w:ascii="GHEA Grapalat" w:hAnsi="GHEA Grapalat" w:cs="Arial"/>
          <w:sz w:val="20"/>
          <w:lang w:val="hy-AM"/>
        </w:rPr>
        <w:t xml:space="preserve"> </w:t>
      </w:r>
      <w:r w:rsidRPr="008E6FC2">
        <w:rPr>
          <w:rFonts w:ascii="GHEA Grapalat" w:hAnsi="GHEA Grapalat" w:cs="Sylfaen"/>
          <w:sz w:val="20"/>
          <w:lang w:val="hy-AM"/>
        </w:rPr>
        <w:t>նախատեսված</w:t>
      </w:r>
      <w:r w:rsidRPr="008E6FC2">
        <w:rPr>
          <w:rFonts w:ascii="GHEA Grapalat" w:hAnsi="GHEA Grapalat" w:cs="Arial"/>
          <w:sz w:val="20"/>
          <w:lang w:val="hy-AM"/>
        </w:rPr>
        <w:t xml:space="preserve"> </w:t>
      </w:r>
      <w:r w:rsidRPr="008E6FC2">
        <w:rPr>
          <w:rFonts w:ascii="GHEA Grapalat" w:hAnsi="GHEA Grapalat" w:cs="Sylfaen"/>
          <w:sz w:val="20"/>
          <w:lang w:val="hy-AM"/>
        </w:rPr>
        <w:t>պարտավորությունների</w:t>
      </w:r>
      <w:r w:rsidRPr="008E6FC2">
        <w:rPr>
          <w:rFonts w:ascii="GHEA Grapalat" w:hAnsi="GHEA Grapalat" w:cs="Arial"/>
          <w:sz w:val="20"/>
          <w:lang w:val="hy-AM"/>
        </w:rPr>
        <w:t xml:space="preserve"> </w:t>
      </w:r>
      <w:r w:rsidRPr="008E6FC2">
        <w:rPr>
          <w:rFonts w:ascii="GHEA Grapalat" w:hAnsi="GHEA Grapalat" w:cs="Sylfaen"/>
          <w:sz w:val="20"/>
          <w:lang w:val="hy-AM"/>
        </w:rPr>
        <w:t>կատարման</w:t>
      </w:r>
      <w:r w:rsidRPr="008E6FC2">
        <w:rPr>
          <w:rFonts w:ascii="GHEA Grapalat" w:hAnsi="GHEA Grapalat" w:cs="Arial"/>
          <w:sz w:val="20"/>
          <w:lang w:val="hy-AM"/>
        </w:rPr>
        <w:t xml:space="preserve"> </w:t>
      </w:r>
      <w:r w:rsidRPr="008E6FC2">
        <w:rPr>
          <w:rFonts w:ascii="GHEA Grapalat" w:hAnsi="GHEA Grapalat" w:cs="Sylfaen"/>
          <w:sz w:val="20"/>
          <w:lang w:val="hy-AM"/>
        </w:rPr>
        <w:t>համար</w:t>
      </w:r>
      <w:r w:rsidRPr="008E6FC2">
        <w:rPr>
          <w:rFonts w:ascii="GHEA Grapalat" w:hAnsi="GHEA Grapalat" w:cs="Arial"/>
          <w:sz w:val="20"/>
          <w:lang w:val="hy-AM"/>
        </w:rPr>
        <w:t xml:space="preserve"> </w:t>
      </w:r>
      <w:r w:rsidRPr="008E6FC2">
        <w:rPr>
          <w:rFonts w:ascii="GHEA Grapalat" w:hAnsi="GHEA Grapalat" w:cs="Sylfaen"/>
          <w:sz w:val="20"/>
          <w:lang w:val="hy-AM"/>
        </w:rPr>
        <w:t>պահանջվող</w:t>
      </w:r>
      <w:r w:rsidRPr="008E6FC2">
        <w:rPr>
          <w:rFonts w:ascii="GHEA Grapalat" w:hAnsi="GHEA Grapalat" w:cs="Arial"/>
          <w:sz w:val="20"/>
          <w:lang w:val="hy-AM"/>
        </w:rPr>
        <w:t>`</w:t>
      </w:r>
    </w:p>
    <w:p w14:paraId="40C531DC" w14:textId="77777777" w:rsidR="008E6FC2" w:rsidRPr="008E6FC2" w:rsidRDefault="008E6FC2" w:rsidP="008E6FC2">
      <w:pPr>
        <w:ind w:firstLine="567"/>
        <w:jc w:val="both"/>
        <w:rPr>
          <w:rFonts w:ascii="GHEA Grapalat" w:hAnsi="GHEA Grapalat" w:cs="Arial"/>
          <w:color w:val="C00000"/>
          <w:sz w:val="20"/>
          <w:lang w:val="hy-AM"/>
        </w:rPr>
      </w:pPr>
      <w:r w:rsidRPr="008E6FC2">
        <w:rPr>
          <w:rFonts w:ascii="GHEA Grapalat" w:hAnsi="GHEA Grapalat" w:cs="Arial"/>
          <w:color w:val="FF0000"/>
          <w:sz w:val="20"/>
          <w:lang w:val="es-ES"/>
        </w:rPr>
        <w:t>1</w:t>
      </w:r>
      <w:r w:rsidRPr="008E6FC2">
        <w:rPr>
          <w:rFonts w:ascii="GHEA Grapalat" w:hAnsi="GHEA Grapalat" w:cs="Arial Armenian"/>
          <w:color w:val="FF0000"/>
          <w:sz w:val="20"/>
          <w:lang w:val="hy-AM"/>
        </w:rPr>
        <w:t xml:space="preserve">) </w:t>
      </w:r>
      <w:r w:rsidRPr="008E6FC2">
        <w:rPr>
          <w:rFonts w:ascii="GHEA Grapalat" w:hAnsi="GHEA Grapalat" w:cs="Sylfaen"/>
          <w:color w:val="C00000"/>
          <w:sz w:val="20"/>
          <w:lang w:val="hy-AM"/>
        </w:rPr>
        <w:t>մասնագիտական</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փորձառություն</w:t>
      </w:r>
      <w:r w:rsidRPr="008E6FC2">
        <w:rPr>
          <w:rFonts w:ascii="GHEA Grapalat" w:hAnsi="GHEA Grapalat" w:cs="Arial"/>
          <w:color w:val="C00000"/>
          <w:sz w:val="20"/>
          <w:lang w:val="hy-AM"/>
        </w:rPr>
        <w:t>,</w:t>
      </w:r>
    </w:p>
    <w:p w14:paraId="03826407" w14:textId="3912417A" w:rsidR="008E6FC2" w:rsidRPr="008E6FC2" w:rsidRDefault="008E6FC2" w:rsidP="008E6FC2">
      <w:pPr>
        <w:ind w:firstLine="567"/>
        <w:jc w:val="both"/>
        <w:rPr>
          <w:rFonts w:ascii="GHEA Grapalat" w:hAnsi="GHEA Grapalat" w:cs="Tahoma"/>
          <w:color w:val="C00000"/>
          <w:sz w:val="20"/>
          <w:lang w:val="hy-AM"/>
        </w:rPr>
      </w:pPr>
      <w:r w:rsidRPr="008E6FC2">
        <w:rPr>
          <w:rFonts w:ascii="GHEA Grapalat" w:hAnsi="GHEA Grapalat" w:cs="Arial Armenian"/>
          <w:color w:val="C00000"/>
          <w:sz w:val="20"/>
          <w:lang w:val="hy-AM"/>
        </w:rPr>
        <w:t xml:space="preserve">2) </w:t>
      </w:r>
      <w:r w:rsidRPr="008E6FC2">
        <w:rPr>
          <w:rFonts w:ascii="GHEA Grapalat" w:hAnsi="GHEA Grapalat" w:cs="Sylfaen"/>
          <w:color w:val="C00000"/>
          <w:sz w:val="20"/>
          <w:lang w:val="hy-AM"/>
        </w:rPr>
        <w:t>աշխատանքային</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ռեսուրսներ</w:t>
      </w:r>
      <w:r w:rsidRPr="008E6FC2">
        <w:rPr>
          <w:rFonts w:ascii="GHEA Grapalat" w:hAnsi="GHEA Grapalat" w:cs="Tahoma"/>
          <w:color w:val="C00000"/>
          <w:sz w:val="20"/>
          <w:lang w:val="hy-AM"/>
        </w:rPr>
        <w:t>։</w:t>
      </w:r>
    </w:p>
    <w:p w14:paraId="1956F5E0" w14:textId="59847ED0" w:rsidR="008E6FC2" w:rsidRPr="008E6FC2" w:rsidRDefault="008E6FC2" w:rsidP="008E6FC2">
      <w:pPr>
        <w:ind w:firstLine="567"/>
        <w:jc w:val="both"/>
        <w:rPr>
          <w:rFonts w:ascii="GHEA Grapalat" w:hAnsi="GHEA Grapalat" w:cs="Arial Armenian"/>
          <w:sz w:val="20"/>
          <w:lang w:val="hy-AM"/>
        </w:rPr>
      </w:pPr>
      <w:r w:rsidRPr="008E6FC2">
        <w:rPr>
          <w:rFonts w:ascii="GHEA Grapalat" w:hAnsi="GHEA Grapalat" w:cs="Sylfaen"/>
          <w:color w:val="C00000"/>
          <w:sz w:val="20"/>
          <w:lang w:val="hy-AM"/>
        </w:rPr>
        <w:t>3) նախատեսված գործունեության` օրենքով սահմանված լիցենզիա և համապատասխան ներդիր։</w:t>
      </w:r>
    </w:p>
    <w:p w14:paraId="38236433" w14:textId="77777777" w:rsidR="008E6FC2" w:rsidRPr="008E6FC2" w:rsidRDefault="008E6FC2" w:rsidP="008E6FC2">
      <w:pPr>
        <w:ind w:firstLine="567"/>
        <w:jc w:val="both"/>
        <w:rPr>
          <w:rFonts w:ascii="GHEA Grapalat" w:hAnsi="GHEA Grapalat" w:cs="Arial"/>
          <w:sz w:val="20"/>
          <w:lang w:val="hy-AM"/>
        </w:rPr>
      </w:pPr>
      <w:r w:rsidRPr="008E6FC2">
        <w:rPr>
          <w:rFonts w:ascii="GHEA Grapalat" w:hAnsi="GHEA Grapalat" w:cs="Arial"/>
          <w:sz w:val="20"/>
          <w:lang w:val="hy-AM"/>
        </w:rPr>
        <w:t xml:space="preserve">2.4.1 </w:t>
      </w:r>
      <w:r w:rsidRPr="008E6FC2">
        <w:rPr>
          <w:rFonts w:ascii="GHEA Grapalat" w:hAnsi="GHEA Grapalat" w:cs="Sylfaen"/>
          <w:sz w:val="20"/>
          <w:lang w:val="hy-AM"/>
        </w:rPr>
        <w:t>Մասնակցին ներկայացվող</w:t>
      </w:r>
      <w:r w:rsidRPr="008E6FC2">
        <w:rPr>
          <w:rFonts w:ascii="GHEA Grapalat" w:hAnsi="GHEA Grapalat" w:cs="Arial"/>
          <w:sz w:val="20"/>
          <w:lang w:val="hy-AM"/>
        </w:rPr>
        <w:t>`</w:t>
      </w:r>
    </w:p>
    <w:p w14:paraId="40C7B97E" w14:textId="77777777" w:rsidR="008E6FC2" w:rsidRPr="008E6FC2" w:rsidRDefault="008E6FC2" w:rsidP="008E6FC2">
      <w:pPr>
        <w:ind w:firstLine="567"/>
        <w:jc w:val="both"/>
        <w:rPr>
          <w:rFonts w:ascii="GHEA Grapalat" w:hAnsi="GHEA Grapalat" w:cs="Arial Armenian"/>
          <w:sz w:val="20"/>
          <w:lang w:val="hy-AM"/>
        </w:rPr>
      </w:pPr>
      <w:r w:rsidRPr="008E6FC2">
        <w:rPr>
          <w:rFonts w:ascii="GHEA Grapalat" w:hAnsi="GHEA Grapalat" w:cs="Arial Armenian"/>
          <w:color w:val="C00000"/>
          <w:sz w:val="20"/>
          <w:lang w:val="hy-AM"/>
        </w:rPr>
        <w:t xml:space="preserve">1) </w:t>
      </w:r>
      <w:r w:rsidRPr="008E6FC2">
        <w:rPr>
          <w:rFonts w:ascii="GHEA Grapalat" w:hAnsi="GHEA Grapalat" w:cs="Arial Armenian"/>
          <w:color w:val="C00000"/>
          <w:sz w:val="14"/>
          <w:lang w:val="hy-AM"/>
        </w:rPr>
        <w:t>&lt;&lt;</w:t>
      </w:r>
      <w:r w:rsidRPr="008E6FC2">
        <w:rPr>
          <w:rFonts w:ascii="GHEA Grapalat" w:hAnsi="GHEA Grapalat" w:cs="Sylfaen"/>
          <w:color w:val="C00000"/>
          <w:sz w:val="20"/>
          <w:lang w:val="hy-AM"/>
        </w:rPr>
        <w:t>Մասնագիտական</w:t>
      </w:r>
      <w:r w:rsidRPr="008E6FC2">
        <w:rPr>
          <w:rFonts w:ascii="GHEA Grapalat" w:hAnsi="GHEA Grapalat" w:cs="Arial Armenian"/>
          <w:color w:val="C00000"/>
          <w:sz w:val="20"/>
          <w:lang w:val="hy-AM"/>
        </w:rPr>
        <w:t xml:space="preserve"> </w:t>
      </w:r>
      <w:r w:rsidRPr="008E6FC2">
        <w:rPr>
          <w:rFonts w:ascii="GHEA Grapalat" w:hAnsi="GHEA Grapalat" w:cs="Sylfaen"/>
          <w:color w:val="C00000"/>
          <w:sz w:val="20"/>
          <w:lang w:val="hy-AM"/>
        </w:rPr>
        <w:t>փորձառություն</w:t>
      </w:r>
      <w:r w:rsidRPr="008E6FC2">
        <w:rPr>
          <w:rFonts w:ascii="GHEA Grapalat" w:hAnsi="GHEA Grapalat" w:cs="Sylfaen"/>
          <w:color w:val="C00000"/>
          <w:sz w:val="14"/>
          <w:lang w:val="hy-AM"/>
        </w:rPr>
        <w:t>&gt;&gt;</w:t>
      </w:r>
      <w:r w:rsidRPr="008E6FC2">
        <w:rPr>
          <w:rFonts w:ascii="GHEA Grapalat" w:hAnsi="GHEA Grapalat" w:cs="Arial Armenian"/>
          <w:color w:val="C00000"/>
          <w:sz w:val="20"/>
          <w:lang w:val="hy-AM"/>
        </w:rPr>
        <w:t xml:space="preserve"> որակավորման չափանիշը սահմանվում և </w:t>
      </w:r>
      <w:r w:rsidRPr="008E6FC2">
        <w:rPr>
          <w:rFonts w:ascii="GHEA Grapalat" w:hAnsi="GHEA Grapalat" w:cs="Sylfaen"/>
          <w:color w:val="C00000"/>
          <w:sz w:val="20"/>
          <w:lang w:val="hy-AM"/>
        </w:rPr>
        <w:t>գնահատվում</w:t>
      </w:r>
      <w:r w:rsidRPr="008E6FC2">
        <w:rPr>
          <w:rFonts w:ascii="GHEA Grapalat" w:hAnsi="GHEA Grapalat" w:cs="Arial Armenian"/>
          <w:color w:val="C00000"/>
          <w:sz w:val="20"/>
          <w:lang w:val="hy-AM"/>
        </w:rPr>
        <w:t xml:space="preserve"> </w:t>
      </w:r>
      <w:r w:rsidRPr="008E6FC2">
        <w:rPr>
          <w:rFonts w:ascii="GHEA Grapalat" w:hAnsi="GHEA Grapalat" w:cs="Sylfaen"/>
          <w:color w:val="C00000"/>
          <w:sz w:val="20"/>
          <w:lang w:val="hy-AM"/>
        </w:rPr>
        <w:t>է</w:t>
      </w:r>
      <w:r w:rsidRPr="008E6FC2">
        <w:rPr>
          <w:rFonts w:ascii="GHEA Grapalat" w:hAnsi="GHEA Grapalat" w:cs="Arial Armenian"/>
          <w:color w:val="C00000"/>
          <w:sz w:val="20"/>
          <w:lang w:val="hy-AM"/>
        </w:rPr>
        <w:t xml:space="preserve"> </w:t>
      </w:r>
      <w:r w:rsidRPr="008E6FC2">
        <w:rPr>
          <w:rFonts w:ascii="GHEA Grapalat" w:hAnsi="GHEA Grapalat" w:cs="Sylfaen"/>
          <w:color w:val="C00000"/>
          <w:sz w:val="20"/>
          <w:lang w:val="hy-AM"/>
        </w:rPr>
        <w:t>հետևյալ</w:t>
      </w:r>
      <w:r w:rsidRPr="008E6FC2">
        <w:rPr>
          <w:rFonts w:ascii="GHEA Grapalat" w:hAnsi="GHEA Grapalat" w:cs="Arial Armenian"/>
          <w:color w:val="C00000"/>
          <w:sz w:val="20"/>
          <w:lang w:val="hy-AM"/>
        </w:rPr>
        <w:t xml:space="preserve"> </w:t>
      </w:r>
      <w:r w:rsidRPr="008E6FC2">
        <w:rPr>
          <w:rFonts w:ascii="GHEA Grapalat" w:hAnsi="GHEA Grapalat" w:cs="Sylfaen"/>
          <w:color w:val="C00000"/>
          <w:sz w:val="20"/>
          <w:lang w:val="hy-AM"/>
        </w:rPr>
        <w:t>կարգով</w:t>
      </w:r>
      <w:r w:rsidRPr="008E6FC2">
        <w:rPr>
          <w:rFonts w:ascii="GHEA Grapalat" w:hAnsi="GHEA Grapalat" w:cs="Arial Armenian"/>
          <w:color w:val="C00000"/>
          <w:sz w:val="20"/>
          <w:lang w:val="hy-AM"/>
        </w:rPr>
        <w:t>`</w:t>
      </w:r>
    </w:p>
    <w:p w14:paraId="4923DCC2" w14:textId="77777777" w:rsidR="008E6FC2" w:rsidRPr="008E6FC2" w:rsidRDefault="008E6FC2" w:rsidP="008E6FC2">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8E6FC2" w:rsidRPr="008E6FC2" w14:paraId="6E2FC025" w14:textId="77777777" w:rsidTr="00BC54EC">
        <w:trPr>
          <w:jc w:val="center"/>
        </w:trPr>
        <w:tc>
          <w:tcPr>
            <w:tcW w:w="562" w:type="dxa"/>
            <w:vAlign w:val="center"/>
          </w:tcPr>
          <w:p w14:paraId="7FD8CAFA" w14:textId="77777777" w:rsidR="008E6FC2" w:rsidRPr="008E6FC2" w:rsidRDefault="008E6FC2" w:rsidP="00BC54EC">
            <w:pPr>
              <w:jc w:val="center"/>
              <w:rPr>
                <w:rFonts w:ascii="GHEA Grapalat" w:hAnsi="GHEA Grapalat" w:cs="Arial Armenian"/>
                <w:sz w:val="20"/>
                <w:lang w:val="hy-AM"/>
              </w:rPr>
            </w:pPr>
            <w:r w:rsidRPr="008E6FC2">
              <w:rPr>
                <w:rFonts w:ascii="GHEA Grapalat" w:hAnsi="GHEA Grapalat" w:cs="Arial Armenian"/>
                <w:sz w:val="20"/>
              </w:rPr>
              <w:t>N</w:t>
            </w:r>
          </w:p>
        </w:tc>
        <w:tc>
          <w:tcPr>
            <w:tcW w:w="3969" w:type="dxa"/>
            <w:vAlign w:val="center"/>
          </w:tcPr>
          <w:p w14:paraId="3AEFC41E" w14:textId="77777777" w:rsidR="008E6FC2" w:rsidRPr="008E6FC2" w:rsidRDefault="008E6FC2" w:rsidP="00BC54EC">
            <w:pPr>
              <w:jc w:val="center"/>
              <w:rPr>
                <w:rFonts w:ascii="GHEA Grapalat" w:hAnsi="GHEA Grapalat" w:cs="Arial Armenian"/>
                <w:sz w:val="20"/>
                <w:lang w:val="hy-AM"/>
              </w:rPr>
            </w:pPr>
            <w:r w:rsidRPr="008E6FC2">
              <w:rPr>
                <w:rFonts w:ascii="GHEA Grapalat" w:hAnsi="GHEA Grapalat" w:cs="Arial Armenian"/>
                <w:sz w:val="20"/>
                <w:lang w:val="hy-AM"/>
              </w:rPr>
              <w:t>Փորձառությ</w:t>
            </w:r>
            <w:r w:rsidRPr="008E6FC2">
              <w:rPr>
                <w:rFonts w:ascii="GHEA Grapalat" w:hAnsi="GHEA Grapalat" w:cs="Arial Armenian"/>
                <w:sz w:val="20"/>
              </w:rPr>
              <w:t>ա</w:t>
            </w:r>
            <w:r w:rsidRPr="008E6FC2">
              <w:rPr>
                <w:rFonts w:ascii="GHEA Grapalat" w:hAnsi="GHEA Grapalat" w:cs="Arial Armenian"/>
                <w:sz w:val="20"/>
                <w:lang w:val="hy-AM"/>
              </w:rPr>
              <w:t xml:space="preserve">նը ներկայացվող </w:t>
            </w:r>
            <w:r w:rsidRPr="008E6FC2">
              <w:rPr>
                <w:rFonts w:ascii="GHEA Grapalat" w:hAnsi="GHEA Grapalat" w:cs="Arial Armenian"/>
                <w:sz w:val="20"/>
              </w:rPr>
              <w:t>պայմանները</w:t>
            </w:r>
          </w:p>
        </w:tc>
        <w:tc>
          <w:tcPr>
            <w:tcW w:w="2841" w:type="dxa"/>
            <w:vAlign w:val="center"/>
          </w:tcPr>
          <w:p w14:paraId="1B4390F0" w14:textId="77777777" w:rsidR="008E6FC2" w:rsidRPr="008E6FC2" w:rsidRDefault="008E6FC2" w:rsidP="00BC54EC">
            <w:pPr>
              <w:jc w:val="center"/>
              <w:rPr>
                <w:rFonts w:ascii="GHEA Grapalat" w:hAnsi="GHEA Grapalat" w:cs="Arial Armenian"/>
                <w:sz w:val="20"/>
                <w:lang w:val="hy-AM"/>
              </w:rPr>
            </w:pPr>
            <w:r w:rsidRPr="008E6FC2">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0A1BF918" w14:textId="77777777" w:rsidR="008E6FC2" w:rsidRPr="008E6FC2" w:rsidRDefault="008E6FC2" w:rsidP="00BC54EC">
            <w:pPr>
              <w:jc w:val="center"/>
              <w:rPr>
                <w:rFonts w:ascii="GHEA Grapalat" w:hAnsi="GHEA Grapalat" w:cs="Arial Armenian"/>
                <w:sz w:val="20"/>
                <w:lang w:val="hy-AM"/>
              </w:rPr>
            </w:pPr>
            <w:r w:rsidRPr="008E6FC2">
              <w:rPr>
                <w:rFonts w:ascii="GHEA Grapalat" w:hAnsi="GHEA Grapalat" w:cs="Arial Armenian"/>
                <w:sz w:val="20"/>
                <w:lang w:val="hy-AM"/>
              </w:rPr>
              <w:t>Նմանատիպությունը</w:t>
            </w:r>
          </w:p>
        </w:tc>
      </w:tr>
      <w:tr w:rsidR="008E6FC2" w:rsidRPr="00156F3C" w14:paraId="6865C392" w14:textId="77777777" w:rsidTr="00BC54EC">
        <w:trPr>
          <w:jc w:val="center"/>
        </w:trPr>
        <w:tc>
          <w:tcPr>
            <w:tcW w:w="562" w:type="dxa"/>
            <w:vAlign w:val="center"/>
          </w:tcPr>
          <w:p w14:paraId="38EB2EA6" w14:textId="77777777" w:rsidR="008E6FC2" w:rsidRPr="008E6FC2" w:rsidRDefault="008E6FC2" w:rsidP="00BC54EC">
            <w:pPr>
              <w:jc w:val="center"/>
              <w:rPr>
                <w:rFonts w:ascii="GHEA Grapalat" w:hAnsi="GHEA Grapalat" w:cs="Arial Armenian"/>
                <w:sz w:val="20"/>
                <w:lang w:val="hy-AM"/>
              </w:rPr>
            </w:pPr>
            <w:r w:rsidRPr="008E6FC2">
              <w:rPr>
                <w:rFonts w:ascii="GHEA Grapalat" w:hAnsi="GHEA Grapalat" w:cs="Arial Armenian"/>
                <w:sz w:val="20"/>
                <w:lang w:val="hy-AM"/>
              </w:rPr>
              <w:t>1</w:t>
            </w:r>
          </w:p>
        </w:tc>
        <w:tc>
          <w:tcPr>
            <w:tcW w:w="3969" w:type="dxa"/>
            <w:vAlign w:val="center"/>
          </w:tcPr>
          <w:p w14:paraId="31695CAA" w14:textId="04A50D2D" w:rsidR="008E6FC2" w:rsidRPr="008E6FC2" w:rsidRDefault="008E6FC2" w:rsidP="00BC54EC">
            <w:pPr>
              <w:jc w:val="center"/>
              <w:rPr>
                <w:rFonts w:ascii="GHEA Grapalat" w:hAnsi="GHEA Grapalat" w:cs="Arial Armenian"/>
                <w:sz w:val="20"/>
                <w:lang w:val="hy-AM"/>
              </w:rPr>
            </w:pPr>
            <w:r w:rsidRPr="008E6FC2">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8E6FC2">
              <w:rPr>
                <w:rFonts w:ascii="GHEA Grapalat" w:hAnsi="GHEA Grapalat"/>
                <w:sz w:val="18"/>
                <w:szCs w:val="18"/>
                <w:lang w:val="hy-AM"/>
              </w:rPr>
              <w:t xml:space="preserve"> Նախկինում </w:t>
            </w:r>
            <w:r w:rsidRPr="008E6FC2">
              <w:rPr>
                <w:rFonts w:ascii="GHEA Grapalat" w:hAnsi="GHEA Grapalat"/>
                <w:sz w:val="18"/>
                <w:szCs w:val="18"/>
                <w:lang w:val="hy-AM"/>
              </w:rPr>
              <w:lastRenderedPageBreak/>
              <w:t>կատարված պայմանագիրը (կամ պայմանագրերը) գնահատվում է (կամ գնահատվում են) նմանատիպ, եթե դրա (դրանց) շրջանակներում կատարված աշխատանքների</w:t>
            </w:r>
            <w:r w:rsidRPr="008E6FC2">
              <w:rPr>
                <w:rFonts w:ascii="GHEA Grapalat" w:hAnsi="GHEA Grapalat"/>
                <w:color w:val="C00000"/>
                <w:sz w:val="18"/>
                <w:szCs w:val="18"/>
                <w:lang w:val="hy-AM"/>
              </w:rPr>
              <w:t xml:space="preserve"> </w:t>
            </w:r>
            <w:r w:rsidRPr="008E6FC2">
              <w:rPr>
                <w:rFonts w:ascii="GHEA Grapalat" w:hAnsi="GHEA Grapalat"/>
                <w:sz w:val="18"/>
                <w:szCs w:val="18"/>
                <w:lang w:val="hy-AM"/>
              </w:rPr>
              <w:t xml:space="preserve">ծավալը (կամ հանրագումարային ծավալը)` գումարային արտահայտությամբ, </w:t>
            </w:r>
            <w:r w:rsidRPr="008E6FC2">
              <w:rPr>
                <w:rFonts w:ascii="GHEA Grapalat" w:hAnsi="GHEA Grapalat"/>
                <w:color w:val="FF0000"/>
                <w:sz w:val="18"/>
                <w:szCs w:val="18"/>
                <w:lang w:val="hy-AM"/>
              </w:rPr>
              <w:t>պակաս չէ մասնակցի գնային առաջարկի 50</w:t>
            </w:r>
            <w:r w:rsidRPr="008E6FC2">
              <w:rPr>
                <w:rFonts w:ascii="GHEA Grapalat" w:hAnsi="GHEA Grapalat"/>
                <w:b/>
                <w:bCs/>
                <w:color w:val="FF0000"/>
                <w:sz w:val="18"/>
                <w:szCs w:val="18"/>
                <w:lang w:val="hy-AM"/>
              </w:rPr>
              <w:t xml:space="preserve"> տոկոսից:</w:t>
            </w:r>
            <w:r w:rsidRPr="008E6FC2">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Pr="008E6FC2">
              <w:rPr>
                <w:rFonts w:ascii="GHEA Grapalat" w:hAnsi="GHEA Grapalat"/>
                <w:b/>
                <w:bCs/>
                <w:color w:val="FF0000"/>
                <w:sz w:val="18"/>
                <w:szCs w:val="18"/>
                <w:lang w:val="hy-AM"/>
              </w:rPr>
              <w:t xml:space="preserve">մասնակցի գնային առաջարկի </w:t>
            </w:r>
            <w:r w:rsidR="006878CF" w:rsidRPr="006878CF">
              <w:rPr>
                <w:rFonts w:ascii="GHEA Grapalat" w:hAnsi="GHEA Grapalat"/>
                <w:b/>
                <w:bCs/>
                <w:color w:val="FF0000"/>
                <w:sz w:val="18"/>
                <w:szCs w:val="18"/>
                <w:lang w:val="hy-AM"/>
              </w:rPr>
              <w:t>2</w:t>
            </w:r>
            <w:r w:rsidRPr="008E6FC2">
              <w:rPr>
                <w:rFonts w:ascii="GHEA Grapalat" w:hAnsi="GHEA Grapalat"/>
                <w:b/>
                <w:color w:val="FF0000"/>
                <w:sz w:val="18"/>
                <w:szCs w:val="18"/>
                <w:lang w:val="hy-AM"/>
              </w:rPr>
              <w:t>0</w:t>
            </w:r>
            <w:r w:rsidRPr="008E6FC2">
              <w:rPr>
                <w:rFonts w:ascii="GHEA Grapalat" w:hAnsi="GHEA Grapalat"/>
                <w:color w:val="FF0000"/>
                <w:sz w:val="18"/>
                <w:szCs w:val="18"/>
                <w:lang w:val="hy-AM"/>
              </w:rPr>
              <w:t xml:space="preserve"> տոկոսից</w:t>
            </w:r>
            <w:r w:rsidRPr="008E6FC2">
              <w:rPr>
                <w:rFonts w:ascii="GHEA Grapalat" w:hAnsi="GHEA Grapalat"/>
                <w:sz w:val="18"/>
                <w:szCs w:val="18"/>
                <w:lang w:val="hy-AM"/>
              </w:rPr>
              <w:t>:</w:t>
            </w:r>
          </w:p>
        </w:tc>
        <w:tc>
          <w:tcPr>
            <w:tcW w:w="2841" w:type="dxa"/>
            <w:vAlign w:val="center"/>
          </w:tcPr>
          <w:p w14:paraId="3214AEBD" w14:textId="77777777" w:rsidR="008E6FC2" w:rsidRPr="008E6FC2" w:rsidRDefault="008E6FC2" w:rsidP="00BC54EC">
            <w:pPr>
              <w:jc w:val="center"/>
              <w:rPr>
                <w:rFonts w:ascii="GHEA Grapalat" w:hAnsi="GHEA Grapalat"/>
                <w:sz w:val="18"/>
                <w:szCs w:val="18"/>
                <w:lang w:val="hy-AM"/>
              </w:rPr>
            </w:pPr>
            <w:r w:rsidRPr="008E6FC2">
              <w:rPr>
                <w:rFonts w:ascii="GHEA Grapalat" w:hAnsi="GHEA Grapalat" w:cs="Arial Armenian"/>
                <w:sz w:val="18"/>
                <w:szCs w:val="18"/>
                <w:lang w:val="hy-AM"/>
              </w:rPr>
              <w:lastRenderedPageBreak/>
              <w:t xml:space="preserve">Մասնակիցը պետք է ներկայացնի նախկինում կատարված </w:t>
            </w:r>
            <w:r w:rsidRPr="008E6FC2">
              <w:rPr>
                <w:rFonts w:ascii="GHEA Grapalat" w:hAnsi="GHEA Grapalat"/>
                <w:sz w:val="18"/>
                <w:szCs w:val="18"/>
                <w:lang w:val="hy-AM"/>
              </w:rPr>
              <w:t xml:space="preserve">պայմանագրերի, համաձայնագրերի, պատշաճ ձևով իրականացրած լինելը </w:t>
            </w:r>
            <w:r w:rsidRPr="008E6FC2">
              <w:rPr>
                <w:rFonts w:ascii="GHEA Grapalat" w:hAnsi="GHEA Grapalat"/>
                <w:sz w:val="18"/>
                <w:szCs w:val="18"/>
                <w:lang w:val="hy-AM"/>
              </w:rPr>
              <w:lastRenderedPageBreak/>
              <w:t>հավաստող փաստաթղթի՝ ակտի, արձանագրության,հաշիվ ապրանքագրի պատճենները</w:t>
            </w:r>
          </w:p>
          <w:p w14:paraId="5E805F5A" w14:textId="77777777" w:rsidR="008E6FC2" w:rsidRPr="008E6FC2" w:rsidRDefault="008E6FC2" w:rsidP="00BC54EC">
            <w:pPr>
              <w:jc w:val="center"/>
              <w:rPr>
                <w:rFonts w:ascii="GHEA Grapalat" w:hAnsi="GHEA Grapalat" w:cs="Arial Armenian"/>
                <w:sz w:val="20"/>
                <w:lang w:val="hy-AM"/>
              </w:rPr>
            </w:pPr>
            <w:r w:rsidRPr="008E6FC2">
              <w:rPr>
                <w:rFonts w:ascii="GHEA Grapalat" w:hAnsi="GHEA Grapalat"/>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60" w:type="dxa"/>
            <w:vAlign w:val="center"/>
          </w:tcPr>
          <w:p w14:paraId="7DD6DF9A" w14:textId="77777777" w:rsidR="008E6FC2" w:rsidRPr="008E6FC2" w:rsidRDefault="008E6FC2" w:rsidP="00BC54EC">
            <w:pPr>
              <w:jc w:val="center"/>
              <w:rPr>
                <w:rFonts w:ascii="GHEA Grapalat" w:hAnsi="GHEA Grapalat"/>
                <w:color w:val="FF0000"/>
                <w:sz w:val="18"/>
                <w:szCs w:val="18"/>
                <w:lang w:val="hy-AM"/>
              </w:rPr>
            </w:pPr>
            <w:r w:rsidRPr="008E6FC2">
              <w:rPr>
                <w:rFonts w:ascii="GHEA Grapalat" w:hAnsi="GHEA Grapalat" w:cs="Arial Armenian"/>
                <w:color w:val="FF0000"/>
                <w:sz w:val="18"/>
                <w:szCs w:val="18"/>
                <w:lang w:val="hy-AM"/>
              </w:rPr>
              <w:lastRenderedPageBreak/>
              <w:t xml:space="preserve">Նմանատիպ են համարվում սույն հրավերի պայմաններով նախատեսված </w:t>
            </w:r>
            <w:r w:rsidRPr="008E6FC2">
              <w:rPr>
                <w:rFonts w:ascii="GHEA Grapalat" w:hAnsi="GHEA Grapalat"/>
                <w:color w:val="FF0000"/>
                <w:sz w:val="18"/>
                <w:szCs w:val="18"/>
                <w:lang w:val="hy-AM"/>
              </w:rPr>
              <w:t>գործունեության` օրենքով սահմանված</w:t>
            </w:r>
          </w:p>
          <w:p w14:paraId="374D03F8" w14:textId="77777777" w:rsidR="008E6FC2" w:rsidRPr="008E6FC2" w:rsidRDefault="008E6FC2" w:rsidP="00BC54EC">
            <w:pPr>
              <w:jc w:val="center"/>
              <w:rPr>
                <w:rFonts w:ascii="GHEA Grapalat" w:hAnsi="GHEA Grapalat" w:cs="Arial Armenian"/>
                <w:color w:val="FF0000"/>
                <w:sz w:val="18"/>
                <w:szCs w:val="18"/>
                <w:lang w:val="hy-AM"/>
              </w:rPr>
            </w:pPr>
            <w:r w:rsidRPr="008E6FC2">
              <w:rPr>
                <w:rFonts w:ascii="GHEA Grapalat" w:hAnsi="GHEA Grapalat" w:cs="Arial Armenian"/>
                <w:color w:val="FF0000"/>
                <w:sz w:val="18"/>
                <w:szCs w:val="18"/>
                <w:lang w:val="hy-AM"/>
              </w:rPr>
              <w:lastRenderedPageBreak/>
              <w:t>Որակավորման վկայականների՝ ճարտարապետ, ճարտարագետ  /</w:t>
            </w:r>
            <w:r w:rsidRPr="008E6FC2">
              <w:rPr>
                <w:rFonts w:ascii="GHEA Grapalat" w:hAnsi="GHEA Grapalat"/>
                <w:color w:val="FF0000"/>
                <w:sz w:val="18"/>
                <w:lang w:val="af-ZA"/>
              </w:rPr>
              <w:t>նախագծանախահաշվային փաստաթղթերի կազմ</w:t>
            </w:r>
            <w:r w:rsidRPr="008E6FC2">
              <w:rPr>
                <w:rFonts w:ascii="GHEA Grapalat" w:hAnsi="GHEA Grapalat"/>
                <w:color w:val="FF0000"/>
                <w:sz w:val="18"/>
                <w:lang w:val="hy-AM"/>
              </w:rPr>
              <w:t>ում</w:t>
            </w:r>
            <w:r w:rsidRPr="008E6FC2">
              <w:rPr>
                <w:rFonts w:ascii="GHEA Grapalat" w:hAnsi="GHEA Grapalat" w:cs="Arial Armenian"/>
                <w:color w:val="FF0000"/>
                <w:sz w:val="18"/>
                <w:szCs w:val="18"/>
                <w:lang w:val="hy-AM"/>
              </w:rPr>
              <w:t xml:space="preserve">/ </w:t>
            </w:r>
          </w:p>
          <w:p w14:paraId="209DFFA9" w14:textId="77777777" w:rsidR="008E6FC2" w:rsidRPr="008E6FC2" w:rsidRDefault="008E6FC2" w:rsidP="00BC54EC">
            <w:pPr>
              <w:jc w:val="center"/>
              <w:rPr>
                <w:rFonts w:ascii="GHEA Grapalat" w:hAnsi="GHEA Grapalat" w:cs="Arial Armenian"/>
                <w:color w:val="FF0000"/>
                <w:sz w:val="20"/>
                <w:lang w:val="hy-AM"/>
              </w:rPr>
            </w:pPr>
            <w:r w:rsidRPr="008E6FC2">
              <w:rPr>
                <w:rFonts w:ascii="GHEA Grapalat" w:hAnsi="GHEA Grapalat"/>
                <w:sz w:val="18"/>
                <w:szCs w:val="18"/>
                <w:lang w:val="hy-AM"/>
              </w:rPr>
              <w:t>ներքո պատշաճ ձևով իրականացրած պայմանագրերը:</w:t>
            </w:r>
          </w:p>
        </w:tc>
      </w:tr>
    </w:tbl>
    <w:p w14:paraId="230C9554" w14:textId="77777777" w:rsidR="008E6FC2" w:rsidRPr="008E6FC2" w:rsidRDefault="008E6FC2" w:rsidP="008E6FC2">
      <w:pPr>
        <w:ind w:firstLine="567"/>
        <w:jc w:val="both"/>
        <w:rPr>
          <w:rFonts w:ascii="GHEA Grapalat" w:hAnsi="GHEA Grapalat" w:cs="Arial Armenian"/>
          <w:sz w:val="20"/>
          <w:highlight w:val="yellow"/>
          <w:lang w:val="hy-AM"/>
        </w:rPr>
      </w:pPr>
      <w:r w:rsidRPr="008E6FC2">
        <w:rPr>
          <w:rFonts w:ascii="GHEA Grapalat" w:hAnsi="GHEA Grapalat" w:cs="Arial Armenian"/>
          <w:sz w:val="20"/>
          <w:highlight w:val="yellow"/>
          <w:lang w:val="hy-AM"/>
        </w:rPr>
        <w:lastRenderedPageBreak/>
        <w:t xml:space="preserve"> </w:t>
      </w:r>
    </w:p>
    <w:p w14:paraId="34C97076" w14:textId="77777777" w:rsidR="008E6FC2" w:rsidRPr="008E6FC2" w:rsidRDefault="008E6FC2" w:rsidP="008E6FC2">
      <w:pPr>
        <w:ind w:firstLine="567"/>
        <w:jc w:val="both"/>
        <w:rPr>
          <w:rFonts w:ascii="GHEA Grapalat" w:hAnsi="GHEA Grapalat" w:cs="Tahoma"/>
          <w:sz w:val="20"/>
          <w:lang w:val="hy-AM"/>
        </w:rPr>
      </w:pPr>
      <w:r w:rsidRPr="008E6FC2">
        <w:rPr>
          <w:rFonts w:ascii="GHEA Grapalat" w:hAnsi="GHEA Grapalat" w:cs="Arial Armenian"/>
          <w:sz w:val="20"/>
          <w:lang w:val="hy-AM"/>
        </w:rPr>
        <w:t xml:space="preserve">Մասնակցի որակավորումը այս չափանիշի գծով գնահատվում է բավարար, եթե վերջինս </w:t>
      </w:r>
      <w:r w:rsidRPr="008E6FC2">
        <w:rPr>
          <w:rFonts w:ascii="GHEA Grapalat" w:hAnsi="GHEA Grapalat" w:cs="Sylfaen"/>
          <w:sz w:val="20"/>
          <w:lang w:val="hy-AM"/>
        </w:rPr>
        <w:t>ապահովում</w:t>
      </w:r>
      <w:r w:rsidRPr="008E6FC2">
        <w:rPr>
          <w:rFonts w:ascii="GHEA Grapalat" w:hAnsi="GHEA Grapalat" w:cs="Arial Armenian"/>
          <w:sz w:val="20"/>
          <w:lang w:val="hy-AM"/>
        </w:rPr>
        <w:t xml:space="preserve"> </w:t>
      </w:r>
      <w:r w:rsidRPr="008E6FC2">
        <w:rPr>
          <w:rFonts w:ascii="GHEA Grapalat" w:hAnsi="GHEA Grapalat" w:cs="Sylfaen"/>
          <w:sz w:val="20"/>
          <w:lang w:val="hy-AM"/>
        </w:rPr>
        <w:t>է</w:t>
      </w:r>
      <w:r w:rsidRPr="008E6FC2">
        <w:rPr>
          <w:rFonts w:ascii="GHEA Grapalat" w:hAnsi="GHEA Grapalat" w:cs="Arial Armenian"/>
          <w:sz w:val="20"/>
          <w:lang w:val="hy-AM"/>
        </w:rPr>
        <w:t xml:space="preserve"> </w:t>
      </w:r>
      <w:r w:rsidRPr="008E6FC2">
        <w:rPr>
          <w:rFonts w:ascii="GHEA Grapalat" w:hAnsi="GHEA Grapalat" w:cs="Sylfaen"/>
          <w:sz w:val="20"/>
          <w:lang w:val="hy-AM"/>
        </w:rPr>
        <w:t>սույն</w:t>
      </w:r>
      <w:r w:rsidRPr="008E6FC2">
        <w:rPr>
          <w:rFonts w:ascii="GHEA Grapalat" w:hAnsi="GHEA Grapalat" w:cs="Arial Armenian"/>
          <w:sz w:val="20"/>
          <w:lang w:val="hy-AM"/>
        </w:rPr>
        <w:t xml:space="preserve"> ենթակետով </w:t>
      </w:r>
      <w:r w:rsidRPr="008E6FC2">
        <w:rPr>
          <w:rFonts w:ascii="GHEA Grapalat" w:hAnsi="GHEA Grapalat" w:cs="Sylfaen"/>
          <w:sz w:val="20"/>
          <w:lang w:val="hy-AM"/>
        </w:rPr>
        <w:t>նախատեսված</w:t>
      </w:r>
      <w:r w:rsidRPr="008E6FC2">
        <w:rPr>
          <w:rFonts w:ascii="GHEA Grapalat" w:hAnsi="GHEA Grapalat" w:cs="Arial Armenian"/>
          <w:sz w:val="20"/>
          <w:lang w:val="hy-AM"/>
        </w:rPr>
        <w:t xml:space="preserve"> պայմաններն ու </w:t>
      </w:r>
      <w:r w:rsidRPr="008E6FC2">
        <w:rPr>
          <w:rFonts w:ascii="GHEA Grapalat" w:hAnsi="GHEA Grapalat" w:cs="Sylfaen"/>
          <w:sz w:val="20"/>
          <w:lang w:val="hy-AM"/>
        </w:rPr>
        <w:t>պահանջները</w:t>
      </w:r>
      <w:r w:rsidRPr="008E6FC2">
        <w:rPr>
          <w:rFonts w:ascii="GHEA Grapalat" w:hAnsi="GHEA Grapalat" w:cs="Tahoma"/>
          <w:sz w:val="20"/>
          <w:lang w:val="hy-AM"/>
        </w:rPr>
        <w:t>.</w:t>
      </w:r>
    </w:p>
    <w:p w14:paraId="2EEC3A81" w14:textId="77777777" w:rsidR="008E6FC2" w:rsidRPr="008E6FC2" w:rsidRDefault="008E6FC2" w:rsidP="008E6FC2">
      <w:pPr>
        <w:ind w:firstLine="567"/>
        <w:jc w:val="both"/>
        <w:rPr>
          <w:rFonts w:ascii="GHEA Grapalat" w:hAnsi="GHEA Grapalat" w:cs="Arial Armenian"/>
          <w:strike/>
          <w:sz w:val="20"/>
          <w:lang w:val="hy-AM"/>
        </w:rPr>
      </w:pPr>
    </w:p>
    <w:p w14:paraId="397DB888" w14:textId="668E2005" w:rsidR="008E6FC2" w:rsidRPr="008E6FC2" w:rsidRDefault="008E6FC2" w:rsidP="008E6FC2">
      <w:pPr>
        <w:ind w:firstLine="567"/>
        <w:jc w:val="both"/>
        <w:rPr>
          <w:rFonts w:ascii="GHEA Grapalat" w:hAnsi="GHEA Grapalat" w:cs="Arial"/>
          <w:sz w:val="20"/>
          <w:lang w:val="hy-AM"/>
        </w:rPr>
      </w:pPr>
      <w:r w:rsidRPr="008E6FC2">
        <w:rPr>
          <w:rFonts w:ascii="GHEA Grapalat" w:hAnsi="GHEA Grapalat" w:cs="Arial Armenian"/>
          <w:sz w:val="20"/>
          <w:lang w:val="pt-BR"/>
        </w:rPr>
        <w:t xml:space="preserve">2) </w:t>
      </w:r>
      <w:r w:rsidRPr="008E6FC2">
        <w:rPr>
          <w:rFonts w:ascii="GHEA Grapalat" w:hAnsi="GHEA Grapalat" w:cs="Arial Armenian"/>
          <w:color w:val="C00000"/>
          <w:sz w:val="14"/>
          <w:lang w:val="hy-AM"/>
        </w:rPr>
        <w:t>&lt;&lt;</w:t>
      </w:r>
      <w:r w:rsidRPr="008E6FC2">
        <w:rPr>
          <w:rFonts w:ascii="GHEA Grapalat" w:hAnsi="GHEA Grapalat" w:cs="Sylfaen"/>
          <w:color w:val="C00000"/>
          <w:sz w:val="20"/>
          <w:lang w:val="hy-AM"/>
        </w:rPr>
        <w:t>Աշխատանքային</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ռեսուրսներ</w:t>
      </w:r>
      <w:r w:rsidRPr="008E6FC2">
        <w:rPr>
          <w:rFonts w:ascii="GHEA Grapalat" w:hAnsi="GHEA Grapalat" w:cs="Sylfaen"/>
          <w:color w:val="C00000"/>
          <w:sz w:val="14"/>
          <w:lang w:val="hy-AM"/>
        </w:rPr>
        <w:t>&gt;&gt;</w:t>
      </w:r>
      <w:r w:rsidRPr="008E6FC2">
        <w:rPr>
          <w:rFonts w:ascii="GHEA Grapalat" w:hAnsi="GHEA Grapalat" w:cs="Arial Armenian"/>
          <w:color w:val="C00000"/>
          <w:sz w:val="20"/>
          <w:lang w:val="hy-AM"/>
        </w:rPr>
        <w:t xml:space="preserve"> որակավորման</w:t>
      </w:r>
      <w:r w:rsidRPr="008E6FC2">
        <w:rPr>
          <w:rFonts w:ascii="GHEA Grapalat" w:hAnsi="GHEA Grapalat" w:cs="Arial Armenian"/>
          <w:color w:val="C00000"/>
          <w:sz w:val="20"/>
          <w:lang w:val="pt-BR"/>
        </w:rPr>
        <w:t xml:space="preserve"> </w:t>
      </w:r>
      <w:r w:rsidRPr="008E6FC2">
        <w:rPr>
          <w:rFonts w:ascii="GHEA Grapalat" w:hAnsi="GHEA Grapalat" w:cs="Arial Armenian"/>
          <w:color w:val="C00000"/>
          <w:sz w:val="20"/>
          <w:lang w:val="hy-AM"/>
        </w:rPr>
        <w:t>չափանիշը</w:t>
      </w:r>
      <w:r w:rsidRPr="008E6FC2">
        <w:rPr>
          <w:rFonts w:ascii="GHEA Grapalat" w:hAnsi="GHEA Grapalat" w:cs="Arial Armenian"/>
          <w:color w:val="C00000"/>
          <w:sz w:val="20"/>
          <w:lang w:val="pt-BR"/>
        </w:rPr>
        <w:t xml:space="preserve"> </w:t>
      </w:r>
      <w:r w:rsidRPr="008E6FC2">
        <w:rPr>
          <w:rFonts w:ascii="GHEA Grapalat" w:hAnsi="GHEA Grapalat" w:cs="Arial Armenian"/>
          <w:color w:val="C00000"/>
          <w:sz w:val="20"/>
          <w:lang w:val="hy-AM"/>
        </w:rPr>
        <w:t>սահմանվում</w:t>
      </w:r>
      <w:r w:rsidRPr="008E6FC2">
        <w:rPr>
          <w:rFonts w:ascii="GHEA Grapalat" w:hAnsi="GHEA Grapalat" w:cs="Arial Armenian"/>
          <w:color w:val="C00000"/>
          <w:sz w:val="20"/>
          <w:lang w:val="pt-BR"/>
        </w:rPr>
        <w:t xml:space="preserve"> </w:t>
      </w:r>
      <w:r w:rsidRPr="008E6FC2">
        <w:rPr>
          <w:rFonts w:ascii="GHEA Grapalat" w:hAnsi="GHEA Grapalat" w:cs="Arial Armenian"/>
          <w:color w:val="C00000"/>
          <w:sz w:val="20"/>
          <w:lang w:val="hy-AM"/>
        </w:rPr>
        <w:t>և</w:t>
      </w:r>
      <w:r w:rsidRPr="008E6FC2">
        <w:rPr>
          <w:rFonts w:ascii="GHEA Grapalat" w:hAnsi="GHEA Grapalat" w:cs="Arial Armenian"/>
          <w:color w:val="C00000"/>
          <w:sz w:val="20"/>
          <w:lang w:val="pt-BR"/>
        </w:rPr>
        <w:t xml:space="preserve"> </w:t>
      </w:r>
      <w:r w:rsidRPr="008E6FC2">
        <w:rPr>
          <w:rFonts w:ascii="GHEA Grapalat" w:hAnsi="GHEA Grapalat" w:cs="Sylfaen"/>
          <w:color w:val="C00000"/>
          <w:sz w:val="20"/>
          <w:lang w:val="hy-AM"/>
        </w:rPr>
        <w:t>գնահատվում</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է</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հետևյալ</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կարգով</w:t>
      </w:r>
      <w:r w:rsidRPr="008E6FC2">
        <w:rPr>
          <w:rFonts w:ascii="GHEA Grapalat" w:hAnsi="GHEA Grapalat" w:cs="Arial"/>
          <w:color w:val="C00000"/>
          <w:sz w:val="20"/>
          <w:lang w:val="hy-AM"/>
        </w:rPr>
        <w:t>`</w:t>
      </w:r>
    </w:p>
    <w:p w14:paraId="271D0BAE" w14:textId="77777777" w:rsidR="008E6FC2" w:rsidRPr="008E6FC2" w:rsidRDefault="008E6FC2" w:rsidP="008E6FC2">
      <w:pPr>
        <w:ind w:firstLine="567"/>
        <w:jc w:val="both"/>
        <w:rPr>
          <w:rFonts w:ascii="GHEA Grapalat" w:hAnsi="GHEA Grapalat" w:cs="Arial"/>
          <w:sz w:val="20"/>
          <w:lang w:val="hy-AM"/>
        </w:rPr>
      </w:pPr>
    </w:p>
    <w:p w14:paraId="2055D69F" w14:textId="77777777" w:rsidR="008E6FC2" w:rsidRPr="008E6FC2" w:rsidRDefault="008E6FC2" w:rsidP="008E6FC2">
      <w:pPr>
        <w:jc w:val="both"/>
        <w:rPr>
          <w:rFonts w:ascii="GHEA Grapalat" w:hAnsi="GHEA Grapalat" w:cs="Sylfaen"/>
          <w:sz w:val="20"/>
          <w:lang w:val="hy-AM"/>
        </w:rPr>
      </w:pPr>
      <w:r w:rsidRPr="008E6FC2">
        <w:rPr>
          <w:rFonts w:ascii="GHEA Grapalat" w:hAnsi="GHEA Grapalat" w:cs="Arial Armenian"/>
          <w:sz w:val="20"/>
          <w:lang w:val="hy-AM"/>
        </w:rPr>
        <w:t>պ</w:t>
      </w:r>
      <w:r w:rsidRPr="008E6FC2">
        <w:rPr>
          <w:rFonts w:ascii="GHEA Grapalat" w:hAnsi="GHEA Grapalat" w:cs="Sylfaen"/>
          <w:sz w:val="20"/>
          <w:lang w:val="hy-AM"/>
        </w:rPr>
        <w:t>այմանագրի</w:t>
      </w:r>
      <w:r w:rsidRPr="008E6FC2">
        <w:rPr>
          <w:rFonts w:ascii="GHEA Grapalat" w:hAnsi="GHEA Grapalat" w:cs="Arial"/>
          <w:sz w:val="20"/>
          <w:lang w:val="hy-AM"/>
        </w:rPr>
        <w:t xml:space="preserve"> </w:t>
      </w:r>
      <w:r w:rsidRPr="008E6FC2">
        <w:rPr>
          <w:rFonts w:ascii="GHEA Grapalat" w:hAnsi="GHEA Grapalat" w:cs="Sylfaen"/>
          <w:sz w:val="20"/>
          <w:lang w:val="hy-AM"/>
        </w:rPr>
        <w:t>կատարման</w:t>
      </w:r>
      <w:r w:rsidRPr="008E6FC2">
        <w:rPr>
          <w:rFonts w:ascii="GHEA Grapalat" w:hAnsi="GHEA Grapalat" w:cs="Arial"/>
          <w:sz w:val="20"/>
          <w:lang w:val="hy-AM"/>
        </w:rPr>
        <w:t xml:space="preserve"> </w:t>
      </w:r>
      <w:r w:rsidRPr="008E6FC2">
        <w:rPr>
          <w:rFonts w:ascii="GHEA Grapalat" w:hAnsi="GHEA Grapalat" w:cs="Sylfaen"/>
          <w:sz w:val="20"/>
          <w:lang w:val="hy-AM"/>
        </w:rPr>
        <w:t>համար</w:t>
      </w:r>
      <w:r w:rsidRPr="008E6FC2">
        <w:rPr>
          <w:rFonts w:ascii="GHEA Grapalat" w:hAnsi="GHEA Grapalat" w:cs="Arial"/>
          <w:sz w:val="20"/>
          <w:lang w:val="hy-AM"/>
        </w:rPr>
        <w:t xml:space="preserve"> </w:t>
      </w:r>
      <w:r w:rsidRPr="008E6FC2">
        <w:rPr>
          <w:rFonts w:ascii="GHEA Grapalat" w:hAnsi="GHEA Grapalat" w:cs="Sylfaen"/>
          <w:sz w:val="20"/>
          <w:lang w:val="hy-AM"/>
        </w:rPr>
        <w:t>պահանջվում են հետևյալ աշխատանքային ռեսուրսները.</w:t>
      </w:r>
    </w:p>
    <w:p w14:paraId="18176562" w14:textId="77777777" w:rsidR="008E6FC2" w:rsidRPr="008E6FC2" w:rsidRDefault="008E6FC2" w:rsidP="008E6FC2">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8E6FC2" w:rsidRPr="008E6FC2" w14:paraId="70E2A4C7" w14:textId="77777777" w:rsidTr="00BC54EC">
        <w:trPr>
          <w:jc w:val="center"/>
        </w:trPr>
        <w:tc>
          <w:tcPr>
            <w:tcW w:w="630" w:type="dxa"/>
            <w:tcBorders>
              <w:top w:val="single" w:sz="4" w:space="0" w:color="auto"/>
              <w:left w:val="single" w:sz="4" w:space="0" w:color="auto"/>
              <w:right w:val="single" w:sz="4" w:space="0" w:color="auto"/>
            </w:tcBorders>
            <w:vAlign w:val="center"/>
          </w:tcPr>
          <w:p w14:paraId="54992F5A" w14:textId="77777777" w:rsidR="008E6FC2" w:rsidRPr="008E6FC2" w:rsidRDefault="008E6FC2" w:rsidP="00BC54EC">
            <w:pPr>
              <w:jc w:val="center"/>
              <w:rPr>
                <w:rFonts w:ascii="GHEA Grapalat" w:hAnsi="GHEA Grapalat" w:cs="Arial"/>
                <w:sz w:val="20"/>
              </w:rPr>
            </w:pPr>
            <w:r w:rsidRPr="008E6FC2">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13BA65DE" w14:textId="77777777" w:rsidR="008E6FC2" w:rsidRPr="008E6FC2" w:rsidRDefault="008E6FC2" w:rsidP="00BC54EC">
            <w:pPr>
              <w:jc w:val="center"/>
              <w:rPr>
                <w:rFonts w:ascii="GHEA Grapalat" w:hAnsi="GHEA Grapalat" w:cs="Arial"/>
                <w:sz w:val="20"/>
              </w:rPr>
            </w:pPr>
            <w:r w:rsidRPr="008E6FC2">
              <w:rPr>
                <w:rFonts w:ascii="GHEA Grapalat" w:hAnsi="GHEA Grapalat" w:cs="Arial"/>
                <w:sz w:val="20"/>
              </w:rPr>
              <w:t>Մասնագետների</w:t>
            </w:r>
          </w:p>
        </w:tc>
      </w:tr>
      <w:tr w:rsidR="008E6FC2" w:rsidRPr="008E6FC2" w14:paraId="2EFB766C" w14:textId="77777777" w:rsidTr="00BC54EC">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41D849CC" w14:textId="77777777" w:rsidR="008E6FC2" w:rsidRPr="008E6FC2" w:rsidRDefault="008E6FC2" w:rsidP="00BC54EC">
            <w:pPr>
              <w:jc w:val="center"/>
              <w:rPr>
                <w:rFonts w:ascii="GHEA Grapalat" w:hAnsi="GHEA Grapalat" w:cs="Arial"/>
                <w:sz w:val="20"/>
              </w:rPr>
            </w:pPr>
          </w:p>
        </w:tc>
        <w:tc>
          <w:tcPr>
            <w:tcW w:w="2250" w:type="dxa"/>
            <w:vMerge w:val="restart"/>
            <w:tcBorders>
              <w:left w:val="single" w:sz="4" w:space="0" w:color="auto"/>
            </w:tcBorders>
          </w:tcPr>
          <w:p w14:paraId="2193F958" w14:textId="77777777" w:rsidR="008E6FC2" w:rsidRPr="008E6FC2" w:rsidRDefault="008E6FC2" w:rsidP="00BC54EC">
            <w:pPr>
              <w:jc w:val="center"/>
              <w:rPr>
                <w:rFonts w:ascii="GHEA Grapalat" w:hAnsi="GHEA Grapalat" w:cs="Arial"/>
                <w:sz w:val="20"/>
              </w:rPr>
            </w:pPr>
            <w:r w:rsidRPr="008E6FC2">
              <w:rPr>
                <w:rFonts w:ascii="GHEA Grapalat" w:hAnsi="GHEA Grapalat" w:cs="Sylfaen"/>
                <w:sz w:val="20"/>
              </w:rPr>
              <w:t>որակավորումը</w:t>
            </w:r>
          </w:p>
        </w:tc>
        <w:tc>
          <w:tcPr>
            <w:tcW w:w="7470" w:type="dxa"/>
            <w:gridSpan w:val="2"/>
          </w:tcPr>
          <w:p w14:paraId="44D15D77" w14:textId="77777777" w:rsidR="008E6FC2" w:rsidRPr="008E6FC2" w:rsidRDefault="008E6FC2" w:rsidP="00BC54EC">
            <w:pPr>
              <w:ind w:left="27"/>
              <w:jc w:val="center"/>
              <w:rPr>
                <w:rFonts w:ascii="GHEA Grapalat" w:hAnsi="GHEA Grapalat" w:cs="Arial"/>
                <w:sz w:val="20"/>
              </w:rPr>
            </w:pPr>
            <w:r w:rsidRPr="008E6FC2">
              <w:rPr>
                <w:rFonts w:ascii="GHEA Grapalat" w:hAnsi="GHEA Grapalat" w:cs="Sylfaen"/>
                <w:sz w:val="20"/>
              </w:rPr>
              <w:t>աշխատանքային</w:t>
            </w:r>
            <w:r w:rsidRPr="008E6FC2">
              <w:rPr>
                <w:rFonts w:ascii="GHEA Grapalat" w:hAnsi="GHEA Grapalat" w:cs="Arial"/>
                <w:sz w:val="20"/>
              </w:rPr>
              <w:t xml:space="preserve"> </w:t>
            </w:r>
            <w:r w:rsidRPr="008E6FC2">
              <w:rPr>
                <w:rFonts w:ascii="GHEA Grapalat" w:hAnsi="GHEA Grapalat" w:cs="Sylfaen"/>
                <w:sz w:val="20"/>
              </w:rPr>
              <w:t>փորձը</w:t>
            </w:r>
          </w:p>
        </w:tc>
      </w:tr>
      <w:tr w:rsidR="008E6FC2" w:rsidRPr="008E6FC2" w14:paraId="6C0FFF9E" w14:textId="77777777" w:rsidTr="00BC54EC">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7FFADF0D" w14:textId="77777777" w:rsidR="008E6FC2" w:rsidRPr="008E6FC2" w:rsidRDefault="008E6FC2" w:rsidP="00BC54EC">
            <w:pPr>
              <w:ind w:firstLine="567"/>
              <w:jc w:val="both"/>
              <w:rPr>
                <w:rFonts w:ascii="GHEA Grapalat" w:hAnsi="GHEA Grapalat" w:cs="Arial Armenian"/>
                <w:sz w:val="20"/>
              </w:rPr>
            </w:pPr>
          </w:p>
        </w:tc>
        <w:tc>
          <w:tcPr>
            <w:tcW w:w="2250" w:type="dxa"/>
            <w:vMerge/>
            <w:tcBorders>
              <w:left w:val="single" w:sz="4" w:space="0" w:color="auto"/>
            </w:tcBorders>
          </w:tcPr>
          <w:p w14:paraId="564C0369" w14:textId="77777777" w:rsidR="008E6FC2" w:rsidRPr="008E6FC2" w:rsidRDefault="008E6FC2" w:rsidP="00BC54EC">
            <w:pPr>
              <w:jc w:val="center"/>
              <w:rPr>
                <w:rFonts w:ascii="GHEA Grapalat" w:hAnsi="GHEA Grapalat" w:cs="Arial"/>
                <w:sz w:val="20"/>
              </w:rPr>
            </w:pPr>
          </w:p>
        </w:tc>
        <w:tc>
          <w:tcPr>
            <w:tcW w:w="2453" w:type="dxa"/>
          </w:tcPr>
          <w:p w14:paraId="3D2BBF91" w14:textId="77777777" w:rsidR="008E6FC2" w:rsidRPr="008E6FC2" w:rsidRDefault="008E6FC2" w:rsidP="00BC54EC">
            <w:pPr>
              <w:jc w:val="center"/>
              <w:rPr>
                <w:rFonts w:ascii="GHEA Grapalat" w:hAnsi="GHEA Grapalat" w:cs="Arial"/>
                <w:sz w:val="20"/>
              </w:rPr>
            </w:pPr>
            <w:r w:rsidRPr="008E6FC2">
              <w:rPr>
                <w:rFonts w:ascii="GHEA Grapalat" w:hAnsi="GHEA Grapalat" w:cs="Sylfaen"/>
                <w:sz w:val="20"/>
              </w:rPr>
              <w:t>ժամանակահատվածը</w:t>
            </w:r>
          </w:p>
        </w:tc>
        <w:tc>
          <w:tcPr>
            <w:tcW w:w="5017" w:type="dxa"/>
            <w:vAlign w:val="center"/>
          </w:tcPr>
          <w:p w14:paraId="5260F125" w14:textId="77777777" w:rsidR="008E6FC2" w:rsidRPr="008E6FC2" w:rsidRDefault="008E6FC2" w:rsidP="00BC54EC">
            <w:pPr>
              <w:jc w:val="center"/>
              <w:rPr>
                <w:rFonts w:ascii="GHEA Grapalat" w:hAnsi="GHEA Grapalat" w:cs="Arial"/>
                <w:sz w:val="20"/>
              </w:rPr>
            </w:pPr>
            <w:r w:rsidRPr="008E6FC2">
              <w:rPr>
                <w:rFonts w:ascii="GHEA Grapalat" w:hAnsi="GHEA Grapalat" w:cs="Sylfaen"/>
                <w:sz w:val="20"/>
              </w:rPr>
              <w:t>գործունեության</w:t>
            </w:r>
            <w:r w:rsidRPr="008E6FC2">
              <w:rPr>
                <w:rFonts w:ascii="GHEA Grapalat" w:hAnsi="GHEA Grapalat" w:cs="Arial"/>
                <w:sz w:val="20"/>
              </w:rPr>
              <w:t xml:space="preserve"> </w:t>
            </w:r>
            <w:r w:rsidRPr="008E6FC2">
              <w:rPr>
                <w:rFonts w:ascii="GHEA Grapalat" w:hAnsi="GHEA Grapalat" w:cs="Sylfaen"/>
                <w:sz w:val="20"/>
              </w:rPr>
              <w:t>ոլորտը</w:t>
            </w:r>
            <w:r w:rsidRPr="008E6FC2">
              <w:rPr>
                <w:rFonts w:ascii="GHEA Grapalat" w:hAnsi="GHEA Grapalat" w:cs="Arial"/>
                <w:sz w:val="20"/>
              </w:rPr>
              <w:t xml:space="preserve"> </w:t>
            </w:r>
            <w:r w:rsidRPr="008E6FC2">
              <w:rPr>
                <w:rFonts w:ascii="GHEA Grapalat" w:hAnsi="GHEA Grapalat" w:cs="Sylfaen"/>
                <w:sz w:val="20"/>
              </w:rPr>
              <w:t>և</w:t>
            </w:r>
            <w:r w:rsidRPr="008E6FC2">
              <w:rPr>
                <w:rFonts w:ascii="GHEA Grapalat" w:hAnsi="GHEA Grapalat" w:cs="Arial"/>
                <w:sz w:val="20"/>
              </w:rPr>
              <w:t xml:space="preserve"> </w:t>
            </w:r>
            <w:r w:rsidRPr="008E6FC2">
              <w:rPr>
                <w:rFonts w:ascii="GHEA Grapalat" w:hAnsi="GHEA Grapalat" w:cs="Sylfaen"/>
                <w:sz w:val="20"/>
              </w:rPr>
              <w:t>կատարած</w:t>
            </w:r>
            <w:r w:rsidRPr="008E6FC2">
              <w:rPr>
                <w:rFonts w:ascii="GHEA Grapalat" w:hAnsi="GHEA Grapalat" w:cs="Arial"/>
                <w:sz w:val="20"/>
              </w:rPr>
              <w:t xml:space="preserve"> </w:t>
            </w:r>
            <w:r w:rsidRPr="008E6FC2">
              <w:rPr>
                <w:rFonts w:ascii="GHEA Grapalat" w:hAnsi="GHEA Grapalat" w:cs="Sylfaen"/>
                <w:sz w:val="20"/>
              </w:rPr>
              <w:t>աշխատանքը</w:t>
            </w:r>
          </w:p>
        </w:tc>
      </w:tr>
      <w:tr w:rsidR="008E6FC2" w:rsidRPr="00156F3C" w14:paraId="7FE9819F" w14:textId="77777777" w:rsidTr="00BC54EC">
        <w:tblPrEx>
          <w:tblLook w:val="01E0" w:firstRow="1" w:lastRow="1" w:firstColumn="1" w:lastColumn="1" w:noHBand="0" w:noVBand="0"/>
        </w:tblPrEx>
        <w:trPr>
          <w:jc w:val="center"/>
        </w:trPr>
        <w:tc>
          <w:tcPr>
            <w:tcW w:w="630" w:type="dxa"/>
            <w:vAlign w:val="center"/>
          </w:tcPr>
          <w:p w14:paraId="3CCE2ECF" w14:textId="77777777" w:rsidR="008E6FC2" w:rsidRPr="008E6FC2" w:rsidRDefault="008E6FC2" w:rsidP="00BC54EC">
            <w:pPr>
              <w:ind w:firstLine="567"/>
              <w:jc w:val="center"/>
              <w:rPr>
                <w:rFonts w:ascii="GHEA Grapalat" w:hAnsi="GHEA Grapalat" w:cs="Arial Armenian"/>
                <w:sz w:val="20"/>
              </w:rPr>
            </w:pPr>
            <w:r w:rsidRPr="008E6FC2">
              <w:rPr>
                <w:rFonts w:ascii="GHEA Grapalat" w:hAnsi="GHEA Grapalat" w:cs="Arial Armenian"/>
                <w:sz w:val="16"/>
                <w:szCs w:val="16"/>
                <w:lang w:val="hy-AM"/>
              </w:rPr>
              <w:t>11</w:t>
            </w:r>
          </w:p>
        </w:tc>
        <w:tc>
          <w:tcPr>
            <w:tcW w:w="2250" w:type="dxa"/>
            <w:vAlign w:val="center"/>
          </w:tcPr>
          <w:p w14:paraId="4CE68FF1" w14:textId="77777777" w:rsidR="008E6FC2" w:rsidRPr="008E6FC2" w:rsidRDefault="008E6FC2" w:rsidP="00BC54EC">
            <w:pPr>
              <w:jc w:val="center"/>
              <w:rPr>
                <w:rFonts w:ascii="GHEA Grapalat" w:hAnsi="GHEA Grapalat" w:cs="Arial Armenian"/>
                <w:color w:val="FF0000"/>
                <w:sz w:val="18"/>
                <w:szCs w:val="18"/>
                <w:lang w:val="hy-AM"/>
              </w:rPr>
            </w:pPr>
            <w:r w:rsidRPr="008E6FC2">
              <w:rPr>
                <w:rFonts w:ascii="GHEA Grapalat" w:hAnsi="GHEA Grapalat"/>
                <w:color w:val="FF0000"/>
                <w:sz w:val="18"/>
                <w:szCs w:val="18"/>
                <w:lang w:val="hy-AM"/>
              </w:rPr>
              <w:t>Ճարտարապետ նախագծող</w:t>
            </w:r>
            <w:r w:rsidRPr="008E6FC2">
              <w:rPr>
                <w:rFonts w:ascii="GHEA Grapalat" w:hAnsi="GHEA Grapalat" w:cs="Arial Armenian"/>
                <w:color w:val="FF0000"/>
                <w:sz w:val="18"/>
                <w:szCs w:val="18"/>
                <w:lang w:val="hy-AM"/>
              </w:rPr>
              <w:t>՝ առնվազն 1 հոգի</w:t>
            </w:r>
          </w:p>
        </w:tc>
        <w:tc>
          <w:tcPr>
            <w:tcW w:w="2453" w:type="dxa"/>
            <w:vAlign w:val="center"/>
          </w:tcPr>
          <w:p w14:paraId="442CFB19" w14:textId="77777777" w:rsidR="008E6FC2" w:rsidRPr="008E6FC2" w:rsidRDefault="008E6FC2" w:rsidP="00BC54EC">
            <w:pPr>
              <w:jc w:val="center"/>
              <w:rPr>
                <w:rFonts w:ascii="GHEA Grapalat" w:hAnsi="GHEA Grapalat" w:cs="Arial Armenian"/>
                <w:sz w:val="20"/>
                <w:lang w:val="hy-AM"/>
              </w:rPr>
            </w:pPr>
            <w:r w:rsidRPr="008E6FC2">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0CA9D32A" w14:textId="77777777" w:rsidR="008E6FC2" w:rsidRPr="008E6FC2" w:rsidRDefault="008E6FC2" w:rsidP="00BC54EC">
            <w:pPr>
              <w:jc w:val="center"/>
              <w:rPr>
                <w:rFonts w:ascii="GHEA Grapalat" w:hAnsi="GHEA Grapalat"/>
                <w:color w:val="FF0000"/>
                <w:sz w:val="18"/>
                <w:szCs w:val="18"/>
                <w:lang w:val="hy-AM"/>
              </w:rPr>
            </w:pPr>
            <w:r w:rsidRPr="008E6FC2">
              <w:rPr>
                <w:rFonts w:ascii="GHEA Grapalat" w:hAnsi="GHEA Grapalat" w:cs="Arial Armenian"/>
                <w:color w:val="FF0000"/>
                <w:sz w:val="18"/>
                <w:szCs w:val="18"/>
                <w:lang w:val="hy-AM"/>
              </w:rPr>
              <w:t xml:space="preserve">նախատեսված </w:t>
            </w:r>
            <w:r w:rsidRPr="008E6FC2">
              <w:rPr>
                <w:rFonts w:ascii="GHEA Grapalat" w:hAnsi="GHEA Grapalat"/>
                <w:color w:val="FF0000"/>
                <w:sz w:val="18"/>
                <w:szCs w:val="18"/>
                <w:lang w:val="hy-AM"/>
              </w:rPr>
              <w:t>գործունեության` օրենքով սահմանված</w:t>
            </w:r>
          </w:p>
          <w:p w14:paraId="6A16A701" w14:textId="77777777" w:rsidR="008E6FC2" w:rsidRPr="008E6FC2" w:rsidRDefault="008E6FC2" w:rsidP="00BC54EC">
            <w:pPr>
              <w:jc w:val="center"/>
              <w:rPr>
                <w:rFonts w:ascii="GHEA Grapalat" w:hAnsi="GHEA Grapalat" w:cs="Arial Armenian"/>
                <w:color w:val="FF0000"/>
                <w:sz w:val="18"/>
                <w:szCs w:val="18"/>
                <w:lang w:val="hy-AM"/>
              </w:rPr>
            </w:pPr>
            <w:r w:rsidRPr="008E6FC2">
              <w:rPr>
                <w:rFonts w:ascii="GHEA Grapalat" w:hAnsi="GHEA Grapalat" w:cs="Arial Armenian"/>
                <w:color w:val="FF0000"/>
                <w:sz w:val="18"/>
                <w:szCs w:val="18"/>
                <w:lang w:val="hy-AM"/>
              </w:rPr>
              <w:t>լիցենզիայի/</w:t>
            </w:r>
            <w:r w:rsidRPr="008E6FC2">
              <w:rPr>
                <w:rFonts w:ascii="GHEA Grapalat" w:hAnsi="GHEA Grapalat"/>
                <w:color w:val="FF0000"/>
                <w:sz w:val="18"/>
                <w:lang w:val="af-ZA"/>
              </w:rPr>
              <w:t>նախագծանախահաշվային փաստաթղթերի կազմ</w:t>
            </w:r>
            <w:r w:rsidRPr="008E6FC2">
              <w:rPr>
                <w:rFonts w:ascii="GHEA Grapalat" w:hAnsi="GHEA Grapalat"/>
                <w:color w:val="FF0000"/>
                <w:sz w:val="18"/>
                <w:lang w:val="hy-AM"/>
              </w:rPr>
              <w:t>ում</w:t>
            </w:r>
            <w:r w:rsidRPr="008E6FC2">
              <w:rPr>
                <w:rFonts w:ascii="GHEA Grapalat" w:hAnsi="GHEA Grapalat" w:cs="Arial Armenian"/>
                <w:color w:val="FF0000"/>
                <w:sz w:val="18"/>
                <w:szCs w:val="18"/>
                <w:lang w:val="hy-AM"/>
              </w:rPr>
              <w:t>/ և դրա համապատասխան ներդիրի</w:t>
            </w:r>
          </w:p>
          <w:p w14:paraId="0211CCC6" w14:textId="77777777" w:rsidR="008E6FC2" w:rsidRPr="008E6FC2" w:rsidRDefault="008E6FC2" w:rsidP="00BC54EC">
            <w:pPr>
              <w:jc w:val="center"/>
              <w:rPr>
                <w:rFonts w:ascii="GHEA Grapalat" w:hAnsi="GHEA Grapalat" w:cs="Arial Armenian"/>
                <w:color w:val="FF0000"/>
                <w:sz w:val="20"/>
                <w:lang w:val="hy-AM"/>
              </w:rPr>
            </w:pPr>
            <w:r w:rsidRPr="008E6FC2">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r w:rsidR="008E6FC2" w:rsidRPr="00156F3C" w14:paraId="707C524F" w14:textId="77777777" w:rsidTr="00BC54EC">
        <w:tblPrEx>
          <w:tblLook w:val="01E0" w:firstRow="1" w:lastRow="1" w:firstColumn="1" w:lastColumn="1" w:noHBand="0" w:noVBand="0"/>
        </w:tblPrEx>
        <w:trPr>
          <w:jc w:val="center"/>
        </w:trPr>
        <w:tc>
          <w:tcPr>
            <w:tcW w:w="630" w:type="dxa"/>
            <w:vAlign w:val="center"/>
          </w:tcPr>
          <w:p w14:paraId="3C1EABB9" w14:textId="77777777" w:rsidR="008E6FC2" w:rsidRPr="008E6FC2" w:rsidRDefault="008E6FC2" w:rsidP="00BC54EC">
            <w:pPr>
              <w:ind w:firstLine="567"/>
              <w:jc w:val="center"/>
              <w:rPr>
                <w:rFonts w:ascii="GHEA Grapalat" w:hAnsi="GHEA Grapalat" w:cs="Arial Armenian"/>
                <w:sz w:val="16"/>
                <w:szCs w:val="16"/>
                <w:lang w:val="hy-AM"/>
              </w:rPr>
            </w:pPr>
            <w:r w:rsidRPr="008E6FC2">
              <w:rPr>
                <w:rFonts w:ascii="GHEA Grapalat" w:hAnsi="GHEA Grapalat" w:cs="Arial Armenian"/>
                <w:sz w:val="16"/>
                <w:szCs w:val="16"/>
                <w:lang w:val="hy-AM"/>
              </w:rPr>
              <w:t>12</w:t>
            </w:r>
          </w:p>
        </w:tc>
        <w:tc>
          <w:tcPr>
            <w:tcW w:w="2250" w:type="dxa"/>
            <w:vAlign w:val="center"/>
          </w:tcPr>
          <w:p w14:paraId="7FAEA574" w14:textId="77777777" w:rsidR="008E6FC2" w:rsidRPr="008E6FC2" w:rsidRDefault="008E6FC2" w:rsidP="00BC54EC">
            <w:pPr>
              <w:jc w:val="center"/>
              <w:rPr>
                <w:rFonts w:ascii="GHEA Grapalat" w:hAnsi="GHEA Grapalat"/>
                <w:color w:val="FF0000"/>
                <w:sz w:val="18"/>
                <w:szCs w:val="18"/>
                <w:lang w:val="hy-AM"/>
              </w:rPr>
            </w:pPr>
            <w:r w:rsidRPr="008E6FC2">
              <w:rPr>
                <w:rFonts w:ascii="GHEA Grapalat" w:hAnsi="GHEA Grapalat"/>
                <w:color w:val="FF0000"/>
                <w:sz w:val="18"/>
                <w:szCs w:val="18"/>
                <w:lang w:val="hy-AM"/>
              </w:rPr>
              <w:t>Ճարտարագետ նախագծող</w:t>
            </w:r>
            <w:r w:rsidRPr="008E6FC2">
              <w:rPr>
                <w:rFonts w:ascii="GHEA Grapalat" w:hAnsi="GHEA Grapalat" w:cs="Arial Armenian"/>
                <w:color w:val="FF0000"/>
                <w:sz w:val="18"/>
                <w:szCs w:val="18"/>
                <w:lang w:val="hy-AM"/>
              </w:rPr>
              <w:t>՝ առնվազն 1 հոգի</w:t>
            </w:r>
          </w:p>
        </w:tc>
        <w:tc>
          <w:tcPr>
            <w:tcW w:w="2453" w:type="dxa"/>
            <w:vAlign w:val="center"/>
          </w:tcPr>
          <w:p w14:paraId="6A0E5DC1" w14:textId="77777777" w:rsidR="008E6FC2" w:rsidRPr="008E6FC2" w:rsidRDefault="008E6FC2" w:rsidP="00BC54EC">
            <w:pPr>
              <w:jc w:val="center"/>
              <w:rPr>
                <w:rFonts w:ascii="GHEA Grapalat" w:hAnsi="GHEA Grapalat" w:cs="Arial Armenian"/>
                <w:sz w:val="18"/>
                <w:szCs w:val="18"/>
                <w:lang w:val="hy-AM"/>
              </w:rPr>
            </w:pPr>
            <w:r w:rsidRPr="008E6FC2">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442FB6D0" w14:textId="77777777" w:rsidR="008E6FC2" w:rsidRPr="008E6FC2" w:rsidRDefault="008E6FC2" w:rsidP="00BC54EC">
            <w:pPr>
              <w:jc w:val="center"/>
              <w:rPr>
                <w:rFonts w:ascii="GHEA Grapalat" w:hAnsi="GHEA Grapalat"/>
                <w:color w:val="FF0000"/>
                <w:sz w:val="18"/>
                <w:szCs w:val="18"/>
                <w:lang w:val="hy-AM"/>
              </w:rPr>
            </w:pPr>
            <w:r w:rsidRPr="008E6FC2">
              <w:rPr>
                <w:rFonts w:ascii="GHEA Grapalat" w:hAnsi="GHEA Grapalat" w:cs="Arial Armenian"/>
                <w:color w:val="FF0000"/>
                <w:sz w:val="18"/>
                <w:szCs w:val="18"/>
                <w:lang w:val="hy-AM"/>
              </w:rPr>
              <w:t xml:space="preserve">նախատեսված </w:t>
            </w:r>
            <w:r w:rsidRPr="008E6FC2">
              <w:rPr>
                <w:rFonts w:ascii="GHEA Grapalat" w:hAnsi="GHEA Grapalat"/>
                <w:color w:val="FF0000"/>
                <w:sz w:val="18"/>
                <w:szCs w:val="18"/>
                <w:lang w:val="hy-AM"/>
              </w:rPr>
              <w:t>գործունեության` օրենքով սահմանված</w:t>
            </w:r>
          </w:p>
          <w:p w14:paraId="75853382" w14:textId="77777777" w:rsidR="008E6FC2" w:rsidRPr="008E6FC2" w:rsidRDefault="008E6FC2" w:rsidP="00BC54EC">
            <w:pPr>
              <w:jc w:val="center"/>
              <w:rPr>
                <w:rFonts w:ascii="GHEA Grapalat" w:hAnsi="GHEA Grapalat" w:cs="Arial Armenian"/>
                <w:color w:val="FF0000"/>
                <w:sz w:val="18"/>
                <w:szCs w:val="18"/>
                <w:lang w:val="hy-AM"/>
              </w:rPr>
            </w:pPr>
            <w:r w:rsidRPr="008E6FC2">
              <w:rPr>
                <w:rFonts w:ascii="GHEA Grapalat" w:hAnsi="GHEA Grapalat" w:cs="Arial Armenian"/>
                <w:color w:val="FF0000"/>
                <w:sz w:val="18"/>
                <w:szCs w:val="18"/>
                <w:lang w:val="hy-AM"/>
              </w:rPr>
              <w:t>լիցենզիայի/</w:t>
            </w:r>
            <w:r w:rsidRPr="008E6FC2">
              <w:rPr>
                <w:rFonts w:ascii="GHEA Grapalat" w:hAnsi="GHEA Grapalat"/>
                <w:color w:val="FF0000"/>
                <w:sz w:val="18"/>
                <w:lang w:val="af-ZA"/>
              </w:rPr>
              <w:t>նախագծանախահաշվային փաստաթղթերի կազմ</w:t>
            </w:r>
            <w:r w:rsidRPr="008E6FC2">
              <w:rPr>
                <w:rFonts w:ascii="GHEA Grapalat" w:hAnsi="GHEA Grapalat"/>
                <w:color w:val="FF0000"/>
                <w:sz w:val="18"/>
                <w:lang w:val="hy-AM"/>
              </w:rPr>
              <w:t>ում</w:t>
            </w:r>
            <w:r w:rsidRPr="008E6FC2">
              <w:rPr>
                <w:rFonts w:ascii="GHEA Grapalat" w:hAnsi="GHEA Grapalat" w:cs="Arial Armenian"/>
                <w:color w:val="FF0000"/>
                <w:sz w:val="18"/>
                <w:szCs w:val="18"/>
                <w:lang w:val="hy-AM"/>
              </w:rPr>
              <w:t>/ և դրա համապատասխան ներդիրի</w:t>
            </w:r>
          </w:p>
          <w:p w14:paraId="1215FC4A" w14:textId="77777777" w:rsidR="008E6FC2" w:rsidRPr="008E6FC2" w:rsidRDefault="008E6FC2" w:rsidP="00BC54EC">
            <w:pPr>
              <w:jc w:val="center"/>
              <w:rPr>
                <w:rFonts w:ascii="GHEA Grapalat" w:hAnsi="GHEA Grapalat" w:cs="Arial Armenian"/>
                <w:color w:val="FF0000"/>
                <w:sz w:val="18"/>
                <w:szCs w:val="18"/>
                <w:lang w:val="hy-AM"/>
              </w:rPr>
            </w:pPr>
            <w:r w:rsidRPr="008E6FC2">
              <w:rPr>
                <w:rFonts w:ascii="GHEA Grapalat" w:hAnsi="GHEA Grapalat"/>
                <w:sz w:val="18"/>
                <w:szCs w:val="18"/>
                <w:lang w:val="hy-AM"/>
              </w:rPr>
              <w:t>ներքո պատշաճ ձևով մատուցված նախագծանախահաշվային փաստաթղթերի կազմման խորհրդատվական ծառայություններ</w:t>
            </w:r>
          </w:p>
        </w:tc>
      </w:tr>
    </w:tbl>
    <w:p w14:paraId="6C6EA013" w14:textId="77777777" w:rsidR="008E6FC2" w:rsidRPr="008E6FC2" w:rsidRDefault="008E6FC2" w:rsidP="008E6FC2">
      <w:pPr>
        <w:spacing w:line="276" w:lineRule="auto"/>
        <w:ind w:firstLine="540"/>
        <w:jc w:val="both"/>
        <w:rPr>
          <w:rFonts w:ascii="GHEA Grapalat" w:hAnsi="GHEA Grapalat"/>
          <w:sz w:val="20"/>
          <w:szCs w:val="20"/>
          <w:lang w:val="hy-AM"/>
        </w:rPr>
      </w:pPr>
      <w:r w:rsidRPr="008E6FC2">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8E6FC2">
        <w:rPr>
          <w:rFonts w:ascii="Cambria Math" w:hAnsi="Cambria Math" w:cs="Cambria Math"/>
          <w:sz w:val="20"/>
          <w:szCs w:val="20"/>
          <w:lang w:val="hy-AM"/>
        </w:rPr>
        <w:t>․</w:t>
      </w:r>
      <w:r w:rsidRPr="008E6FC2">
        <w:rPr>
          <w:rFonts w:ascii="GHEA Grapalat" w:hAnsi="GHEA Grapalat"/>
          <w:sz w:val="20"/>
          <w:szCs w:val="20"/>
          <w:lang w:val="hy-AM"/>
        </w:rPr>
        <w:t>11</w:t>
      </w:r>
      <w:r w:rsidRPr="008E6FC2">
        <w:rPr>
          <w:rFonts w:ascii="Cambria Math" w:hAnsi="Cambria Math" w:cs="Cambria Math"/>
          <w:sz w:val="20"/>
          <w:szCs w:val="20"/>
          <w:lang w:val="hy-AM"/>
        </w:rPr>
        <w:t>․</w:t>
      </w:r>
      <w:r w:rsidRPr="008E6FC2">
        <w:rPr>
          <w:rFonts w:ascii="GHEA Grapalat" w:hAnsi="GHEA Grapalat"/>
          <w:sz w:val="20"/>
          <w:szCs w:val="20"/>
          <w:lang w:val="hy-AM"/>
        </w:rPr>
        <w:t>2023թ</w:t>
      </w:r>
      <w:r w:rsidRPr="008E6FC2">
        <w:rPr>
          <w:rFonts w:ascii="Cambria Math" w:hAnsi="Cambria Math" w:cs="Cambria Math"/>
          <w:sz w:val="20"/>
          <w:szCs w:val="20"/>
          <w:lang w:val="hy-AM"/>
        </w:rPr>
        <w:t>․</w:t>
      </w:r>
      <w:r w:rsidRPr="008E6FC2">
        <w:rPr>
          <w:rFonts w:ascii="GHEA Grapalat" w:hAnsi="GHEA Grapalat"/>
          <w:sz w:val="20"/>
          <w:szCs w:val="20"/>
          <w:lang w:val="hy-AM"/>
        </w:rPr>
        <w:t xml:space="preserve"> թիվ 2106-Ն որոշմամբ սահմանված կարգով տրամադրված շարունակական </w:t>
      </w:r>
      <w:r w:rsidRPr="008E6FC2">
        <w:rPr>
          <w:rFonts w:ascii="GHEA Grapalat" w:hAnsi="GHEA Grapalat"/>
          <w:b/>
          <w:bCs/>
          <w:sz w:val="20"/>
          <w:szCs w:val="20"/>
          <w:lang w:val="hy-AM"/>
        </w:rPr>
        <w:t>մասնագիտական զարգացման հավաստագիր/կցվում է հայտին, եթե հավաստագրված մասնագետները ներառված չեն լիցենզիայի համապատասխան ներդիրում/</w:t>
      </w:r>
      <w:r w:rsidRPr="008E6FC2">
        <w:rPr>
          <w:rFonts w:ascii="GHEA Grapalat" w:hAnsi="GHEA Grapalat"/>
          <w:sz w:val="20"/>
          <w:szCs w:val="20"/>
          <w:lang w:val="hy-AM"/>
        </w:rPr>
        <w:t>, որոնք նվազագույնը պետք է բավարարեն ստորև ներկայացվող պահանջներին։</w:t>
      </w:r>
    </w:p>
    <w:p w14:paraId="6AFFF103" w14:textId="77777777" w:rsidR="008E6FC2" w:rsidRPr="008E6FC2" w:rsidRDefault="008E6FC2" w:rsidP="008E6FC2">
      <w:pPr>
        <w:spacing w:line="276" w:lineRule="auto"/>
        <w:rPr>
          <w:rFonts w:ascii="GHEA Grapalat" w:hAnsi="GHEA Grapalat"/>
          <w:b/>
          <w:sz w:val="20"/>
          <w:szCs w:val="20"/>
          <w:lang w:val="hy-AM"/>
        </w:rPr>
      </w:pPr>
    </w:p>
    <w:tbl>
      <w:tblPr>
        <w:tblStyle w:val="aff3"/>
        <w:tblW w:w="10485" w:type="dxa"/>
        <w:tblLook w:val="04A0" w:firstRow="1" w:lastRow="0" w:firstColumn="1" w:lastColumn="0" w:noHBand="0" w:noVBand="1"/>
      </w:tblPr>
      <w:tblGrid>
        <w:gridCol w:w="574"/>
        <w:gridCol w:w="7076"/>
        <w:gridCol w:w="2835"/>
      </w:tblGrid>
      <w:tr w:rsidR="008E6FC2" w:rsidRPr="008E6FC2" w14:paraId="572348DA" w14:textId="77777777" w:rsidTr="00BC54EC">
        <w:tc>
          <w:tcPr>
            <w:tcW w:w="574" w:type="dxa"/>
            <w:vAlign w:val="center"/>
          </w:tcPr>
          <w:p w14:paraId="77CDE085" w14:textId="77777777" w:rsidR="008E6FC2" w:rsidRPr="008E6FC2" w:rsidRDefault="008E6FC2" w:rsidP="00BC54EC">
            <w:pPr>
              <w:jc w:val="both"/>
              <w:rPr>
                <w:rFonts w:ascii="GHEA Grapalat" w:hAnsi="GHEA Grapalat"/>
                <w:sz w:val="20"/>
                <w:szCs w:val="20"/>
                <w:lang w:val="hy-AM"/>
              </w:rPr>
            </w:pPr>
            <w:r w:rsidRPr="008E6FC2">
              <w:rPr>
                <w:rFonts w:ascii="GHEA Grapalat" w:hAnsi="GHEA Grapalat" w:cs="Arial Armenian"/>
                <w:b/>
                <w:sz w:val="20"/>
                <w:szCs w:val="20"/>
              </w:rPr>
              <w:t>Հ/հ</w:t>
            </w:r>
          </w:p>
        </w:tc>
        <w:tc>
          <w:tcPr>
            <w:tcW w:w="7076" w:type="dxa"/>
            <w:vAlign w:val="center"/>
          </w:tcPr>
          <w:p w14:paraId="302B45D4" w14:textId="77777777" w:rsidR="008E6FC2" w:rsidRPr="008E6FC2" w:rsidRDefault="008E6FC2" w:rsidP="00BC54EC">
            <w:pPr>
              <w:jc w:val="center"/>
              <w:rPr>
                <w:rFonts w:ascii="GHEA Grapalat" w:hAnsi="GHEA Grapalat"/>
                <w:sz w:val="20"/>
                <w:szCs w:val="20"/>
                <w:lang w:val="hy-AM"/>
              </w:rPr>
            </w:pPr>
            <w:r w:rsidRPr="008E6FC2">
              <w:rPr>
                <w:rFonts w:ascii="GHEA Grapalat" w:hAnsi="GHEA Grapalat" w:cs="Arial Armenian"/>
                <w:b/>
                <w:sz w:val="20"/>
                <w:szCs w:val="20"/>
                <w:lang w:val="hy-AM"/>
              </w:rPr>
              <w:t>Հավաստագրված մասնագիտություն</w:t>
            </w:r>
          </w:p>
        </w:tc>
        <w:tc>
          <w:tcPr>
            <w:tcW w:w="2835" w:type="dxa"/>
          </w:tcPr>
          <w:p w14:paraId="0722A512" w14:textId="77777777" w:rsidR="008E6FC2" w:rsidRPr="008E6FC2" w:rsidRDefault="008E6FC2" w:rsidP="00BC54EC">
            <w:pPr>
              <w:jc w:val="both"/>
              <w:rPr>
                <w:rFonts w:ascii="GHEA Grapalat" w:hAnsi="GHEA Grapalat"/>
                <w:sz w:val="20"/>
                <w:szCs w:val="20"/>
                <w:lang w:val="hy-AM"/>
              </w:rPr>
            </w:pPr>
            <w:r w:rsidRPr="008E6FC2">
              <w:rPr>
                <w:rFonts w:ascii="GHEA Grapalat" w:hAnsi="GHEA Grapalat" w:cs="Arial Armenian"/>
                <w:b/>
                <w:sz w:val="20"/>
                <w:szCs w:val="20"/>
                <w:lang w:val="hy-AM"/>
              </w:rPr>
              <w:t>Հավաստագրի կարգը</w:t>
            </w:r>
          </w:p>
        </w:tc>
      </w:tr>
      <w:tr w:rsidR="008E6FC2" w:rsidRPr="008E6FC2" w14:paraId="59F1F44C" w14:textId="77777777" w:rsidTr="00BC54EC">
        <w:tc>
          <w:tcPr>
            <w:tcW w:w="574" w:type="dxa"/>
            <w:vAlign w:val="center"/>
          </w:tcPr>
          <w:p w14:paraId="7FAEBE90" w14:textId="77777777" w:rsidR="008E6FC2" w:rsidRPr="008E6FC2" w:rsidRDefault="008E6FC2" w:rsidP="00BC54EC">
            <w:pPr>
              <w:jc w:val="center"/>
              <w:rPr>
                <w:rFonts w:ascii="GHEA Grapalat" w:hAnsi="GHEA Grapalat"/>
                <w:b/>
                <w:sz w:val="20"/>
                <w:szCs w:val="20"/>
                <w:lang w:val="hy-AM"/>
              </w:rPr>
            </w:pPr>
            <w:r w:rsidRPr="008E6FC2">
              <w:rPr>
                <w:rFonts w:ascii="GHEA Grapalat" w:hAnsi="GHEA Grapalat"/>
                <w:b/>
                <w:sz w:val="20"/>
                <w:szCs w:val="20"/>
                <w:lang w:val="hy-AM"/>
              </w:rPr>
              <w:t>1</w:t>
            </w:r>
          </w:p>
        </w:tc>
        <w:tc>
          <w:tcPr>
            <w:tcW w:w="7076" w:type="dxa"/>
            <w:vAlign w:val="center"/>
          </w:tcPr>
          <w:p w14:paraId="6DD1A5AD" w14:textId="77777777" w:rsidR="008E6FC2" w:rsidRPr="008E6FC2" w:rsidRDefault="008E6FC2" w:rsidP="00BC54EC">
            <w:pPr>
              <w:jc w:val="both"/>
              <w:rPr>
                <w:rFonts w:ascii="GHEA Grapalat" w:hAnsi="GHEA Grapalat"/>
                <w:sz w:val="18"/>
                <w:szCs w:val="18"/>
                <w:lang w:val="hy-AM"/>
              </w:rPr>
            </w:pPr>
            <w:r w:rsidRPr="008E6FC2">
              <w:rPr>
                <w:rFonts w:ascii="GHEA Grapalat" w:hAnsi="GHEA Grapalat"/>
                <w:sz w:val="18"/>
                <w:szCs w:val="18"/>
                <w:lang w:val="hy-AM"/>
              </w:rPr>
              <w:t>Ճարտարապետ նախագծող</w:t>
            </w:r>
          </w:p>
        </w:tc>
        <w:tc>
          <w:tcPr>
            <w:tcW w:w="2835" w:type="dxa"/>
            <w:vAlign w:val="center"/>
          </w:tcPr>
          <w:p w14:paraId="1ECDD85C" w14:textId="77777777" w:rsidR="008E6FC2" w:rsidRPr="008E6FC2" w:rsidRDefault="008E6FC2" w:rsidP="00BC54EC">
            <w:pPr>
              <w:jc w:val="center"/>
              <w:rPr>
                <w:rFonts w:ascii="GHEA Grapalat" w:hAnsi="GHEA Grapalat"/>
                <w:sz w:val="18"/>
                <w:szCs w:val="18"/>
                <w:lang w:val="hy-AM"/>
              </w:rPr>
            </w:pPr>
            <w:r w:rsidRPr="008E6FC2">
              <w:rPr>
                <w:rFonts w:ascii="GHEA Grapalat" w:hAnsi="GHEA Grapalat"/>
                <w:sz w:val="18"/>
                <w:szCs w:val="18"/>
                <w:lang w:val="hy-AM"/>
              </w:rPr>
              <w:t>-</w:t>
            </w:r>
          </w:p>
        </w:tc>
      </w:tr>
      <w:tr w:rsidR="008E6FC2" w:rsidRPr="008E6FC2" w14:paraId="531F0D85" w14:textId="77777777" w:rsidTr="00BC54EC">
        <w:tc>
          <w:tcPr>
            <w:tcW w:w="574" w:type="dxa"/>
            <w:vAlign w:val="center"/>
          </w:tcPr>
          <w:p w14:paraId="3235EE43" w14:textId="77777777" w:rsidR="008E6FC2" w:rsidRPr="008E6FC2" w:rsidRDefault="008E6FC2" w:rsidP="00BC54EC">
            <w:pPr>
              <w:jc w:val="center"/>
              <w:rPr>
                <w:rFonts w:ascii="GHEA Grapalat" w:hAnsi="GHEA Grapalat"/>
                <w:b/>
                <w:sz w:val="20"/>
                <w:szCs w:val="20"/>
                <w:lang w:val="hy-AM"/>
              </w:rPr>
            </w:pPr>
            <w:r w:rsidRPr="008E6FC2">
              <w:rPr>
                <w:rFonts w:ascii="GHEA Grapalat" w:hAnsi="GHEA Grapalat"/>
                <w:b/>
                <w:sz w:val="20"/>
                <w:szCs w:val="20"/>
                <w:lang w:val="hy-AM"/>
              </w:rPr>
              <w:t>2</w:t>
            </w:r>
          </w:p>
        </w:tc>
        <w:tc>
          <w:tcPr>
            <w:tcW w:w="7076" w:type="dxa"/>
            <w:vAlign w:val="center"/>
          </w:tcPr>
          <w:p w14:paraId="5A025455" w14:textId="77777777" w:rsidR="008E6FC2" w:rsidRPr="008E6FC2" w:rsidRDefault="008E6FC2" w:rsidP="00BC54EC">
            <w:pPr>
              <w:jc w:val="both"/>
              <w:rPr>
                <w:rFonts w:ascii="GHEA Grapalat" w:hAnsi="GHEA Grapalat"/>
                <w:sz w:val="18"/>
                <w:szCs w:val="18"/>
                <w:lang w:val="hy-AM"/>
              </w:rPr>
            </w:pPr>
            <w:r w:rsidRPr="008E6FC2">
              <w:rPr>
                <w:rFonts w:ascii="GHEA Grapalat" w:hAnsi="GHEA Grapalat"/>
                <w:sz w:val="18"/>
                <w:szCs w:val="18"/>
                <w:lang w:val="hy-AM"/>
              </w:rPr>
              <w:t>Ճարտարագետ նախագծող</w:t>
            </w:r>
          </w:p>
        </w:tc>
        <w:tc>
          <w:tcPr>
            <w:tcW w:w="2835" w:type="dxa"/>
            <w:vAlign w:val="center"/>
          </w:tcPr>
          <w:p w14:paraId="266A3279" w14:textId="77777777" w:rsidR="008E6FC2" w:rsidRPr="008E6FC2" w:rsidRDefault="008E6FC2" w:rsidP="00BC54EC">
            <w:pPr>
              <w:jc w:val="center"/>
              <w:rPr>
                <w:rFonts w:ascii="GHEA Grapalat" w:hAnsi="GHEA Grapalat" w:cs="Arial Armenian"/>
                <w:sz w:val="18"/>
                <w:szCs w:val="18"/>
                <w:lang w:val="hy-AM"/>
              </w:rPr>
            </w:pPr>
            <w:r w:rsidRPr="008E6FC2">
              <w:rPr>
                <w:rFonts w:ascii="GHEA Grapalat" w:hAnsi="GHEA Grapalat"/>
                <w:sz w:val="18"/>
                <w:szCs w:val="18"/>
                <w:lang w:val="hy-AM"/>
              </w:rPr>
              <w:t>-</w:t>
            </w:r>
          </w:p>
        </w:tc>
      </w:tr>
    </w:tbl>
    <w:p w14:paraId="69567EAE" w14:textId="77777777" w:rsidR="008E6FC2" w:rsidRPr="008E6FC2" w:rsidRDefault="008E6FC2" w:rsidP="008E6FC2">
      <w:pPr>
        <w:ind w:firstLine="567"/>
        <w:jc w:val="both"/>
        <w:rPr>
          <w:rFonts w:ascii="GHEA Grapalat" w:hAnsi="GHEA Grapalat" w:cs="Arial Armenian"/>
          <w:sz w:val="20"/>
          <w:lang w:val="hy-AM"/>
        </w:rPr>
      </w:pPr>
    </w:p>
    <w:p w14:paraId="3646D179" w14:textId="77777777" w:rsidR="008E6FC2" w:rsidRPr="008E6FC2" w:rsidRDefault="008E6FC2" w:rsidP="008E6FC2">
      <w:pPr>
        <w:ind w:firstLine="567"/>
        <w:jc w:val="both"/>
        <w:rPr>
          <w:rFonts w:ascii="GHEA Grapalat" w:hAnsi="GHEA Grapalat" w:cs="Sylfaen"/>
          <w:sz w:val="20"/>
          <w:lang w:val="hy-AM"/>
        </w:rPr>
      </w:pPr>
      <w:r w:rsidRPr="008E6FC2">
        <w:rPr>
          <w:rFonts w:ascii="GHEA Grapalat" w:hAnsi="GHEA Grapalat" w:cs="Arial Armenian"/>
          <w:sz w:val="20"/>
          <w:lang w:val="hy-AM"/>
        </w:rPr>
        <w:t xml:space="preserve">Մասնակցի որակավորումը այս չափանիշի գծով գնահատվում է բավարար, եթե վերջինս </w:t>
      </w:r>
      <w:r w:rsidRPr="008E6FC2">
        <w:rPr>
          <w:rFonts w:ascii="GHEA Grapalat" w:hAnsi="GHEA Grapalat" w:cs="Sylfaen"/>
          <w:sz w:val="20"/>
          <w:lang w:val="hy-AM"/>
        </w:rPr>
        <w:t>ապահովում</w:t>
      </w:r>
      <w:r w:rsidRPr="008E6FC2">
        <w:rPr>
          <w:rFonts w:ascii="GHEA Grapalat" w:hAnsi="GHEA Grapalat" w:cs="Arial Armenian"/>
          <w:sz w:val="20"/>
          <w:lang w:val="hy-AM"/>
        </w:rPr>
        <w:t xml:space="preserve"> </w:t>
      </w:r>
      <w:r w:rsidRPr="008E6FC2">
        <w:rPr>
          <w:rFonts w:ascii="GHEA Grapalat" w:hAnsi="GHEA Grapalat" w:cs="Sylfaen"/>
          <w:sz w:val="20"/>
          <w:lang w:val="hy-AM"/>
        </w:rPr>
        <w:t>է</w:t>
      </w:r>
      <w:r w:rsidRPr="008E6FC2">
        <w:rPr>
          <w:rFonts w:ascii="GHEA Grapalat" w:hAnsi="GHEA Grapalat" w:cs="Arial Armenian"/>
          <w:sz w:val="20"/>
          <w:lang w:val="hy-AM"/>
        </w:rPr>
        <w:t xml:space="preserve"> </w:t>
      </w:r>
      <w:r w:rsidRPr="008E6FC2">
        <w:rPr>
          <w:rFonts w:ascii="GHEA Grapalat" w:hAnsi="GHEA Grapalat" w:cs="Sylfaen"/>
          <w:sz w:val="20"/>
          <w:lang w:val="hy-AM"/>
        </w:rPr>
        <w:t>սույն</w:t>
      </w:r>
      <w:r w:rsidRPr="008E6FC2">
        <w:rPr>
          <w:rFonts w:ascii="GHEA Grapalat" w:hAnsi="GHEA Grapalat" w:cs="Arial Armenian"/>
          <w:sz w:val="20"/>
          <w:lang w:val="hy-AM"/>
        </w:rPr>
        <w:t xml:space="preserve"> ենթակետով </w:t>
      </w:r>
      <w:r w:rsidRPr="008E6FC2">
        <w:rPr>
          <w:rFonts w:ascii="GHEA Grapalat" w:hAnsi="GHEA Grapalat" w:cs="Sylfaen"/>
          <w:sz w:val="20"/>
          <w:lang w:val="hy-AM"/>
        </w:rPr>
        <w:t>նախատեսված</w:t>
      </w:r>
      <w:r w:rsidRPr="008E6FC2">
        <w:rPr>
          <w:rFonts w:ascii="GHEA Grapalat" w:hAnsi="GHEA Grapalat" w:cs="Arial Armenian"/>
          <w:sz w:val="20"/>
          <w:lang w:val="hy-AM"/>
        </w:rPr>
        <w:t xml:space="preserve"> պայմաններն ու </w:t>
      </w:r>
      <w:r w:rsidRPr="008E6FC2">
        <w:rPr>
          <w:rFonts w:ascii="GHEA Grapalat" w:hAnsi="GHEA Grapalat" w:cs="Sylfaen"/>
          <w:sz w:val="20"/>
          <w:lang w:val="hy-AM"/>
        </w:rPr>
        <w:t>պահանջները:</w:t>
      </w:r>
    </w:p>
    <w:p w14:paraId="55DED6E3" w14:textId="77777777" w:rsidR="008E6FC2" w:rsidRPr="008E6FC2" w:rsidRDefault="008E6FC2" w:rsidP="008E6FC2">
      <w:pPr>
        <w:pStyle w:val="af4"/>
        <w:spacing w:before="0" w:beforeAutospacing="0" w:after="0" w:afterAutospacing="0"/>
        <w:ind w:firstLine="708"/>
        <w:jc w:val="both"/>
        <w:rPr>
          <w:rFonts w:ascii="GHEA Grapalat" w:hAnsi="GHEA Grapalat" w:cs="Arial"/>
          <w:sz w:val="20"/>
          <w:lang w:val="hy-AM"/>
        </w:rPr>
      </w:pPr>
    </w:p>
    <w:p w14:paraId="60E6AAB0" w14:textId="4B50A22C" w:rsidR="008E6FC2" w:rsidRPr="008E6FC2" w:rsidRDefault="008E6FC2" w:rsidP="008E6FC2">
      <w:pPr>
        <w:ind w:firstLine="540"/>
        <w:jc w:val="both"/>
        <w:rPr>
          <w:rFonts w:ascii="GHEA Grapalat" w:hAnsi="GHEA Grapalat" w:cs="Arial"/>
          <w:sz w:val="20"/>
          <w:lang w:val="hy-AM"/>
        </w:rPr>
      </w:pPr>
      <w:r w:rsidRPr="008E6FC2">
        <w:rPr>
          <w:rFonts w:ascii="GHEA Grapalat" w:hAnsi="GHEA Grapalat"/>
          <w:color w:val="C00000"/>
          <w:sz w:val="20"/>
          <w:szCs w:val="20"/>
          <w:lang w:val="hy-AM"/>
        </w:rPr>
        <w:t xml:space="preserve">3) </w:t>
      </w:r>
      <w:r w:rsidRPr="008E6FC2">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8E6FC2">
        <w:rPr>
          <w:rFonts w:ascii="GHEA Grapalat" w:hAnsi="GHEA Grapalat" w:cs="Arial Armenian"/>
          <w:color w:val="C00000"/>
          <w:sz w:val="20"/>
          <w:lang w:val="hy-AM"/>
        </w:rPr>
        <w:t xml:space="preserve"> որակավորման</w:t>
      </w:r>
      <w:r w:rsidRPr="008E6FC2">
        <w:rPr>
          <w:rFonts w:ascii="GHEA Grapalat" w:hAnsi="GHEA Grapalat" w:cs="Arial Armenian"/>
          <w:color w:val="C00000"/>
          <w:sz w:val="20"/>
          <w:lang w:val="pt-BR"/>
        </w:rPr>
        <w:t xml:space="preserve"> </w:t>
      </w:r>
      <w:r w:rsidRPr="008E6FC2">
        <w:rPr>
          <w:rFonts w:ascii="GHEA Grapalat" w:hAnsi="GHEA Grapalat" w:cs="Arial Armenian"/>
          <w:color w:val="C00000"/>
          <w:sz w:val="20"/>
          <w:lang w:val="hy-AM"/>
        </w:rPr>
        <w:t>չափանիշը</w:t>
      </w:r>
      <w:r w:rsidRPr="008E6FC2">
        <w:rPr>
          <w:rFonts w:ascii="GHEA Grapalat" w:hAnsi="GHEA Grapalat" w:cs="Arial Armenian"/>
          <w:color w:val="C00000"/>
          <w:sz w:val="20"/>
          <w:lang w:val="pt-BR"/>
        </w:rPr>
        <w:t xml:space="preserve"> </w:t>
      </w:r>
      <w:r w:rsidRPr="008E6FC2">
        <w:rPr>
          <w:rFonts w:ascii="GHEA Grapalat" w:hAnsi="GHEA Grapalat" w:cs="Arial Armenian"/>
          <w:color w:val="C00000"/>
          <w:sz w:val="20"/>
          <w:lang w:val="hy-AM"/>
        </w:rPr>
        <w:t>սահմանվում</w:t>
      </w:r>
      <w:r w:rsidRPr="008E6FC2">
        <w:rPr>
          <w:rFonts w:ascii="GHEA Grapalat" w:hAnsi="GHEA Grapalat" w:cs="Arial Armenian"/>
          <w:color w:val="C00000"/>
          <w:sz w:val="20"/>
          <w:lang w:val="pt-BR"/>
        </w:rPr>
        <w:t xml:space="preserve"> </w:t>
      </w:r>
      <w:r w:rsidRPr="008E6FC2">
        <w:rPr>
          <w:rFonts w:ascii="GHEA Grapalat" w:hAnsi="GHEA Grapalat" w:cs="Arial Armenian"/>
          <w:color w:val="C00000"/>
          <w:sz w:val="20"/>
          <w:lang w:val="hy-AM"/>
        </w:rPr>
        <w:t>և</w:t>
      </w:r>
      <w:r w:rsidRPr="008E6FC2">
        <w:rPr>
          <w:rFonts w:ascii="GHEA Grapalat" w:hAnsi="GHEA Grapalat" w:cs="Arial Armenian"/>
          <w:color w:val="C00000"/>
          <w:sz w:val="20"/>
          <w:lang w:val="pt-BR"/>
        </w:rPr>
        <w:t xml:space="preserve"> </w:t>
      </w:r>
      <w:r w:rsidRPr="008E6FC2">
        <w:rPr>
          <w:rFonts w:ascii="GHEA Grapalat" w:hAnsi="GHEA Grapalat" w:cs="Sylfaen"/>
          <w:color w:val="C00000"/>
          <w:sz w:val="20"/>
          <w:lang w:val="hy-AM"/>
        </w:rPr>
        <w:t>գնահատվում</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է</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հետևյալ</w:t>
      </w:r>
      <w:r w:rsidRPr="008E6FC2">
        <w:rPr>
          <w:rFonts w:ascii="GHEA Grapalat" w:hAnsi="GHEA Grapalat" w:cs="Arial"/>
          <w:color w:val="C00000"/>
          <w:sz w:val="20"/>
          <w:lang w:val="hy-AM"/>
        </w:rPr>
        <w:t xml:space="preserve"> </w:t>
      </w:r>
      <w:r w:rsidRPr="008E6FC2">
        <w:rPr>
          <w:rFonts w:ascii="GHEA Grapalat" w:hAnsi="GHEA Grapalat" w:cs="Sylfaen"/>
          <w:color w:val="C00000"/>
          <w:sz w:val="20"/>
          <w:lang w:val="hy-AM"/>
        </w:rPr>
        <w:t>կարգով</w:t>
      </w:r>
      <w:r w:rsidRPr="008E6FC2">
        <w:rPr>
          <w:rFonts w:ascii="GHEA Grapalat" w:hAnsi="GHEA Grapalat" w:cs="Arial"/>
          <w:color w:val="C00000"/>
          <w:sz w:val="20"/>
          <w:lang w:val="hy-AM"/>
        </w:rPr>
        <w:t>`</w:t>
      </w:r>
    </w:p>
    <w:p w14:paraId="0C2F152E" w14:textId="77777777" w:rsidR="008E6FC2" w:rsidRPr="008E6FC2" w:rsidRDefault="008E6FC2" w:rsidP="008E6FC2">
      <w:pPr>
        <w:ind w:firstLine="540"/>
        <w:jc w:val="both"/>
        <w:rPr>
          <w:rFonts w:ascii="GHEA Grapalat" w:hAnsi="GHEA Grapalat" w:cs="Sylfaen"/>
          <w:sz w:val="20"/>
          <w:lang w:val="es-ES"/>
        </w:rPr>
      </w:pPr>
    </w:p>
    <w:p w14:paraId="054C4721" w14:textId="77777777" w:rsidR="008E6FC2" w:rsidRPr="008E6FC2" w:rsidRDefault="008E6FC2" w:rsidP="008E6FC2">
      <w:pPr>
        <w:ind w:firstLine="540"/>
        <w:jc w:val="both"/>
        <w:rPr>
          <w:rFonts w:ascii="GHEA Grapalat" w:hAnsi="GHEA Grapalat"/>
          <w:sz w:val="18"/>
          <w:szCs w:val="18"/>
          <w:lang w:val="hy-AM"/>
        </w:rPr>
      </w:pPr>
      <w:r w:rsidRPr="008E6FC2">
        <w:rPr>
          <w:rFonts w:ascii="GHEA Grapalat" w:hAnsi="GHEA Grapalat" w:cs="Sylfaen"/>
          <w:sz w:val="20"/>
          <w:lang w:val="es-ES"/>
        </w:rPr>
        <w:t>«</w:t>
      </w:r>
      <w:r w:rsidRPr="008E6FC2">
        <w:rPr>
          <w:rFonts w:ascii="GHEA Grapalat" w:hAnsi="GHEA Grapalat" w:cs="Sylfaen"/>
          <w:sz w:val="20"/>
          <w:lang w:val="hy-AM"/>
        </w:rPr>
        <w:t>Քաղաքաշինության</w:t>
      </w:r>
      <w:r w:rsidRPr="008E6FC2">
        <w:rPr>
          <w:rFonts w:ascii="GHEA Grapalat" w:hAnsi="GHEA Grapalat" w:cs="Sylfaen"/>
          <w:sz w:val="20"/>
          <w:lang w:val="es-ES"/>
        </w:rPr>
        <w:t xml:space="preserve"> </w:t>
      </w:r>
      <w:r w:rsidRPr="008E6FC2">
        <w:rPr>
          <w:rFonts w:ascii="GHEA Grapalat" w:hAnsi="GHEA Grapalat" w:cs="Sylfaen"/>
          <w:sz w:val="20"/>
          <w:lang w:val="hy-AM"/>
        </w:rPr>
        <w:t>բնագավառում</w:t>
      </w:r>
      <w:r w:rsidRPr="008E6FC2">
        <w:rPr>
          <w:rFonts w:ascii="GHEA Grapalat" w:hAnsi="GHEA Grapalat" w:cs="Sylfaen"/>
          <w:sz w:val="20"/>
          <w:lang w:val="es-ES"/>
        </w:rPr>
        <w:t xml:space="preserve"> </w:t>
      </w:r>
      <w:r w:rsidRPr="008E6FC2">
        <w:rPr>
          <w:rFonts w:ascii="GHEA Grapalat" w:hAnsi="GHEA Grapalat" w:cs="Sylfaen"/>
          <w:sz w:val="20"/>
          <w:lang w:val="hy-AM"/>
        </w:rPr>
        <w:t>լիցենզավորման</w:t>
      </w:r>
      <w:r w:rsidRPr="008E6FC2">
        <w:rPr>
          <w:rFonts w:ascii="GHEA Grapalat" w:hAnsi="GHEA Grapalat" w:cs="Sylfaen"/>
          <w:sz w:val="20"/>
          <w:lang w:val="es-ES"/>
        </w:rPr>
        <w:t xml:space="preserve"> </w:t>
      </w:r>
      <w:r w:rsidRPr="008E6FC2">
        <w:rPr>
          <w:rFonts w:ascii="GHEA Grapalat" w:hAnsi="GHEA Grapalat" w:cs="Sylfaen"/>
          <w:sz w:val="20"/>
          <w:lang w:val="hy-AM"/>
        </w:rPr>
        <w:t>ու</w:t>
      </w:r>
      <w:r w:rsidRPr="008E6FC2">
        <w:rPr>
          <w:rFonts w:ascii="GHEA Grapalat" w:hAnsi="GHEA Grapalat" w:cs="Sylfaen"/>
          <w:sz w:val="20"/>
          <w:lang w:val="es-ES"/>
        </w:rPr>
        <w:t xml:space="preserve"> </w:t>
      </w:r>
      <w:r w:rsidRPr="008E6FC2">
        <w:rPr>
          <w:rFonts w:ascii="GHEA Grapalat" w:hAnsi="GHEA Grapalat" w:cs="Sylfaen"/>
          <w:sz w:val="20"/>
          <w:lang w:val="hy-AM"/>
        </w:rPr>
        <w:t>որակավորման</w:t>
      </w:r>
      <w:r w:rsidRPr="008E6FC2">
        <w:rPr>
          <w:rFonts w:ascii="GHEA Grapalat" w:hAnsi="GHEA Grapalat" w:cs="Sylfaen"/>
          <w:sz w:val="20"/>
          <w:lang w:val="es-ES"/>
        </w:rPr>
        <w:t xml:space="preserve"> </w:t>
      </w:r>
      <w:r w:rsidRPr="008E6FC2">
        <w:rPr>
          <w:rFonts w:ascii="GHEA Grapalat" w:hAnsi="GHEA Grapalat" w:cs="Sylfaen"/>
          <w:sz w:val="20"/>
          <w:lang w:val="hy-AM"/>
        </w:rPr>
        <w:t>կարգը</w:t>
      </w:r>
      <w:r w:rsidRPr="008E6FC2">
        <w:rPr>
          <w:rFonts w:ascii="GHEA Grapalat" w:hAnsi="GHEA Grapalat" w:cs="Sylfaen"/>
          <w:sz w:val="20"/>
          <w:lang w:val="es-ES"/>
        </w:rPr>
        <w:t xml:space="preserve"> </w:t>
      </w:r>
      <w:r w:rsidRPr="008E6FC2">
        <w:rPr>
          <w:rFonts w:ascii="GHEA Grapalat" w:hAnsi="GHEA Grapalat" w:cs="Sylfaen"/>
          <w:sz w:val="20"/>
          <w:lang w:val="hy-AM"/>
        </w:rPr>
        <w:t>հաստատելու</w:t>
      </w:r>
      <w:r w:rsidRPr="008E6FC2">
        <w:rPr>
          <w:rFonts w:ascii="GHEA Grapalat" w:hAnsi="GHEA Grapalat" w:cs="Sylfaen"/>
          <w:sz w:val="20"/>
          <w:lang w:val="es-ES"/>
        </w:rPr>
        <w:t xml:space="preserve"> </w:t>
      </w:r>
      <w:r w:rsidRPr="008E6FC2">
        <w:rPr>
          <w:rFonts w:ascii="GHEA Grapalat" w:hAnsi="GHEA Grapalat" w:cs="Sylfaen"/>
          <w:sz w:val="20"/>
          <w:lang w:val="hy-AM"/>
        </w:rPr>
        <w:t>մասին</w:t>
      </w:r>
      <w:r w:rsidRPr="008E6FC2">
        <w:rPr>
          <w:rFonts w:ascii="GHEA Grapalat" w:hAnsi="GHEA Grapalat" w:cs="Sylfaen"/>
          <w:sz w:val="20"/>
          <w:lang w:val="es-ES"/>
        </w:rPr>
        <w:t xml:space="preserve">» </w:t>
      </w:r>
      <w:r w:rsidRPr="008E6FC2">
        <w:rPr>
          <w:rFonts w:ascii="GHEA Grapalat" w:hAnsi="GHEA Grapalat" w:cs="Sylfaen"/>
          <w:sz w:val="20"/>
          <w:lang w:val="hy-AM"/>
        </w:rPr>
        <w:t>ՀՀ</w:t>
      </w:r>
      <w:r w:rsidRPr="008E6FC2">
        <w:rPr>
          <w:rFonts w:ascii="GHEA Grapalat" w:hAnsi="GHEA Grapalat" w:cs="Sylfaen"/>
          <w:sz w:val="20"/>
          <w:lang w:val="es-ES"/>
        </w:rPr>
        <w:t xml:space="preserve"> </w:t>
      </w:r>
      <w:r w:rsidRPr="008E6FC2">
        <w:rPr>
          <w:rFonts w:ascii="GHEA Grapalat" w:hAnsi="GHEA Grapalat" w:cs="Sylfaen"/>
          <w:sz w:val="20"/>
          <w:lang w:val="hy-AM"/>
        </w:rPr>
        <w:t>կառավարության</w:t>
      </w:r>
      <w:r w:rsidRPr="008E6FC2">
        <w:rPr>
          <w:rFonts w:ascii="GHEA Grapalat" w:hAnsi="GHEA Grapalat" w:cs="Sylfaen"/>
          <w:sz w:val="20"/>
          <w:lang w:val="es-ES"/>
        </w:rPr>
        <w:t xml:space="preserve"> 30</w:t>
      </w:r>
      <w:r w:rsidRPr="008E6FC2">
        <w:rPr>
          <w:rFonts w:ascii="Cambria Math" w:hAnsi="Cambria Math" w:cs="Cambria Math"/>
          <w:sz w:val="20"/>
          <w:lang w:val="es-ES"/>
        </w:rPr>
        <w:t>․</w:t>
      </w:r>
      <w:r w:rsidRPr="008E6FC2">
        <w:rPr>
          <w:rFonts w:ascii="GHEA Grapalat" w:hAnsi="GHEA Grapalat" w:cs="Sylfaen"/>
          <w:sz w:val="20"/>
          <w:lang w:val="es-ES"/>
        </w:rPr>
        <w:t>11</w:t>
      </w:r>
      <w:r w:rsidRPr="008E6FC2">
        <w:rPr>
          <w:rFonts w:ascii="Cambria Math" w:hAnsi="Cambria Math" w:cs="Cambria Math"/>
          <w:sz w:val="20"/>
          <w:lang w:val="es-ES"/>
        </w:rPr>
        <w:t>․</w:t>
      </w:r>
      <w:r w:rsidRPr="008E6FC2">
        <w:rPr>
          <w:rFonts w:ascii="GHEA Grapalat" w:hAnsi="GHEA Grapalat" w:cs="Sylfaen"/>
          <w:sz w:val="20"/>
          <w:lang w:val="es-ES"/>
        </w:rPr>
        <w:t>2023</w:t>
      </w:r>
      <w:r w:rsidRPr="008E6FC2">
        <w:rPr>
          <w:rFonts w:ascii="GHEA Grapalat" w:hAnsi="GHEA Grapalat" w:cs="Sylfaen"/>
          <w:sz w:val="20"/>
          <w:lang w:val="hy-AM"/>
        </w:rPr>
        <w:t>թ</w:t>
      </w:r>
      <w:r w:rsidRPr="008E6FC2">
        <w:rPr>
          <w:rFonts w:ascii="Cambria Math" w:hAnsi="Cambria Math" w:cs="Cambria Math"/>
          <w:sz w:val="20"/>
          <w:lang w:val="es-ES"/>
        </w:rPr>
        <w:t>․</w:t>
      </w:r>
      <w:r w:rsidRPr="008E6FC2">
        <w:rPr>
          <w:rFonts w:ascii="GHEA Grapalat" w:hAnsi="GHEA Grapalat" w:cs="Sylfaen"/>
          <w:sz w:val="20"/>
          <w:lang w:val="es-ES"/>
        </w:rPr>
        <w:t xml:space="preserve"> </w:t>
      </w:r>
      <w:r w:rsidRPr="008E6FC2">
        <w:rPr>
          <w:rFonts w:ascii="GHEA Grapalat" w:hAnsi="GHEA Grapalat" w:cs="Sylfaen"/>
          <w:sz w:val="20"/>
          <w:lang w:val="hy-AM"/>
        </w:rPr>
        <w:t>թիվ</w:t>
      </w:r>
      <w:r w:rsidRPr="008E6FC2">
        <w:rPr>
          <w:rFonts w:ascii="GHEA Grapalat" w:hAnsi="GHEA Grapalat" w:cs="Sylfaen"/>
          <w:sz w:val="20"/>
          <w:lang w:val="es-ES"/>
        </w:rPr>
        <w:t xml:space="preserve"> 2106-</w:t>
      </w:r>
      <w:r w:rsidRPr="008E6FC2">
        <w:rPr>
          <w:rFonts w:ascii="GHEA Grapalat" w:hAnsi="GHEA Grapalat" w:cs="Sylfaen"/>
          <w:sz w:val="20"/>
          <w:lang w:val="hy-AM"/>
        </w:rPr>
        <w:t>Ն</w:t>
      </w:r>
      <w:r w:rsidRPr="008E6FC2">
        <w:rPr>
          <w:rFonts w:ascii="GHEA Grapalat" w:hAnsi="GHEA Grapalat" w:cs="Sylfaen"/>
          <w:sz w:val="20"/>
          <w:lang w:val="es-ES"/>
        </w:rPr>
        <w:t xml:space="preserve"> </w:t>
      </w:r>
      <w:r w:rsidRPr="008E6FC2">
        <w:rPr>
          <w:rFonts w:ascii="GHEA Grapalat" w:hAnsi="GHEA Grapalat" w:cs="Sylfaen"/>
          <w:sz w:val="20"/>
          <w:lang w:val="hy-AM"/>
        </w:rPr>
        <w:t>որոշման</w:t>
      </w:r>
      <w:r w:rsidRPr="008E6FC2">
        <w:rPr>
          <w:rFonts w:ascii="GHEA Grapalat" w:hAnsi="GHEA Grapalat" w:cs="Sylfaen"/>
          <w:sz w:val="20"/>
          <w:lang w:val="es-ES"/>
        </w:rPr>
        <w:t xml:space="preserve"> </w:t>
      </w:r>
      <w:r w:rsidRPr="008E6FC2">
        <w:rPr>
          <w:rFonts w:ascii="GHEA Grapalat" w:hAnsi="GHEA Grapalat" w:cs="Sylfaen"/>
          <w:sz w:val="20"/>
          <w:lang w:val="hy-AM"/>
        </w:rPr>
        <w:t>թիվ</w:t>
      </w:r>
      <w:r w:rsidRPr="008E6FC2">
        <w:rPr>
          <w:rFonts w:ascii="GHEA Grapalat" w:hAnsi="GHEA Grapalat" w:cs="Sylfaen"/>
          <w:sz w:val="20"/>
          <w:lang w:val="es-ES"/>
        </w:rPr>
        <w:t xml:space="preserve"> 1 </w:t>
      </w:r>
      <w:r w:rsidRPr="008E6FC2">
        <w:rPr>
          <w:rFonts w:ascii="GHEA Grapalat" w:hAnsi="GHEA Grapalat" w:cs="Sylfaen"/>
          <w:sz w:val="20"/>
          <w:lang w:val="hy-AM"/>
        </w:rPr>
        <w:t>հավելվածով</w:t>
      </w:r>
      <w:r w:rsidRPr="008E6FC2">
        <w:rPr>
          <w:rFonts w:ascii="GHEA Grapalat" w:hAnsi="GHEA Grapalat" w:cs="Sylfaen"/>
          <w:sz w:val="20"/>
          <w:lang w:val="es-ES"/>
        </w:rPr>
        <w:t xml:space="preserve"> </w:t>
      </w:r>
      <w:r w:rsidRPr="008E6FC2">
        <w:rPr>
          <w:rFonts w:ascii="GHEA Grapalat" w:hAnsi="GHEA Grapalat" w:cs="Sylfaen"/>
          <w:sz w:val="20"/>
          <w:lang w:val="hy-AM"/>
        </w:rPr>
        <w:t>սահմանված</w:t>
      </w:r>
      <w:r w:rsidRPr="008E6FC2">
        <w:rPr>
          <w:rFonts w:ascii="GHEA Grapalat" w:hAnsi="GHEA Grapalat" w:cs="Sylfaen"/>
          <w:sz w:val="20"/>
          <w:lang w:val="es-ES"/>
        </w:rPr>
        <w:t xml:space="preserve"> </w:t>
      </w:r>
      <w:r w:rsidRPr="008E6FC2">
        <w:rPr>
          <w:rFonts w:ascii="GHEA Grapalat" w:hAnsi="GHEA Grapalat" w:cs="Sylfaen"/>
          <w:sz w:val="20"/>
          <w:lang w:val="hy-AM"/>
        </w:rPr>
        <w:t>փաստաթղթերի</w:t>
      </w:r>
      <w:r w:rsidRPr="008E6FC2">
        <w:rPr>
          <w:rFonts w:ascii="GHEA Grapalat" w:hAnsi="GHEA Grapalat" w:cs="Sylfaen"/>
          <w:sz w:val="20"/>
          <w:lang w:val="es-ES"/>
        </w:rPr>
        <w:t xml:space="preserve"> </w:t>
      </w:r>
      <w:r w:rsidRPr="008E6FC2">
        <w:rPr>
          <w:rFonts w:ascii="GHEA Grapalat" w:hAnsi="GHEA Grapalat" w:cs="Sylfaen"/>
          <w:sz w:val="20"/>
          <w:lang w:val="hy-AM"/>
        </w:rPr>
        <w:t>փաթեթ</w:t>
      </w:r>
      <w:r w:rsidRPr="008E6FC2">
        <w:rPr>
          <w:rFonts w:ascii="GHEA Grapalat" w:hAnsi="GHEA Grapalat" w:cs="Sylfaen"/>
          <w:sz w:val="20"/>
          <w:lang w:val="es-ES"/>
        </w:rPr>
        <w:t xml:space="preserve"> </w:t>
      </w:r>
      <w:r w:rsidRPr="008E6FC2">
        <w:rPr>
          <w:rFonts w:ascii="GHEA Grapalat" w:hAnsi="GHEA Grapalat" w:cs="Sylfaen"/>
          <w:sz w:val="20"/>
          <w:lang w:val="hy-AM"/>
        </w:rPr>
        <w:t>և</w:t>
      </w:r>
      <w:r w:rsidRPr="008E6FC2">
        <w:rPr>
          <w:rFonts w:ascii="GHEA Grapalat" w:hAnsi="GHEA Grapalat" w:cs="Sylfaen"/>
          <w:sz w:val="20"/>
          <w:lang w:val="es-ES"/>
        </w:rPr>
        <w:t xml:space="preserve"> </w:t>
      </w:r>
      <w:r w:rsidRPr="008E6FC2">
        <w:rPr>
          <w:rFonts w:ascii="GHEA Grapalat" w:hAnsi="GHEA Grapalat" w:cs="Sylfaen"/>
          <w:sz w:val="20"/>
          <w:lang w:val="hy-AM"/>
        </w:rPr>
        <w:t>աշխատանքների կատարման ողջ</w:t>
      </w:r>
      <w:r w:rsidRPr="008E6FC2">
        <w:rPr>
          <w:rFonts w:ascii="GHEA Grapalat" w:hAnsi="GHEA Grapalat" w:cs="Sylfaen"/>
          <w:sz w:val="20"/>
          <w:lang w:val="es-ES"/>
        </w:rPr>
        <w:t xml:space="preserve"> </w:t>
      </w:r>
      <w:r w:rsidRPr="008E6FC2">
        <w:rPr>
          <w:rFonts w:ascii="GHEA Grapalat" w:hAnsi="GHEA Grapalat" w:cs="Sylfaen"/>
          <w:sz w:val="20"/>
          <w:lang w:val="hy-AM"/>
        </w:rPr>
        <w:t>ընթացքում</w:t>
      </w:r>
      <w:r w:rsidRPr="008E6FC2">
        <w:rPr>
          <w:rFonts w:ascii="GHEA Grapalat" w:hAnsi="GHEA Grapalat" w:cs="Sylfaen"/>
          <w:sz w:val="20"/>
          <w:lang w:val="es-ES"/>
        </w:rPr>
        <w:t xml:space="preserve"> </w:t>
      </w:r>
      <w:r w:rsidRPr="008E6FC2">
        <w:rPr>
          <w:rFonts w:ascii="GHEA Grapalat" w:hAnsi="GHEA Grapalat" w:cs="Sylfaen"/>
          <w:sz w:val="20"/>
          <w:lang w:val="hy-AM"/>
        </w:rPr>
        <w:t>պետք</w:t>
      </w:r>
      <w:r w:rsidRPr="008E6FC2">
        <w:rPr>
          <w:rFonts w:ascii="GHEA Grapalat" w:hAnsi="GHEA Grapalat" w:cs="Sylfaen"/>
          <w:sz w:val="20"/>
          <w:lang w:val="es-ES"/>
        </w:rPr>
        <w:t xml:space="preserve"> </w:t>
      </w:r>
      <w:r w:rsidRPr="008E6FC2">
        <w:rPr>
          <w:rFonts w:ascii="GHEA Grapalat" w:hAnsi="GHEA Grapalat" w:cs="Sylfaen"/>
          <w:sz w:val="20"/>
          <w:lang w:val="hy-AM"/>
        </w:rPr>
        <w:t>է</w:t>
      </w:r>
      <w:r w:rsidRPr="008E6FC2">
        <w:rPr>
          <w:rFonts w:ascii="GHEA Grapalat" w:hAnsi="GHEA Grapalat" w:cs="Sylfaen"/>
          <w:sz w:val="20"/>
          <w:lang w:val="es-ES"/>
        </w:rPr>
        <w:t xml:space="preserve"> </w:t>
      </w:r>
      <w:r w:rsidRPr="008E6FC2">
        <w:rPr>
          <w:rFonts w:ascii="GHEA Grapalat" w:hAnsi="GHEA Grapalat" w:cs="Sylfaen"/>
          <w:sz w:val="20"/>
          <w:lang w:val="hy-AM"/>
        </w:rPr>
        <w:t>ունենա</w:t>
      </w:r>
      <w:r w:rsidRPr="008E6FC2">
        <w:rPr>
          <w:rFonts w:ascii="GHEA Grapalat" w:hAnsi="GHEA Grapalat" w:cs="Sylfaen"/>
          <w:sz w:val="20"/>
          <w:lang w:val="es-ES"/>
        </w:rPr>
        <w:t xml:space="preserve"> </w:t>
      </w:r>
      <w:r w:rsidRPr="008E6FC2">
        <w:rPr>
          <w:rFonts w:ascii="GHEA Grapalat" w:hAnsi="GHEA Grapalat" w:cs="Sylfaen"/>
          <w:sz w:val="20"/>
          <w:lang w:val="hy-AM"/>
        </w:rPr>
        <w:t>նշված</w:t>
      </w:r>
      <w:r w:rsidRPr="008E6FC2">
        <w:rPr>
          <w:rFonts w:ascii="GHEA Grapalat" w:hAnsi="GHEA Grapalat" w:cs="Sylfaen"/>
          <w:sz w:val="20"/>
          <w:lang w:val="es-ES"/>
        </w:rPr>
        <w:t xml:space="preserve"> </w:t>
      </w:r>
      <w:r w:rsidRPr="008E6FC2">
        <w:rPr>
          <w:rFonts w:ascii="GHEA Grapalat" w:hAnsi="GHEA Grapalat" w:cs="Sylfaen"/>
          <w:sz w:val="20"/>
          <w:lang w:val="hy-AM"/>
        </w:rPr>
        <w:t>որոշմամբ</w:t>
      </w:r>
      <w:r w:rsidRPr="008E6FC2">
        <w:rPr>
          <w:rFonts w:ascii="GHEA Grapalat" w:hAnsi="GHEA Grapalat" w:cs="Sylfaen"/>
          <w:sz w:val="20"/>
          <w:lang w:val="es-ES"/>
        </w:rPr>
        <w:t xml:space="preserve"> </w:t>
      </w:r>
      <w:r w:rsidRPr="008E6FC2">
        <w:rPr>
          <w:rFonts w:ascii="GHEA Grapalat" w:hAnsi="GHEA Grapalat" w:cs="Sylfaen"/>
          <w:sz w:val="20"/>
          <w:lang w:val="hy-AM"/>
        </w:rPr>
        <w:t>սահմանված</w:t>
      </w:r>
      <w:r w:rsidRPr="008E6FC2">
        <w:rPr>
          <w:rFonts w:ascii="GHEA Grapalat" w:hAnsi="GHEA Grapalat" w:cs="Sylfaen"/>
          <w:sz w:val="20"/>
          <w:lang w:val="es-ES"/>
        </w:rPr>
        <w:t xml:space="preserve"> </w:t>
      </w:r>
      <w:r w:rsidRPr="008E6FC2">
        <w:rPr>
          <w:rFonts w:ascii="GHEA Grapalat" w:hAnsi="GHEA Grapalat" w:cs="Sylfaen"/>
          <w:sz w:val="20"/>
          <w:lang w:val="hy-AM"/>
        </w:rPr>
        <w:t>փաստաթղթերի</w:t>
      </w:r>
      <w:r w:rsidRPr="008E6FC2">
        <w:rPr>
          <w:rFonts w:ascii="GHEA Grapalat" w:hAnsi="GHEA Grapalat" w:cs="Sylfaen"/>
          <w:sz w:val="20"/>
          <w:lang w:val="es-ES"/>
        </w:rPr>
        <w:t xml:space="preserve"> </w:t>
      </w:r>
      <w:r w:rsidRPr="008E6FC2">
        <w:rPr>
          <w:rFonts w:ascii="GHEA Grapalat" w:hAnsi="GHEA Grapalat" w:cs="Sylfaen"/>
          <w:sz w:val="20"/>
          <w:lang w:val="hy-AM"/>
        </w:rPr>
        <w:t>փաթեթը</w:t>
      </w:r>
      <w:r w:rsidRPr="008E6FC2">
        <w:rPr>
          <w:rFonts w:ascii="GHEA Grapalat" w:hAnsi="GHEA Grapalat" w:cs="Sylfaen"/>
          <w:sz w:val="20"/>
          <w:lang w:val="es-ES"/>
        </w:rPr>
        <w:t xml:space="preserve">` </w:t>
      </w:r>
      <w:r w:rsidRPr="008E6FC2">
        <w:rPr>
          <w:rFonts w:ascii="GHEA Grapalat" w:hAnsi="GHEA Grapalat" w:cs="Sylfaen"/>
          <w:sz w:val="20"/>
          <w:lang w:val="hy-AM"/>
        </w:rPr>
        <w:t>համաձայն</w:t>
      </w:r>
      <w:r w:rsidRPr="008E6FC2">
        <w:rPr>
          <w:rFonts w:ascii="GHEA Grapalat" w:hAnsi="GHEA Grapalat" w:cs="Sylfaen"/>
          <w:sz w:val="20"/>
          <w:lang w:val="es-ES"/>
        </w:rPr>
        <w:t xml:space="preserve"> </w:t>
      </w:r>
      <w:r w:rsidRPr="008E6FC2">
        <w:rPr>
          <w:rFonts w:ascii="GHEA Grapalat" w:hAnsi="GHEA Grapalat" w:cs="Sylfaen"/>
          <w:sz w:val="20"/>
          <w:lang w:val="hy-AM"/>
        </w:rPr>
        <w:t>հետևյալ</w:t>
      </w:r>
      <w:r w:rsidRPr="008E6FC2">
        <w:rPr>
          <w:rFonts w:ascii="GHEA Grapalat" w:hAnsi="GHEA Grapalat" w:cs="Sylfaen"/>
          <w:sz w:val="20"/>
          <w:lang w:val="es-ES"/>
        </w:rPr>
        <w:t xml:space="preserve"> </w:t>
      </w:r>
      <w:r w:rsidRPr="008E6FC2">
        <w:rPr>
          <w:rFonts w:ascii="GHEA Grapalat" w:hAnsi="GHEA Grapalat" w:cs="Sylfaen"/>
          <w:sz w:val="20"/>
          <w:lang w:val="hy-AM"/>
        </w:rPr>
        <w:t>աղյուսակի</w:t>
      </w:r>
      <w:r w:rsidRPr="008E6FC2">
        <w:rPr>
          <w:rFonts w:ascii="GHEA Grapalat" w:hAnsi="GHEA Grapalat" w:cs="Sylfaen"/>
          <w:sz w:val="20"/>
          <w:lang w:val="es-ES"/>
        </w:rPr>
        <w:t>:</w:t>
      </w:r>
    </w:p>
    <w:p w14:paraId="5A51600E" w14:textId="77777777" w:rsidR="008E6FC2" w:rsidRPr="008E6FC2" w:rsidRDefault="008E6FC2" w:rsidP="008E6FC2">
      <w:pPr>
        <w:rPr>
          <w:rFonts w:ascii="GHEA Grapalat" w:hAnsi="GHEA Grapalat"/>
          <w:b/>
          <w:sz w:val="20"/>
          <w:szCs w:val="20"/>
          <w:lang w:val="hy-AM"/>
        </w:rPr>
      </w:pPr>
    </w:p>
    <w:tbl>
      <w:tblPr>
        <w:tblStyle w:val="aff3"/>
        <w:tblW w:w="10494" w:type="dxa"/>
        <w:jc w:val="center"/>
        <w:tblLook w:val="04A0" w:firstRow="1" w:lastRow="0" w:firstColumn="1" w:lastColumn="0" w:noHBand="0" w:noVBand="1"/>
      </w:tblPr>
      <w:tblGrid>
        <w:gridCol w:w="4957"/>
        <w:gridCol w:w="5537"/>
      </w:tblGrid>
      <w:tr w:rsidR="008E6FC2" w:rsidRPr="008E6FC2" w14:paraId="2D6DC9AB" w14:textId="77777777" w:rsidTr="00BC54EC">
        <w:trPr>
          <w:trHeight w:val="411"/>
          <w:jc w:val="center"/>
        </w:trPr>
        <w:tc>
          <w:tcPr>
            <w:tcW w:w="4957" w:type="dxa"/>
            <w:vAlign w:val="center"/>
          </w:tcPr>
          <w:p w14:paraId="7EDED339" w14:textId="77777777" w:rsidR="008E6FC2" w:rsidRPr="008E6FC2" w:rsidRDefault="008E6FC2" w:rsidP="00BC54EC">
            <w:pPr>
              <w:jc w:val="both"/>
              <w:rPr>
                <w:rFonts w:ascii="GHEA Grapalat" w:hAnsi="GHEA Grapalat"/>
                <w:sz w:val="20"/>
                <w:szCs w:val="20"/>
                <w:lang w:val="hy-AM"/>
              </w:rPr>
            </w:pPr>
            <w:r w:rsidRPr="008E6FC2">
              <w:rPr>
                <w:rFonts w:ascii="GHEA Grapalat" w:hAnsi="GHEA Grapalat" w:cs="Sylfaen"/>
                <w:sz w:val="20"/>
                <w:szCs w:val="20"/>
                <w:lang w:val="ru-RU"/>
              </w:rPr>
              <w:lastRenderedPageBreak/>
              <w:t>Ո</w:t>
            </w:r>
            <w:r w:rsidRPr="008E6FC2">
              <w:rPr>
                <w:rFonts w:ascii="GHEA Grapalat" w:hAnsi="GHEA Grapalat" w:cs="Sylfaen"/>
                <w:sz w:val="20"/>
                <w:szCs w:val="20"/>
                <w:lang w:val="hy-AM"/>
              </w:rPr>
              <w:t>րակավորման վկայական</w:t>
            </w:r>
          </w:p>
        </w:tc>
        <w:tc>
          <w:tcPr>
            <w:tcW w:w="5537" w:type="dxa"/>
            <w:vAlign w:val="center"/>
          </w:tcPr>
          <w:p w14:paraId="455A1F41" w14:textId="77777777" w:rsidR="008E6FC2" w:rsidRPr="008E6FC2" w:rsidRDefault="008E6FC2" w:rsidP="00BC54EC">
            <w:pPr>
              <w:jc w:val="both"/>
              <w:rPr>
                <w:rFonts w:ascii="GHEA Grapalat" w:hAnsi="GHEA Grapalat"/>
                <w:sz w:val="20"/>
                <w:szCs w:val="20"/>
                <w:lang w:val="hy-AM"/>
              </w:rPr>
            </w:pPr>
            <w:r w:rsidRPr="008E6FC2">
              <w:rPr>
                <w:rFonts w:ascii="GHEA Grapalat" w:hAnsi="GHEA Grapalat" w:cs="Sylfaen"/>
                <w:sz w:val="20"/>
                <w:szCs w:val="20"/>
                <w:lang w:val="hy-AM"/>
              </w:rPr>
              <w:t>Ճարտարապետ</w:t>
            </w:r>
          </w:p>
        </w:tc>
      </w:tr>
      <w:tr w:rsidR="008E6FC2" w:rsidRPr="008E6FC2" w14:paraId="26D2F273" w14:textId="77777777" w:rsidTr="00BC54EC">
        <w:trPr>
          <w:trHeight w:val="417"/>
          <w:jc w:val="center"/>
        </w:trPr>
        <w:tc>
          <w:tcPr>
            <w:tcW w:w="4957" w:type="dxa"/>
            <w:vAlign w:val="center"/>
          </w:tcPr>
          <w:p w14:paraId="67DE82C8" w14:textId="77777777" w:rsidR="008E6FC2" w:rsidRPr="008E6FC2" w:rsidRDefault="008E6FC2" w:rsidP="00BC54EC">
            <w:pPr>
              <w:jc w:val="both"/>
              <w:rPr>
                <w:rFonts w:ascii="GHEA Grapalat" w:hAnsi="GHEA Grapalat"/>
                <w:sz w:val="20"/>
                <w:szCs w:val="20"/>
                <w:lang w:val="hy-AM"/>
              </w:rPr>
            </w:pPr>
            <w:r w:rsidRPr="008E6FC2">
              <w:rPr>
                <w:rFonts w:ascii="GHEA Grapalat" w:hAnsi="GHEA Grapalat" w:cs="Sylfaen"/>
                <w:sz w:val="20"/>
                <w:szCs w:val="20"/>
                <w:lang w:val="ru-RU"/>
              </w:rPr>
              <w:t>Ո</w:t>
            </w:r>
            <w:r w:rsidRPr="008E6FC2">
              <w:rPr>
                <w:rFonts w:ascii="GHEA Grapalat" w:hAnsi="GHEA Grapalat" w:cs="Sylfaen"/>
                <w:sz w:val="20"/>
                <w:szCs w:val="20"/>
                <w:lang w:val="hy-AM"/>
              </w:rPr>
              <w:t>րակավորման վկայական</w:t>
            </w:r>
          </w:p>
        </w:tc>
        <w:tc>
          <w:tcPr>
            <w:tcW w:w="5537" w:type="dxa"/>
            <w:vAlign w:val="center"/>
          </w:tcPr>
          <w:p w14:paraId="5E4C0E71" w14:textId="77777777" w:rsidR="008E6FC2" w:rsidRPr="008E6FC2" w:rsidRDefault="008E6FC2" w:rsidP="00BC54EC">
            <w:pPr>
              <w:jc w:val="both"/>
              <w:rPr>
                <w:rFonts w:ascii="GHEA Grapalat" w:hAnsi="GHEA Grapalat"/>
                <w:sz w:val="20"/>
                <w:szCs w:val="20"/>
                <w:lang w:val="hy-AM"/>
              </w:rPr>
            </w:pPr>
            <w:r w:rsidRPr="008E6FC2">
              <w:rPr>
                <w:rFonts w:ascii="GHEA Grapalat" w:hAnsi="GHEA Grapalat" w:cs="Sylfaen"/>
                <w:sz w:val="20"/>
                <w:szCs w:val="20"/>
                <w:lang w:val="hy-AM"/>
              </w:rPr>
              <w:t>Ճարտարագետ</w:t>
            </w:r>
          </w:p>
        </w:tc>
      </w:tr>
    </w:tbl>
    <w:p w14:paraId="05ABE0C0" w14:textId="77777777" w:rsidR="008E6FC2" w:rsidRPr="008E6FC2" w:rsidRDefault="008E6FC2" w:rsidP="008E6FC2">
      <w:pPr>
        <w:ind w:firstLine="540"/>
        <w:jc w:val="center"/>
        <w:rPr>
          <w:rFonts w:ascii="GHEA Grapalat" w:hAnsi="GHEA Grapalat"/>
          <w:b/>
          <w:sz w:val="20"/>
          <w:szCs w:val="20"/>
          <w:lang w:val="hy-AM"/>
        </w:rPr>
      </w:pPr>
    </w:p>
    <w:p w14:paraId="2DD9D75B" w14:textId="77777777" w:rsidR="008E6FC2" w:rsidRPr="008E6FC2" w:rsidRDefault="008E6FC2" w:rsidP="008E6FC2">
      <w:pPr>
        <w:pStyle w:val="af4"/>
        <w:spacing w:before="0" w:beforeAutospacing="0" w:after="0" w:afterAutospacing="0"/>
        <w:ind w:firstLine="708"/>
        <w:jc w:val="both"/>
        <w:rPr>
          <w:rFonts w:ascii="GHEA Grapalat" w:hAnsi="GHEA Grapalat" w:cs="Arial"/>
          <w:sz w:val="20"/>
          <w:lang w:val="hy-AM"/>
        </w:rPr>
      </w:pPr>
      <w:r w:rsidRPr="008E6FC2">
        <w:rPr>
          <w:rFonts w:ascii="GHEA Grapalat" w:hAnsi="GHEA Grapalat" w:cs="Arial Armenian"/>
          <w:sz w:val="20"/>
          <w:lang w:val="hy-AM"/>
        </w:rPr>
        <w:t xml:space="preserve">Մասնակցի որակավորումը այս չափանիշի գծով գնահատվում է բավարար, եթե վերջինս </w:t>
      </w:r>
      <w:r w:rsidRPr="008E6FC2">
        <w:rPr>
          <w:rFonts w:ascii="GHEA Grapalat" w:hAnsi="GHEA Grapalat" w:cs="Sylfaen"/>
          <w:sz w:val="20"/>
          <w:lang w:val="hy-AM"/>
        </w:rPr>
        <w:t>ապահովում</w:t>
      </w:r>
      <w:r w:rsidRPr="008E6FC2">
        <w:rPr>
          <w:rFonts w:ascii="GHEA Grapalat" w:hAnsi="GHEA Grapalat" w:cs="Arial Armenian"/>
          <w:sz w:val="20"/>
          <w:lang w:val="hy-AM"/>
        </w:rPr>
        <w:t xml:space="preserve"> </w:t>
      </w:r>
      <w:r w:rsidRPr="008E6FC2">
        <w:rPr>
          <w:rFonts w:ascii="GHEA Grapalat" w:hAnsi="GHEA Grapalat" w:cs="Sylfaen"/>
          <w:sz w:val="20"/>
          <w:lang w:val="hy-AM"/>
        </w:rPr>
        <w:t>է</w:t>
      </w:r>
      <w:r w:rsidRPr="008E6FC2">
        <w:rPr>
          <w:rFonts w:ascii="GHEA Grapalat" w:hAnsi="GHEA Grapalat" w:cs="Arial Armenian"/>
          <w:sz w:val="20"/>
          <w:lang w:val="hy-AM"/>
        </w:rPr>
        <w:t xml:space="preserve"> </w:t>
      </w:r>
      <w:r w:rsidRPr="008E6FC2">
        <w:rPr>
          <w:rFonts w:ascii="GHEA Grapalat" w:hAnsi="GHEA Grapalat" w:cs="Sylfaen"/>
          <w:sz w:val="20"/>
          <w:lang w:val="hy-AM"/>
        </w:rPr>
        <w:t>սույն</w:t>
      </w:r>
      <w:r w:rsidRPr="008E6FC2">
        <w:rPr>
          <w:rFonts w:ascii="GHEA Grapalat" w:hAnsi="GHEA Grapalat" w:cs="Arial Armenian"/>
          <w:sz w:val="20"/>
          <w:lang w:val="hy-AM"/>
        </w:rPr>
        <w:t xml:space="preserve"> ենթակետով </w:t>
      </w:r>
      <w:r w:rsidRPr="008E6FC2">
        <w:rPr>
          <w:rFonts w:ascii="GHEA Grapalat" w:hAnsi="GHEA Grapalat" w:cs="Sylfaen"/>
          <w:sz w:val="20"/>
          <w:lang w:val="hy-AM"/>
        </w:rPr>
        <w:t>նախատեսված</w:t>
      </w:r>
      <w:r w:rsidRPr="008E6FC2">
        <w:rPr>
          <w:rFonts w:ascii="GHEA Grapalat" w:hAnsi="GHEA Grapalat" w:cs="Arial Armenian"/>
          <w:sz w:val="20"/>
          <w:lang w:val="hy-AM"/>
        </w:rPr>
        <w:t xml:space="preserve"> պայմաններն ու </w:t>
      </w:r>
      <w:r w:rsidRPr="008E6FC2">
        <w:rPr>
          <w:rFonts w:ascii="GHEA Grapalat" w:hAnsi="GHEA Grapalat" w:cs="Sylfaen"/>
          <w:sz w:val="20"/>
          <w:lang w:val="hy-AM"/>
        </w:rPr>
        <w:t>պահանջները:</w:t>
      </w:r>
    </w:p>
    <w:p w14:paraId="19277AFA" w14:textId="77777777" w:rsidR="008E6FC2" w:rsidRPr="008E6FC2" w:rsidRDefault="008E6FC2" w:rsidP="008E6FC2">
      <w:pPr>
        <w:ind w:firstLine="567"/>
        <w:jc w:val="both"/>
        <w:rPr>
          <w:rFonts w:ascii="GHEA Grapalat" w:hAnsi="GHEA Grapalat" w:cs="Arial"/>
          <w:sz w:val="20"/>
          <w:lang w:val="hy-AM"/>
        </w:rPr>
      </w:pPr>
    </w:p>
    <w:p w14:paraId="1AA59626" w14:textId="77777777" w:rsidR="008E6FC2" w:rsidRPr="008E6FC2" w:rsidRDefault="008E6FC2" w:rsidP="008E6FC2">
      <w:pPr>
        <w:ind w:firstLine="567"/>
        <w:jc w:val="both"/>
        <w:rPr>
          <w:rFonts w:ascii="GHEA Grapalat" w:hAnsi="GHEA Grapalat" w:cs="Sylfaen"/>
          <w:sz w:val="20"/>
          <w:lang w:val="hy-AM"/>
        </w:rPr>
      </w:pPr>
      <w:r w:rsidRPr="008E6FC2">
        <w:rPr>
          <w:rFonts w:ascii="GHEA Grapalat" w:hAnsi="GHEA Grapalat" w:cs="Sylfaen"/>
          <w:color w:val="C00000"/>
          <w:sz w:val="20"/>
          <w:lang w:val="hy-AM"/>
        </w:rPr>
        <w:t xml:space="preserve">Մասնակցի որակավորման </w:t>
      </w:r>
      <w:r w:rsidRPr="008E6FC2">
        <w:rPr>
          <w:rFonts w:ascii="GHEA Grapalat" w:hAnsi="GHEA Grapalat" w:cs="Arial Armenian"/>
          <w:color w:val="C00000"/>
          <w:sz w:val="20"/>
          <w:lang w:val="hy-AM"/>
        </w:rPr>
        <w:t xml:space="preserve">2.4.1 կետով </w:t>
      </w:r>
      <w:r w:rsidRPr="008E6FC2">
        <w:rPr>
          <w:rFonts w:ascii="GHEA Grapalat" w:hAnsi="GHEA Grapalat" w:cs="Sylfaen"/>
          <w:color w:val="C00000"/>
          <w:sz w:val="20"/>
          <w:lang w:val="hy-AM"/>
        </w:rPr>
        <w:t>նախատեսված</w:t>
      </w:r>
      <w:r w:rsidRPr="008E6FC2">
        <w:rPr>
          <w:rFonts w:ascii="GHEA Grapalat" w:hAnsi="GHEA Grapalat" w:cs="Arial Armenian"/>
          <w:color w:val="C00000"/>
          <w:sz w:val="20"/>
          <w:lang w:val="hy-AM"/>
        </w:rPr>
        <w:t xml:space="preserve"> պայմաններին ու </w:t>
      </w:r>
      <w:r w:rsidRPr="008E6FC2">
        <w:rPr>
          <w:rFonts w:ascii="GHEA Grapalat" w:hAnsi="GHEA Grapalat" w:cs="Sylfaen"/>
          <w:color w:val="C00000"/>
          <w:sz w:val="20"/>
          <w:lang w:val="hy-AM"/>
        </w:rPr>
        <w:t xml:space="preserve">պահանջներին որևէ </w:t>
      </w:r>
      <w:r w:rsidRPr="008E6FC2">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8E6FC2">
        <w:rPr>
          <w:rFonts w:ascii="GHEA Grapalat" w:hAnsi="GHEA Grapalat" w:cs="Sylfaen"/>
          <w:color w:val="C00000"/>
          <w:sz w:val="20"/>
          <w:szCs w:val="20"/>
          <w:lang w:val="hy-AM"/>
        </w:rPr>
        <w:t>գնումների</w:t>
      </w:r>
      <w:r w:rsidRPr="008E6FC2">
        <w:rPr>
          <w:rFonts w:ascii="GHEA Grapalat" w:hAnsi="GHEA Grapalat" w:cs="Sylfaen"/>
          <w:color w:val="C00000"/>
          <w:sz w:val="20"/>
          <w:szCs w:val="20"/>
          <w:lang w:val="es-ES"/>
        </w:rPr>
        <w:t xml:space="preserve"> </w:t>
      </w:r>
      <w:r w:rsidRPr="008E6FC2">
        <w:rPr>
          <w:rFonts w:ascii="GHEA Grapalat" w:hAnsi="GHEA Grapalat" w:cs="Sylfaen"/>
          <w:color w:val="C00000"/>
          <w:sz w:val="20"/>
          <w:szCs w:val="20"/>
          <w:lang w:val="hy-AM"/>
        </w:rPr>
        <w:t>գործընթացին</w:t>
      </w:r>
      <w:r w:rsidRPr="008E6FC2">
        <w:rPr>
          <w:rFonts w:ascii="GHEA Grapalat" w:hAnsi="GHEA Grapalat"/>
          <w:color w:val="C00000"/>
          <w:sz w:val="20"/>
          <w:szCs w:val="20"/>
          <w:lang w:val="es-ES"/>
        </w:rPr>
        <w:t xml:space="preserve"> </w:t>
      </w:r>
      <w:r w:rsidRPr="008E6FC2">
        <w:rPr>
          <w:rFonts w:ascii="GHEA Grapalat" w:hAnsi="GHEA Grapalat" w:cs="Sylfaen"/>
          <w:color w:val="C00000"/>
          <w:sz w:val="20"/>
          <w:szCs w:val="20"/>
          <w:lang w:val="hy-AM"/>
        </w:rPr>
        <w:t>մասնակցելու</w:t>
      </w:r>
      <w:r w:rsidRPr="008E6FC2">
        <w:rPr>
          <w:rFonts w:ascii="GHEA Grapalat" w:hAnsi="GHEA Grapalat"/>
          <w:color w:val="C00000"/>
          <w:sz w:val="20"/>
          <w:szCs w:val="20"/>
          <w:lang w:val="es-ES"/>
        </w:rPr>
        <w:t xml:space="preserve"> </w:t>
      </w:r>
      <w:r w:rsidRPr="008E6FC2">
        <w:rPr>
          <w:rFonts w:ascii="GHEA Grapalat" w:hAnsi="GHEA Grapalat" w:cs="Sylfaen"/>
          <w:color w:val="C00000"/>
          <w:sz w:val="20"/>
          <w:szCs w:val="20"/>
          <w:lang w:val="hy-AM"/>
        </w:rPr>
        <w:t>իրավունք</w:t>
      </w:r>
      <w:r w:rsidRPr="008E6FC2">
        <w:rPr>
          <w:rFonts w:ascii="GHEA Grapalat" w:hAnsi="GHEA Grapalat"/>
          <w:color w:val="C00000"/>
          <w:sz w:val="20"/>
          <w:szCs w:val="20"/>
          <w:lang w:val="es-ES"/>
        </w:rPr>
        <w:t xml:space="preserve"> </w:t>
      </w:r>
      <w:r w:rsidRPr="008E6FC2">
        <w:rPr>
          <w:rFonts w:ascii="GHEA Grapalat" w:hAnsi="GHEA Grapalat" w:cs="Sylfaen"/>
          <w:color w:val="C00000"/>
          <w:sz w:val="20"/>
          <w:szCs w:val="20"/>
          <w:lang w:val="hy-AM"/>
        </w:rPr>
        <w:t>չունեցող</w:t>
      </w:r>
      <w:r w:rsidRPr="008E6FC2">
        <w:rPr>
          <w:rFonts w:ascii="GHEA Grapalat" w:hAnsi="GHEA Grapalat"/>
          <w:color w:val="C00000"/>
          <w:sz w:val="20"/>
          <w:szCs w:val="20"/>
          <w:lang w:val="es-ES"/>
        </w:rPr>
        <w:t xml:space="preserve"> </w:t>
      </w:r>
      <w:r w:rsidRPr="008E6FC2">
        <w:rPr>
          <w:rFonts w:ascii="GHEA Grapalat" w:hAnsi="GHEA Grapalat" w:cs="Sylfaen"/>
          <w:color w:val="C00000"/>
          <w:sz w:val="20"/>
          <w:szCs w:val="20"/>
          <w:lang w:val="hy-AM"/>
        </w:rPr>
        <w:t>մասնակիցների</w:t>
      </w:r>
      <w:r w:rsidRPr="008E6FC2">
        <w:rPr>
          <w:rFonts w:ascii="GHEA Grapalat" w:hAnsi="GHEA Grapalat"/>
          <w:color w:val="C00000"/>
          <w:sz w:val="20"/>
          <w:szCs w:val="20"/>
          <w:lang w:val="es-ES"/>
        </w:rPr>
        <w:t xml:space="preserve"> </w:t>
      </w:r>
      <w:r w:rsidRPr="008E6FC2">
        <w:rPr>
          <w:rFonts w:ascii="GHEA Grapalat" w:hAnsi="GHEA Grapalat" w:cs="Sylfaen"/>
          <w:color w:val="C00000"/>
          <w:sz w:val="20"/>
          <w:szCs w:val="20"/>
          <w:lang w:val="hy-AM"/>
        </w:rPr>
        <w:t>ցուցակում</w:t>
      </w:r>
      <w:r w:rsidRPr="008E6FC2">
        <w:rPr>
          <w:rFonts w:ascii="GHEA Grapalat" w:hAnsi="GHEA Grapalat" w:cs="Arial Armenian"/>
          <w:color w:val="C00000"/>
          <w:sz w:val="20"/>
          <w:lang w:val="hy-AM"/>
        </w:rPr>
        <w:t>։</w:t>
      </w:r>
    </w:p>
    <w:p w14:paraId="7BD3D0A1" w14:textId="1DBD95F9" w:rsidR="00F13297" w:rsidRPr="008E6FC2"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577C28C3" w14:textId="7A16571C"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15BEA702" w:rsidR="00096865" w:rsidRPr="00F566BF" w:rsidRDefault="00955A1E" w:rsidP="00B04D32">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1FD785E8"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F75BF4" w:rsidRPr="00F75BF4">
        <w:rPr>
          <w:rFonts w:ascii="GHEA Grapalat" w:hAnsi="GHEA Grapalat" w:cs="Sylfaen"/>
          <w:szCs w:val="24"/>
          <w:lang w:val="hy-AM"/>
        </w:rPr>
        <w:t>գնանշման հարցման</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CA1CA5D"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6A148D" w:rsidRPr="006A148D">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6A148D" w:rsidRPr="006A148D">
        <w:rPr>
          <w:rFonts w:ascii="GHEA Grapalat" w:hAnsi="GHEA Grapalat" w:cs="Sylfaen"/>
          <w:sz w:val="24"/>
          <w:szCs w:val="24"/>
          <w:lang w:val="hy-AM"/>
        </w:rPr>
        <w:t>11</w:t>
      </w:r>
      <w:r w:rsidR="006A148D" w:rsidRPr="006A148D">
        <w:rPr>
          <w:rFonts w:ascii="GHEA Grapalat" w:hAnsi="GHEA Grapalat" w:cs="Sylfaen"/>
          <w:sz w:val="24"/>
          <w:szCs w:val="24"/>
          <w:vertAlign w:val="superscript"/>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18F44350"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7E72F2D"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6A148D">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6A148D" w:rsidRPr="006A148D">
        <w:rPr>
          <w:rFonts w:ascii="GHEA Grapalat" w:hAnsi="GHEA Grapalat" w:cs="Sylfaen"/>
          <w:sz w:val="24"/>
          <w:szCs w:val="24"/>
        </w:rPr>
        <w:t>11</w:t>
      </w:r>
      <w:r w:rsidR="006A148D" w:rsidRPr="006A148D">
        <w:rPr>
          <w:rFonts w:ascii="GHEA Grapalat" w:hAnsi="GHEA Grapalat" w:cs="Sylfaen"/>
          <w:sz w:val="24"/>
          <w:szCs w:val="24"/>
          <w:vertAlign w:val="superscript"/>
        </w:rPr>
        <w:t>00</w:t>
      </w:r>
      <w:r w:rsidR="004C3803" w:rsidRPr="006A148D">
        <w:rPr>
          <w:rFonts w:ascii="GHEA Grapalat" w:hAnsi="GHEA Grapalat" w:cs="Sylfaen"/>
          <w:szCs w:val="24"/>
          <w:vertAlign w:val="superscript"/>
        </w:rPr>
        <w:t xml:space="preserve"> </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2E52F4C9"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ED6836" w:rsidRPr="00F566BF">
        <w:rPr>
          <w:rFonts w:ascii="GHEA Grapalat" w:hAnsi="GHEA Grapalat" w:cs="Sylfaen"/>
          <w:sz w:val="20"/>
        </w:rPr>
        <w:lastRenderedPageBreak/>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56DF34C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6A148D">
        <w:rPr>
          <w:rFonts w:ascii="GHEA Grapalat" w:hAnsi="GHEA Grapalat" w:cs="Sylfaen"/>
          <w:b/>
          <w:color w:val="000000" w:themeColor="text1"/>
          <w:lang w:val="ru-RU"/>
        </w:rPr>
        <w:t>ՀՀ</w:t>
      </w:r>
      <w:r w:rsidR="006A148D">
        <w:rPr>
          <w:rFonts w:ascii="GHEA Grapalat" w:hAnsi="GHEA Grapalat" w:cs="Sylfaen"/>
          <w:b/>
          <w:color w:val="000000" w:themeColor="text1"/>
          <w:lang w:val="af-ZA"/>
        </w:rPr>
        <w:t xml:space="preserve"> </w:t>
      </w:r>
      <w:r w:rsidR="006A148D">
        <w:rPr>
          <w:rFonts w:ascii="GHEA Grapalat" w:hAnsi="GHEA Grapalat" w:cs="Sylfaen"/>
          <w:b/>
          <w:color w:val="000000" w:themeColor="text1"/>
          <w:lang w:val="ru-RU"/>
        </w:rPr>
        <w:t>կենտրոնական</w:t>
      </w:r>
      <w:r w:rsidR="006A148D">
        <w:rPr>
          <w:rFonts w:ascii="GHEA Grapalat" w:hAnsi="GHEA Grapalat" w:cs="Sylfaen"/>
          <w:b/>
          <w:color w:val="000000" w:themeColor="text1"/>
          <w:lang w:val="af-ZA"/>
        </w:rPr>
        <w:t xml:space="preserve"> </w:t>
      </w:r>
      <w:r w:rsidR="006A148D">
        <w:rPr>
          <w:rFonts w:ascii="GHEA Grapalat" w:hAnsi="GHEA Grapalat" w:cs="Sylfaen"/>
          <w:b/>
          <w:color w:val="000000" w:themeColor="text1"/>
          <w:lang w:val="ru-RU"/>
        </w:rPr>
        <w:t>բանկի</w:t>
      </w:r>
      <w:r w:rsidR="006A148D">
        <w:rPr>
          <w:rFonts w:ascii="GHEA Grapalat" w:hAnsi="GHEA Grapalat" w:cs="Sylfaen"/>
          <w:b/>
          <w:color w:val="000000" w:themeColor="text1"/>
          <w:lang w:val="af-ZA"/>
        </w:rPr>
        <w:t xml:space="preserve"> </w:t>
      </w:r>
      <w:r w:rsidR="006A148D">
        <w:rPr>
          <w:rFonts w:ascii="GHEA Grapalat" w:hAnsi="GHEA Grapalat" w:cs="Sylfaen"/>
          <w:b/>
          <w:color w:val="000000" w:themeColor="text1"/>
          <w:lang w:val="ru-RU"/>
        </w:rPr>
        <w:t>կողմից</w:t>
      </w:r>
      <w:r w:rsidR="006A148D">
        <w:rPr>
          <w:rFonts w:ascii="GHEA Grapalat" w:hAnsi="GHEA Grapalat" w:cs="Sylfaen"/>
          <w:b/>
          <w:color w:val="000000" w:themeColor="text1"/>
          <w:lang w:val="af-ZA"/>
        </w:rPr>
        <w:t xml:space="preserve"> </w:t>
      </w:r>
      <w:r w:rsidR="006A148D">
        <w:rPr>
          <w:rFonts w:ascii="GHEA Grapalat" w:hAnsi="GHEA Grapalat" w:cs="Sylfaen"/>
          <w:b/>
          <w:color w:val="000000" w:themeColor="text1"/>
          <w:lang w:val="ru-RU"/>
        </w:rPr>
        <w:t>սահմանված</w:t>
      </w:r>
      <w:r w:rsidR="006A148D">
        <w:rPr>
          <w:rFonts w:ascii="GHEA Grapalat" w:hAnsi="GHEA Grapalat" w:cs="Sylfaen"/>
          <w:b/>
          <w:color w:val="000000" w:themeColor="text1"/>
          <w:lang w:val="af-ZA"/>
        </w:rPr>
        <w:t xml:space="preserve">, հայտերի </w:t>
      </w:r>
      <w:r w:rsidR="006A148D">
        <w:rPr>
          <w:rFonts w:ascii="GHEA Grapalat" w:hAnsi="GHEA Grapalat" w:cs="Sylfaen"/>
          <w:b/>
          <w:color w:val="000000" w:themeColor="text1"/>
          <w:lang w:val="ru-RU"/>
        </w:rPr>
        <w:t>բացման</w:t>
      </w:r>
      <w:r w:rsidR="006A148D">
        <w:rPr>
          <w:rFonts w:ascii="GHEA Grapalat" w:hAnsi="GHEA Grapalat" w:cs="Sylfaen"/>
          <w:b/>
          <w:color w:val="000000" w:themeColor="text1"/>
          <w:lang w:val="af-ZA"/>
        </w:rPr>
        <w:t xml:space="preserve"> </w:t>
      </w:r>
      <w:r w:rsidR="006A148D">
        <w:rPr>
          <w:rFonts w:ascii="GHEA Grapalat" w:hAnsi="GHEA Grapalat" w:cs="Sylfaen"/>
          <w:b/>
          <w:color w:val="000000" w:themeColor="text1"/>
          <w:lang w:val="ru-RU"/>
        </w:rPr>
        <w:t>օրվա</w:t>
      </w:r>
      <w:r w:rsidR="006A148D">
        <w:rPr>
          <w:rFonts w:ascii="GHEA Grapalat" w:hAnsi="GHEA Grapalat" w:cs="Sylfaen"/>
          <w:b/>
          <w:color w:val="000000" w:themeColor="text1"/>
          <w:lang w:val="af-ZA"/>
        </w:rPr>
        <w:t xml:space="preserve"> </w:t>
      </w:r>
      <w:r w:rsidR="006A148D">
        <w:rPr>
          <w:rFonts w:ascii="GHEA Grapalat" w:hAnsi="GHEA Grapalat" w:cs="Sylfaen"/>
          <w:b/>
          <w:color w:val="000000" w:themeColor="text1"/>
          <w:lang w:val="ru-RU"/>
        </w:rPr>
        <w:t>փոխարժեքով</w:t>
      </w:r>
      <w:r w:rsidR="006A148D">
        <w:rPr>
          <w:rFonts w:ascii="GHEA Grapalat" w:hAnsi="GHEA Grapalat" w:cs="Sylfaen"/>
          <w:color w:val="000000" w:themeColor="text1"/>
          <w:lang w:val="ru-RU"/>
        </w:rPr>
        <w:t>։</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 xml:space="preserve">փաստաթղթերը կամ դրանց մի մասը հաստատված չեն էլեկտրոնային թվային </w:t>
      </w:r>
      <w:r w:rsidR="00476579" w:rsidRPr="00F566BF">
        <w:rPr>
          <w:rFonts w:ascii="GHEA Grapalat" w:hAnsi="GHEA Grapalat" w:cs="Sylfaen"/>
          <w:sz w:val="20"/>
          <w:szCs w:val="24"/>
          <w:lang w:val="hy-AM" w:eastAsia="en-US"/>
        </w:rPr>
        <w:lastRenderedPageBreak/>
        <w:t>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 xml:space="preserve">լիազորված մարմնի կողմից մասնակցին  ցուցակում ներառելու համար սահմանված քառասունօրյա </w:t>
      </w:r>
      <w:r w:rsidR="00180D94" w:rsidRPr="0008536B">
        <w:rPr>
          <w:rFonts w:ascii="GHEA Grapalat" w:hAnsi="GHEA Grapalat" w:cs="Sylfaen"/>
          <w:sz w:val="20"/>
        </w:rPr>
        <w:lastRenderedPageBreak/>
        <w:t>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8"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4"/>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lastRenderedPageBreak/>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7E63B3D"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0C412F">
        <w:rPr>
          <w:rFonts w:ascii="GHEA Grapalat" w:hAnsi="GHEA Grapalat" w:cs="Sylfaen"/>
          <w:lang w:val="es-ES"/>
        </w:rPr>
        <w:t>5</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5EF53D1C" w14:textId="467B588B" w:rsidR="00777C43" w:rsidRPr="000C412F" w:rsidRDefault="00AA0AD8" w:rsidP="000C412F">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78149FAD" w14:textId="061F35BA" w:rsidR="00096865" w:rsidRPr="000C412F" w:rsidRDefault="00030D40" w:rsidP="000C412F">
      <w:pPr>
        <w:jc w:val="center"/>
        <w:rPr>
          <w:rFonts w:ascii="GHEA Grapalat" w:hAnsi="GHEA Grapalat" w:cs="Arial"/>
          <w:b/>
          <w:iCs/>
          <w:sz w:val="20"/>
          <w:lang w:val="af-ZA"/>
        </w:rPr>
      </w:pPr>
      <w:r w:rsidRPr="00F566BF">
        <w:rPr>
          <w:rFonts w:ascii="GHEA Grapalat" w:hAnsi="GHEA Grapalat"/>
          <w:b/>
          <w:iCs/>
          <w:sz w:val="20"/>
          <w:lang w:val="af-ZA"/>
        </w:rPr>
        <w:lastRenderedPageBreak/>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4A3E9B42" w14:textId="765CD53E"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p>
    <w:p w14:paraId="7307825B" w14:textId="30A18F6D"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291FF6">
        <w:rPr>
          <w:rFonts w:ascii="GHEA Grapalat" w:hAnsi="GHEA Grapalat" w:cs="Sylfaen"/>
          <w:sz w:val="20"/>
          <w:lang w:val="af-ZA"/>
        </w:rPr>
        <w:t>10</w:t>
      </w:r>
      <w:r w:rsidRPr="00A70EAF">
        <w:rPr>
          <w:rFonts w:ascii="GHEA Grapalat" w:hAnsi="GHEA Grapalat" w:cs="Sylfaen"/>
          <w:sz w:val="20"/>
          <w:lang w:val="af-ZA"/>
        </w:rPr>
        <w:t xml:space="preserve">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w:t>
      </w:r>
      <w:r w:rsidR="00291FF6" w:rsidRPr="00291FF6">
        <w:rPr>
          <w:rFonts w:ascii="GHEA Grapalat" w:hAnsi="GHEA Grapalat" w:cs="Sylfaen"/>
          <w:sz w:val="20"/>
          <w:lang w:val="hy-AM"/>
        </w:rPr>
        <w:t>մ</w:t>
      </w:r>
      <w:r w:rsidR="00291FF6" w:rsidRPr="00291FF6">
        <w:rPr>
          <w:rFonts w:ascii="GHEA Grapalat" w:hAnsi="GHEA Grapalat" w:cs="Sylfaen"/>
          <w:iCs/>
          <w:sz w:val="20"/>
          <w:szCs w:val="20"/>
          <w:lang w:val="hy-AM"/>
        </w:rPr>
        <w:t>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849AC78" w14:textId="3F858A94" w:rsidR="00AA0C89" w:rsidRPr="00F75BF4" w:rsidRDefault="00180D94" w:rsidP="00F75BF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1081FE4"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0679E164" w:rsidR="00096865" w:rsidRPr="00F566BF" w:rsidRDefault="00291FF6"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CC872E0"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p>
    <w:p w14:paraId="370C22B8" w14:textId="20E6118F" w:rsidR="0019138A" w:rsidRPr="00883F22" w:rsidRDefault="0019138A" w:rsidP="00883F22">
      <w:pPr>
        <w:ind w:firstLine="567"/>
        <w:jc w:val="both"/>
        <w:rPr>
          <w:rFonts w:ascii="GHEA Grapalat" w:hAnsi="GHEA Grapalat" w:cs="Sylfaen"/>
          <w:sz w:val="20"/>
          <w:lang w:val="es-ES"/>
        </w:rPr>
      </w:pPr>
      <w:bookmarkStart w:id="9"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r w:rsidR="00883F22">
        <w:rPr>
          <w:rFonts w:ascii="GHEA Grapalat" w:hAnsi="GHEA Grapalat" w:cs="Sylfaen"/>
          <w:sz w:val="20"/>
          <w:lang w:val="es-ES"/>
        </w:rPr>
        <w:t xml:space="preserve"> պահանջվող փաստաթղթերը,</w:t>
      </w:r>
      <w:bookmarkEnd w:id="9"/>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D704FB0"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EC2905">
        <w:rPr>
          <w:rFonts w:ascii="GHEA Grapalat" w:hAnsi="GHEA Grapalat"/>
          <w:b/>
          <w:lang w:val="es-ES"/>
        </w:rPr>
        <w:t>ԿՄԲՀ</w:t>
      </w:r>
      <w:r w:rsidRPr="00F566BF">
        <w:rPr>
          <w:rFonts w:ascii="GHEA Grapalat" w:hAnsi="GHEA Grapalat"/>
          <w:b/>
          <w:lang w:val="es-ES"/>
        </w:rPr>
        <w:t>-</w:t>
      </w:r>
      <w:r w:rsidR="00EC2905">
        <w:rPr>
          <w:rFonts w:ascii="GHEA Grapalat" w:hAnsi="GHEA Grapalat" w:cs="Sylfaen"/>
          <w:b/>
        </w:rPr>
        <w:t>ԳՀ</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EC2905">
        <w:rPr>
          <w:rFonts w:ascii="GHEA Grapalat" w:hAnsi="GHEA Grapalat"/>
          <w:b/>
          <w:lang w:val="es-ES"/>
        </w:rPr>
        <w:t>25/39</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4FA6E590" w:rsidR="00B2572B" w:rsidRPr="00F566BF" w:rsidRDefault="00EC290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2DF2CB4" w:rsidR="00B2572B" w:rsidRPr="00F566BF" w:rsidRDefault="00EC290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0E7B8BE"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bookmarkStart w:id="10" w:name="_Hlk198644822"/>
      <w:r w:rsidR="00EC2905">
        <w:rPr>
          <w:rFonts w:ascii="GHEA Grapalat" w:hAnsi="GHEA Grapalat"/>
          <w:sz w:val="20"/>
          <w:szCs w:val="20"/>
          <w:lang w:val="es-ES"/>
        </w:rPr>
        <w:t>ԿՄԲՀ</w:t>
      </w:r>
      <w:r w:rsidRPr="00F566BF">
        <w:rPr>
          <w:rFonts w:ascii="GHEA Grapalat" w:hAnsi="GHEA Grapalat"/>
          <w:sz w:val="20"/>
          <w:szCs w:val="20"/>
          <w:lang w:val="es-ES"/>
        </w:rPr>
        <w:t>-</w:t>
      </w:r>
      <w:r w:rsidR="00EC2905">
        <w:rPr>
          <w:rFonts w:ascii="GHEA Grapalat" w:hAnsi="GHEA Grapalat" w:cs="Sylfaen"/>
          <w:sz w:val="20"/>
          <w:szCs w:val="20"/>
          <w:lang w:val="es-ES"/>
        </w:rPr>
        <w:t>ԳՀ</w:t>
      </w:r>
      <w:r w:rsidR="006A0605" w:rsidRPr="006A0605">
        <w:rPr>
          <w:rFonts w:ascii="GHEA Grapalat" w:hAnsi="GHEA Grapalat" w:cs="Sylfaen"/>
          <w:sz w:val="20"/>
          <w:szCs w:val="20"/>
          <w:lang w:val="es-ES"/>
        </w:rPr>
        <w:t>ԾՁ</w:t>
      </w:r>
      <w:r w:rsidRPr="00F566BF">
        <w:rPr>
          <w:rFonts w:ascii="GHEA Grapalat" w:hAnsi="GHEA Grapalat" w:cs="Sylfaen"/>
          <w:sz w:val="20"/>
          <w:szCs w:val="20"/>
          <w:lang w:val="es-ES"/>
        </w:rPr>
        <w:t>Բ</w:t>
      </w:r>
      <w:r w:rsidR="00EC2905">
        <w:rPr>
          <w:rFonts w:ascii="GHEA Grapalat" w:hAnsi="GHEA Grapalat" w:cs="Arial"/>
          <w:sz w:val="20"/>
          <w:szCs w:val="20"/>
          <w:lang w:val="es-ES"/>
        </w:rPr>
        <w:t>25/39</w:t>
      </w:r>
      <w:bookmarkEnd w:id="10"/>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6C39C7AB" w:rsidR="00B2572B" w:rsidRPr="00F566BF" w:rsidRDefault="00EC290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59747FA4" w14:textId="31BB00F0" w:rsidR="00B2572B" w:rsidRPr="00D2129F" w:rsidDel="00437CDB"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5A2C99E5" w14:textId="2A43BE32" w:rsidR="00B2572B" w:rsidRPr="00F566BF" w:rsidRDefault="00B2572B" w:rsidP="00D2129F">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06274E7E"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EC2905">
        <w:rPr>
          <w:rFonts w:ascii="GHEA Grapalat" w:hAnsi="GHEA Grapalat"/>
          <w:sz w:val="20"/>
          <w:szCs w:val="20"/>
          <w:lang w:val="es-ES"/>
        </w:rPr>
        <w:t>ԿՄԲՀ</w:t>
      </w:r>
      <w:r w:rsidR="00EC2905" w:rsidRPr="00F566BF">
        <w:rPr>
          <w:rFonts w:ascii="GHEA Grapalat" w:hAnsi="GHEA Grapalat"/>
          <w:sz w:val="20"/>
          <w:szCs w:val="20"/>
          <w:lang w:val="es-ES"/>
        </w:rPr>
        <w:t>-</w:t>
      </w:r>
      <w:r w:rsidR="00EC2905">
        <w:rPr>
          <w:rFonts w:ascii="GHEA Grapalat" w:hAnsi="GHEA Grapalat" w:cs="Sylfaen"/>
          <w:sz w:val="20"/>
          <w:szCs w:val="20"/>
          <w:lang w:val="es-ES"/>
        </w:rPr>
        <w:t>ԳՀ</w:t>
      </w:r>
      <w:r w:rsidR="00EC2905" w:rsidRPr="006A0605">
        <w:rPr>
          <w:rFonts w:ascii="GHEA Grapalat" w:hAnsi="GHEA Grapalat" w:cs="Sylfaen"/>
          <w:sz w:val="20"/>
          <w:szCs w:val="20"/>
          <w:lang w:val="es-ES"/>
        </w:rPr>
        <w:t>ԾՁ</w:t>
      </w:r>
      <w:r w:rsidR="00EC2905" w:rsidRPr="00F566BF">
        <w:rPr>
          <w:rFonts w:ascii="GHEA Grapalat" w:hAnsi="GHEA Grapalat" w:cs="Sylfaen"/>
          <w:sz w:val="20"/>
          <w:szCs w:val="20"/>
          <w:lang w:val="es-ES"/>
        </w:rPr>
        <w:t>Բ</w:t>
      </w:r>
      <w:r w:rsidR="00EC2905">
        <w:rPr>
          <w:rFonts w:ascii="GHEA Grapalat" w:hAnsi="GHEA Grapalat" w:cs="Arial"/>
          <w:sz w:val="20"/>
          <w:szCs w:val="20"/>
          <w:lang w:val="es-ES"/>
        </w:rPr>
        <w:t>25/39</w:t>
      </w:r>
      <w:r w:rsidRPr="00F71502">
        <w:rPr>
          <w:rFonts w:ascii="GHEA Grapalat" w:hAnsi="GHEA Grapalat" w:cs="Arial"/>
          <w:sz w:val="20"/>
          <w:szCs w:val="20"/>
          <w:lang w:val="es-ES"/>
        </w:rPr>
        <w:t xml:space="preserve">»  ծածկագրով  </w:t>
      </w:r>
      <w:r w:rsidR="00EC2905">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մրցույթի հրավերով սահմանված մասնակցության իրավունքի </w:t>
      </w:r>
      <w:bookmarkStart w:id="11" w:name="_Hlk193134300"/>
      <w:r w:rsidR="0019138A">
        <w:rPr>
          <w:rFonts w:ascii="GHEA Grapalat" w:hAnsi="GHEA Grapalat" w:cs="Arial"/>
          <w:sz w:val="20"/>
          <w:szCs w:val="20"/>
          <w:lang w:val="es-ES"/>
        </w:rPr>
        <w:t>և որակավորման չափանիշներին ներկայացվող</w:t>
      </w:r>
      <w:bookmarkEnd w:id="11"/>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2CFAEF4C"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EC2905">
        <w:rPr>
          <w:rFonts w:ascii="GHEA Grapalat" w:hAnsi="GHEA Grapalat"/>
          <w:sz w:val="20"/>
          <w:szCs w:val="20"/>
          <w:lang w:val="es-ES"/>
        </w:rPr>
        <w:t>ԿՄԲՀ</w:t>
      </w:r>
      <w:r w:rsidR="00EC2905" w:rsidRPr="00F566BF">
        <w:rPr>
          <w:rFonts w:ascii="GHEA Grapalat" w:hAnsi="GHEA Grapalat"/>
          <w:sz w:val="20"/>
          <w:szCs w:val="20"/>
          <w:lang w:val="es-ES"/>
        </w:rPr>
        <w:t>-</w:t>
      </w:r>
      <w:r w:rsidR="00EC2905">
        <w:rPr>
          <w:rFonts w:ascii="GHEA Grapalat" w:hAnsi="GHEA Grapalat" w:cs="Sylfaen"/>
          <w:sz w:val="20"/>
          <w:szCs w:val="20"/>
          <w:lang w:val="es-ES"/>
        </w:rPr>
        <w:t>ԳՀ</w:t>
      </w:r>
      <w:r w:rsidR="00EC2905" w:rsidRPr="006A0605">
        <w:rPr>
          <w:rFonts w:ascii="GHEA Grapalat" w:hAnsi="GHEA Grapalat" w:cs="Sylfaen"/>
          <w:sz w:val="20"/>
          <w:szCs w:val="20"/>
          <w:lang w:val="es-ES"/>
        </w:rPr>
        <w:t>ԾՁ</w:t>
      </w:r>
      <w:r w:rsidR="00EC2905" w:rsidRPr="00F566BF">
        <w:rPr>
          <w:rFonts w:ascii="GHEA Grapalat" w:hAnsi="GHEA Grapalat" w:cs="Sylfaen"/>
          <w:sz w:val="20"/>
          <w:szCs w:val="20"/>
          <w:lang w:val="es-ES"/>
        </w:rPr>
        <w:t>Բ</w:t>
      </w:r>
      <w:r w:rsidR="00EC2905">
        <w:rPr>
          <w:rFonts w:ascii="GHEA Grapalat" w:hAnsi="GHEA Grapalat" w:cs="Arial"/>
          <w:sz w:val="20"/>
          <w:szCs w:val="20"/>
          <w:lang w:val="es-ES"/>
        </w:rPr>
        <w:t>25/39</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EC2905">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4EA73E00"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0EAEE77D" w14:textId="03E4565D" w:rsidR="00E21520" w:rsidRPr="00D2129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2"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lastRenderedPageBreak/>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522C57E6" w14:textId="77777777" w:rsidR="00D2129F" w:rsidRDefault="00D2129F" w:rsidP="0019138A">
      <w:pPr>
        <w:pStyle w:val="3"/>
        <w:spacing w:line="240" w:lineRule="auto"/>
        <w:ind w:firstLine="567"/>
        <w:jc w:val="right"/>
        <w:rPr>
          <w:rFonts w:ascii="GHEA Grapalat" w:hAnsi="GHEA Grapalat" w:cs="Sylfaen"/>
          <w:b/>
          <w:i w:val="0"/>
          <w:lang w:val="hy-AM"/>
        </w:rPr>
      </w:pPr>
    </w:p>
    <w:p w14:paraId="2CAB2CD4" w14:textId="77777777" w:rsidR="00D2129F" w:rsidRDefault="00D2129F" w:rsidP="0019138A">
      <w:pPr>
        <w:pStyle w:val="3"/>
        <w:spacing w:line="240" w:lineRule="auto"/>
        <w:ind w:firstLine="567"/>
        <w:jc w:val="right"/>
        <w:rPr>
          <w:rFonts w:ascii="GHEA Grapalat" w:hAnsi="GHEA Grapalat" w:cs="Sylfaen"/>
          <w:b/>
          <w:i w:val="0"/>
          <w:lang w:val="hy-AM"/>
        </w:rPr>
      </w:pPr>
    </w:p>
    <w:p w14:paraId="5BCD625D" w14:textId="77777777" w:rsidR="00D2129F" w:rsidRDefault="00D2129F" w:rsidP="0019138A">
      <w:pPr>
        <w:pStyle w:val="3"/>
        <w:spacing w:line="240" w:lineRule="auto"/>
        <w:ind w:firstLine="567"/>
        <w:jc w:val="right"/>
        <w:rPr>
          <w:rFonts w:ascii="GHEA Grapalat" w:hAnsi="GHEA Grapalat" w:cs="Sylfaen"/>
          <w:b/>
          <w:i w:val="0"/>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5215420B" w14:textId="77777777" w:rsidR="0019138A" w:rsidRDefault="0019138A" w:rsidP="00D2129F">
      <w:pPr>
        <w:pStyle w:val="3"/>
        <w:spacing w:line="240" w:lineRule="auto"/>
        <w:jc w:val="left"/>
        <w:rPr>
          <w:rFonts w:ascii="GHEA Grapalat" w:hAnsi="GHEA Grapalat" w:cs="Sylfaen"/>
          <w:b/>
          <w:i w:val="0"/>
          <w:lang w:val="hy-AM"/>
        </w:rPr>
      </w:pPr>
    </w:p>
    <w:p w14:paraId="14939137" w14:textId="0731CA2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2</w:t>
      </w:r>
    </w:p>
    <w:p w14:paraId="7C36B010" w14:textId="1823593C" w:rsidR="0019138A" w:rsidRPr="009A5836" w:rsidRDefault="0019138A" w:rsidP="0019138A">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D2129F" w:rsidRPr="00D2129F">
        <w:rPr>
          <w:rFonts w:ascii="GHEA Grapalat" w:hAnsi="GHEA Grapalat"/>
          <w:b/>
          <w:lang w:val="hy-AM"/>
        </w:rPr>
        <w:t>ԿՄԲՀ</w:t>
      </w:r>
      <w:r w:rsidRPr="009A5836">
        <w:rPr>
          <w:rFonts w:ascii="GHEA Grapalat" w:hAnsi="GHEA Grapalat"/>
          <w:b/>
          <w:lang w:val="hy-AM"/>
        </w:rPr>
        <w:t>-</w:t>
      </w:r>
      <w:r w:rsidR="00D2129F" w:rsidRPr="00D2129F">
        <w:rPr>
          <w:rFonts w:ascii="GHEA Grapalat" w:hAnsi="GHEA Grapalat" w:cs="Sylfaen"/>
          <w:b/>
          <w:lang w:val="hy-AM"/>
        </w:rPr>
        <w:t>ԳՀ</w:t>
      </w:r>
      <w:r w:rsidRPr="00973D3D">
        <w:rPr>
          <w:rFonts w:ascii="GHEA Grapalat" w:hAnsi="GHEA Grapalat" w:cs="Sylfaen"/>
          <w:b/>
          <w:lang w:val="hy-AM"/>
        </w:rPr>
        <w:t>Ծ</w:t>
      </w:r>
      <w:r w:rsidRPr="009A5836">
        <w:rPr>
          <w:rFonts w:ascii="GHEA Grapalat" w:hAnsi="GHEA Grapalat" w:cs="Sylfaen"/>
          <w:b/>
          <w:lang w:val="hy-AM"/>
        </w:rPr>
        <w:t>ՁԲ</w:t>
      </w:r>
      <w:r w:rsidRPr="009A5836">
        <w:rPr>
          <w:rFonts w:ascii="GHEA Grapalat" w:hAnsi="GHEA Grapalat" w:cs="Arial"/>
          <w:b/>
          <w:lang w:val="hy-AM"/>
        </w:rPr>
        <w:t>-</w:t>
      </w:r>
      <w:r w:rsidR="00D2129F" w:rsidRPr="008E6FC2">
        <w:rPr>
          <w:rFonts w:ascii="GHEA Grapalat" w:hAnsi="GHEA Grapalat" w:cs="Arial"/>
          <w:b/>
          <w:lang w:val="hy-AM"/>
        </w:rPr>
        <w:t>25/39</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590D41C8" w14:textId="2B4FD3F6" w:rsidR="0019138A" w:rsidRPr="009A5836" w:rsidRDefault="00D2129F" w:rsidP="0019138A">
      <w:pPr>
        <w:pStyle w:val="31"/>
        <w:spacing w:line="240" w:lineRule="auto"/>
        <w:jc w:val="right"/>
        <w:rPr>
          <w:rFonts w:ascii="GHEA Grapalat" w:hAnsi="GHEA Grapalat" w:cs="Arial"/>
          <w:b/>
          <w:lang w:val="hy-AM"/>
        </w:rPr>
      </w:pPr>
      <w:r w:rsidRPr="00D2129F">
        <w:rPr>
          <w:rFonts w:ascii="GHEA Grapalat" w:hAnsi="GHEA Grapalat" w:cs="Sylfaen"/>
          <w:b/>
          <w:lang w:val="hy-AM"/>
        </w:rPr>
        <w:t>Գնանշման հարցման</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6CA18C1E" w14:textId="77777777" w:rsidR="0019138A" w:rsidRDefault="0019138A" w:rsidP="0019138A">
      <w:pPr>
        <w:pStyle w:val="3"/>
        <w:spacing w:line="240" w:lineRule="auto"/>
        <w:ind w:firstLine="567"/>
        <w:jc w:val="right"/>
        <w:rPr>
          <w:rFonts w:ascii="GHEA Grapalat" w:hAnsi="GHEA Grapalat" w:cs="Sylfaen"/>
          <w:b/>
          <w:i w:val="0"/>
          <w:lang w:val="hy-AM"/>
        </w:rPr>
      </w:pPr>
    </w:p>
    <w:p w14:paraId="0C893B69" w14:textId="77777777" w:rsidR="0019138A" w:rsidRDefault="0019138A" w:rsidP="0019138A">
      <w:pPr>
        <w:pStyle w:val="3"/>
        <w:spacing w:line="240" w:lineRule="auto"/>
        <w:ind w:firstLine="567"/>
        <w:jc w:val="right"/>
        <w:rPr>
          <w:rFonts w:ascii="GHEA Grapalat" w:hAnsi="GHEA Grapalat" w:cs="Sylfaen"/>
          <w:b/>
          <w:i w:val="0"/>
          <w:lang w:val="hy-AM"/>
        </w:rPr>
      </w:pPr>
    </w:p>
    <w:p w14:paraId="07B8DCD3" w14:textId="77777777" w:rsidR="0019138A" w:rsidRDefault="0019138A" w:rsidP="0019138A">
      <w:pPr>
        <w:pStyle w:val="3"/>
        <w:spacing w:line="240" w:lineRule="auto"/>
        <w:ind w:firstLine="567"/>
        <w:jc w:val="right"/>
        <w:rPr>
          <w:rFonts w:ascii="GHEA Grapalat" w:hAnsi="GHEA Grapalat" w:cs="Sylfaen"/>
          <w:b/>
          <w:i w:val="0"/>
          <w:lang w:val="hy-AM"/>
        </w:rPr>
      </w:pPr>
    </w:p>
    <w:p w14:paraId="59FC4E89" w14:textId="77777777" w:rsidR="0019138A" w:rsidRDefault="0019138A" w:rsidP="0019138A">
      <w:pPr>
        <w:rPr>
          <w:lang w:val="hy-AM"/>
        </w:rPr>
      </w:pPr>
    </w:p>
    <w:p w14:paraId="3F5DCD57" w14:textId="77777777" w:rsidR="0019138A" w:rsidRPr="005E1F72" w:rsidRDefault="0019138A" w:rsidP="0019138A">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0C9B47D8" w14:textId="77777777" w:rsidR="0019138A" w:rsidRPr="005E1F72" w:rsidRDefault="0019138A" w:rsidP="0019138A">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DC0D0F">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3C1FD6A7" w14:textId="77777777" w:rsidR="0019138A" w:rsidRPr="005E1F72" w:rsidRDefault="0019138A" w:rsidP="0019138A">
      <w:pPr>
        <w:jc w:val="center"/>
        <w:rPr>
          <w:rFonts w:ascii="GHEA Grapalat" w:hAnsi="GHEA Grapalat"/>
          <w:b/>
          <w:sz w:val="20"/>
          <w:lang w:val="hy-AM"/>
        </w:rPr>
      </w:pPr>
    </w:p>
    <w:p w14:paraId="2C7A8C73" w14:textId="77777777" w:rsidR="0019138A" w:rsidRPr="005E1F72" w:rsidRDefault="0019138A" w:rsidP="0019138A">
      <w:pPr>
        <w:ind w:left="709" w:hanging="1844"/>
        <w:jc w:val="center"/>
        <w:rPr>
          <w:rFonts w:ascii="GHEA Grapalat" w:hAnsi="GHEA Grapalat"/>
          <w:sz w:val="20"/>
          <w:lang w:val="hy-AM"/>
        </w:rPr>
      </w:pPr>
    </w:p>
    <w:p w14:paraId="746AF210" w14:textId="77777777" w:rsidR="0019138A" w:rsidRPr="005E1F72" w:rsidRDefault="0019138A" w:rsidP="0019138A">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45D54B4B" w14:textId="77777777" w:rsidR="0019138A" w:rsidRPr="005E1F72" w:rsidRDefault="0019138A" w:rsidP="0019138A">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22B66346" w14:textId="0DF413BF"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բավարարում է «</w:t>
      </w:r>
      <w:r w:rsidR="00D2129F">
        <w:rPr>
          <w:rFonts w:ascii="GHEA Grapalat" w:hAnsi="GHEA Grapalat"/>
          <w:sz w:val="20"/>
          <w:szCs w:val="20"/>
          <w:lang w:val="es-ES"/>
        </w:rPr>
        <w:t>ԿՄԲՀ</w:t>
      </w:r>
      <w:r w:rsidR="00D2129F" w:rsidRPr="00F566BF">
        <w:rPr>
          <w:rFonts w:ascii="GHEA Grapalat" w:hAnsi="GHEA Grapalat"/>
          <w:sz w:val="20"/>
          <w:szCs w:val="20"/>
          <w:lang w:val="es-ES"/>
        </w:rPr>
        <w:t>-</w:t>
      </w:r>
      <w:r w:rsidR="00D2129F">
        <w:rPr>
          <w:rFonts w:ascii="GHEA Grapalat" w:hAnsi="GHEA Grapalat" w:cs="Sylfaen"/>
          <w:sz w:val="20"/>
          <w:szCs w:val="20"/>
          <w:lang w:val="es-ES"/>
        </w:rPr>
        <w:t>ԳՀ</w:t>
      </w:r>
      <w:r w:rsidR="00D2129F" w:rsidRPr="006A0605">
        <w:rPr>
          <w:rFonts w:ascii="GHEA Grapalat" w:hAnsi="GHEA Grapalat" w:cs="Sylfaen"/>
          <w:sz w:val="20"/>
          <w:szCs w:val="20"/>
          <w:lang w:val="es-ES"/>
        </w:rPr>
        <w:t>ԾՁ</w:t>
      </w:r>
      <w:r w:rsidR="00D2129F" w:rsidRPr="00F566BF">
        <w:rPr>
          <w:rFonts w:ascii="GHEA Grapalat" w:hAnsi="GHEA Grapalat" w:cs="Sylfaen"/>
          <w:sz w:val="20"/>
          <w:szCs w:val="20"/>
          <w:lang w:val="es-ES"/>
        </w:rPr>
        <w:t>Բ</w:t>
      </w:r>
      <w:r w:rsidR="00D2129F">
        <w:rPr>
          <w:rFonts w:ascii="GHEA Grapalat" w:hAnsi="GHEA Grapalat" w:cs="Sylfaen"/>
          <w:sz w:val="20"/>
          <w:szCs w:val="20"/>
          <w:lang w:val="es-ES"/>
        </w:rPr>
        <w:t>-</w:t>
      </w:r>
      <w:r w:rsidR="00D2129F">
        <w:rPr>
          <w:rFonts w:ascii="GHEA Grapalat" w:hAnsi="GHEA Grapalat" w:cs="Arial"/>
          <w:sz w:val="20"/>
          <w:szCs w:val="20"/>
          <w:lang w:val="es-ES"/>
        </w:rPr>
        <w:t>25/39</w:t>
      </w:r>
      <w:r w:rsidRPr="005E1F72">
        <w:rPr>
          <w:rFonts w:ascii="GHEA Grapalat" w:hAnsi="GHEA Grapalat" w:cs="Arial"/>
          <w:sz w:val="20"/>
          <w:szCs w:val="20"/>
          <w:lang w:val="es-ES"/>
        </w:rPr>
        <w:t xml:space="preserve">»*  ծածկագրով  </w:t>
      </w:r>
      <w:r w:rsidR="00D2129F">
        <w:rPr>
          <w:rFonts w:ascii="GHEA Grapalat" w:hAnsi="GHEA Grapalat" w:cs="Arial"/>
          <w:sz w:val="20"/>
          <w:szCs w:val="20"/>
          <w:lang w:val="es-ES"/>
        </w:rPr>
        <w:t>գնանշման հարցման</w:t>
      </w:r>
      <w:r w:rsidRPr="005E1F72">
        <w:rPr>
          <w:rFonts w:ascii="GHEA Grapalat" w:hAnsi="GHEA Grapalat" w:cs="Arial"/>
          <w:sz w:val="20"/>
          <w:szCs w:val="20"/>
          <w:lang w:val="es-ES"/>
        </w:rPr>
        <w:t xml:space="preserve"> մրցույթի հրավերով սահմանված</w:t>
      </w:r>
      <w:r>
        <w:rPr>
          <w:rFonts w:ascii="GHEA Grapalat" w:hAnsi="GHEA Grapalat" w:cs="Arial"/>
          <w:sz w:val="20"/>
          <w:szCs w:val="20"/>
          <w:lang w:val="es-ES"/>
        </w:rPr>
        <w:t>՝</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ՙՙֆինանսական միջոցներ՚՚ </w:t>
      </w:r>
      <w:r w:rsidRPr="005E1F72">
        <w:rPr>
          <w:rFonts w:ascii="GHEA Grapalat" w:hAnsi="GHEA Grapalat" w:cs="Arial"/>
          <w:sz w:val="20"/>
          <w:szCs w:val="20"/>
          <w:lang w:val="es-ES"/>
        </w:rPr>
        <w:t>որակավորման չափանիշի պահանջներին</w:t>
      </w:r>
      <w:r>
        <w:rPr>
          <w:rFonts w:ascii="GHEA Grapalat" w:hAnsi="GHEA Grapalat" w:cs="Arial"/>
          <w:sz w:val="20"/>
          <w:szCs w:val="20"/>
          <w:lang w:val="es-ES"/>
        </w:rPr>
        <w:t>:</w:t>
      </w:r>
    </w:p>
    <w:p w14:paraId="4A0B44E7" w14:textId="77777777" w:rsidR="0019138A" w:rsidRPr="00DC0D0F" w:rsidRDefault="0019138A" w:rsidP="0019138A">
      <w:pPr>
        <w:jc w:val="both"/>
        <w:rPr>
          <w:rFonts w:ascii="GHEA Grapalat" w:hAnsi="GHEA Grapalat" w:cs="Sylfaen"/>
          <w:i/>
          <w:lang w:val="hy-AM"/>
        </w:rPr>
      </w:pPr>
      <w:r w:rsidRPr="00DC0D0F">
        <w:rPr>
          <w:rFonts w:ascii="GHEA Grapalat" w:hAnsi="GHEA Grapalat" w:cs="Sylfaen"/>
          <w:i/>
          <w:lang w:val="hy-AM"/>
        </w:rPr>
        <w:t xml:space="preserve"> </w:t>
      </w:r>
    </w:p>
    <w:p w14:paraId="2D5F2EE8" w14:textId="77777777" w:rsidR="0019138A" w:rsidRPr="00647288" w:rsidRDefault="0019138A" w:rsidP="0019138A">
      <w:pPr>
        <w:jc w:val="both"/>
        <w:rPr>
          <w:rFonts w:ascii="GHEA Grapalat" w:hAnsi="GHEA Grapalat" w:cs="Sylfaen"/>
          <w:i/>
          <w:lang w:val="hy-AM"/>
        </w:rPr>
      </w:pPr>
      <w:r w:rsidRPr="00DC0D0F">
        <w:rPr>
          <w:rFonts w:ascii="GHEA Grapalat" w:hAnsi="GHEA Grapalat" w:cs="Arial"/>
          <w:sz w:val="20"/>
          <w:szCs w:val="20"/>
          <w:lang w:val="es-ES"/>
        </w:rPr>
        <w:t>Կից ներկայացվում է</w:t>
      </w:r>
      <w:r w:rsidRPr="00DC0D0F">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7973DB8" w14:textId="77777777" w:rsidR="0019138A" w:rsidRPr="005E1F72" w:rsidRDefault="0019138A" w:rsidP="0019138A">
      <w:pPr>
        <w:jc w:val="both"/>
        <w:rPr>
          <w:rFonts w:ascii="GHEA Grapalat" w:hAnsi="GHEA Grapalat" w:cs="Sylfaen"/>
          <w:lang w:val="hy-AM"/>
        </w:rPr>
      </w:pPr>
    </w:p>
    <w:p w14:paraId="4027819A" w14:textId="77777777" w:rsidR="0019138A" w:rsidRPr="005E1F72" w:rsidRDefault="0019138A" w:rsidP="0019138A">
      <w:pPr>
        <w:ind w:left="720"/>
        <w:jc w:val="both"/>
        <w:rPr>
          <w:rFonts w:ascii="GHEA Grapalat" w:hAnsi="GHEA Grapalat"/>
          <w:lang w:val="hy-AM"/>
        </w:rPr>
      </w:pPr>
    </w:p>
    <w:p w14:paraId="46A3CEE8" w14:textId="77777777" w:rsidR="0019138A" w:rsidRPr="005E1F72" w:rsidRDefault="0019138A" w:rsidP="0019138A">
      <w:pPr>
        <w:pStyle w:val="23"/>
        <w:spacing w:line="240" w:lineRule="auto"/>
        <w:ind w:firstLine="567"/>
        <w:rPr>
          <w:rFonts w:ascii="GHEA Grapalat" w:hAnsi="GHEA Grapalat"/>
          <w:i/>
        </w:rPr>
      </w:pPr>
    </w:p>
    <w:p w14:paraId="15456B95" w14:textId="77777777" w:rsidR="0019138A" w:rsidRPr="005E1F72" w:rsidRDefault="0019138A" w:rsidP="0019138A">
      <w:pPr>
        <w:rPr>
          <w:rFonts w:ascii="GHEA Grapalat" w:hAnsi="GHEA Grapalat"/>
          <w:sz w:val="20"/>
          <w:lang w:val="hy-AM"/>
        </w:rPr>
      </w:pPr>
    </w:p>
    <w:p w14:paraId="233CE9AE" w14:textId="77777777" w:rsidR="0019138A" w:rsidRPr="005E1F72" w:rsidRDefault="0019138A" w:rsidP="0019138A">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72DD74AD"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34D20117" w14:textId="77777777" w:rsidR="0019138A" w:rsidRPr="005E1F72" w:rsidRDefault="0019138A" w:rsidP="0019138A">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7780AD16"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1E7D2E1D" w14:textId="77777777" w:rsidR="0019138A" w:rsidRPr="005A2407" w:rsidRDefault="0019138A" w:rsidP="0019138A">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435ED199" w14:textId="77777777" w:rsidR="0019138A" w:rsidRDefault="0019138A" w:rsidP="0019138A">
      <w:pPr>
        <w:rPr>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12A0859" w14:textId="77777777" w:rsidR="0019138A" w:rsidRPr="00DC0D0F" w:rsidRDefault="0019138A" w:rsidP="0019138A">
      <w:pPr>
        <w:rPr>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3EDAF485" w14:textId="67A63AA6" w:rsidR="0019138A" w:rsidRDefault="0019138A" w:rsidP="0019138A">
      <w:pPr>
        <w:pStyle w:val="3"/>
        <w:spacing w:line="240" w:lineRule="auto"/>
        <w:ind w:firstLine="567"/>
        <w:jc w:val="right"/>
        <w:rPr>
          <w:rFonts w:ascii="GHEA Grapalat" w:hAnsi="GHEA Grapalat" w:cs="Sylfaen"/>
          <w:b/>
          <w:i w:val="0"/>
          <w:lang w:val="hy-AM"/>
        </w:rPr>
      </w:pPr>
    </w:p>
    <w:p w14:paraId="6F24D399" w14:textId="72D67C48" w:rsidR="00D2129F" w:rsidRDefault="00D2129F" w:rsidP="00D2129F">
      <w:pPr>
        <w:rPr>
          <w:lang w:val="hy-AM"/>
        </w:rPr>
      </w:pPr>
    </w:p>
    <w:p w14:paraId="296ABEFC" w14:textId="7F2D8184" w:rsidR="00D2129F" w:rsidRDefault="00D2129F" w:rsidP="00D2129F">
      <w:pPr>
        <w:rPr>
          <w:lang w:val="hy-AM"/>
        </w:rPr>
      </w:pPr>
    </w:p>
    <w:p w14:paraId="0FCE9918" w14:textId="03D3F62E" w:rsidR="00D2129F" w:rsidRDefault="00D2129F" w:rsidP="00D2129F">
      <w:pPr>
        <w:rPr>
          <w:lang w:val="hy-AM"/>
        </w:rPr>
      </w:pPr>
    </w:p>
    <w:p w14:paraId="7597E89F" w14:textId="5FC41884" w:rsidR="00D2129F" w:rsidRDefault="00D2129F" w:rsidP="00D2129F">
      <w:pPr>
        <w:rPr>
          <w:lang w:val="hy-AM"/>
        </w:rPr>
      </w:pPr>
    </w:p>
    <w:p w14:paraId="00ED6A6E" w14:textId="65280106" w:rsidR="00D2129F" w:rsidRDefault="00D2129F" w:rsidP="00D2129F">
      <w:pPr>
        <w:rPr>
          <w:lang w:val="hy-AM"/>
        </w:rPr>
      </w:pPr>
    </w:p>
    <w:p w14:paraId="4ABC373E" w14:textId="31A02D3A" w:rsidR="00883F22" w:rsidRDefault="00883F22" w:rsidP="00D2129F">
      <w:pPr>
        <w:rPr>
          <w:lang w:val="hy-AM"/>
        </w:rPr>
      </w:pPr>
    </w:p>
    <w:p w14:paraId="68F3CC88" w14:textId="77777777" w:rsidR="00883F22" w:rsidRPr="00D2129F" w:rsidRDefault="00883F22" w:rsidP="00D2129F">
      <w:pPr>
        <w:rPr>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7C8B3404" w:rsidR="0019138A" w:rsidRPr="009A5836" w:rsidRDefault="0019138A" w:rsidP="0019138A">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E84589" w:rsidRPr="008E6FC2">
        <w:rPr>
          <w:rFonts w:ascii="GHEA Grapalat" w:hAnsi="GHEA Grapalat"/>
          <w:b/>
          <w:lang w:val="hy-AM"/>
        </w:rPr>
        <w:t>ԿՄԲՀ</w:t>
      </w:r>
      <w:r w:rsidRPr="009A5836">
        <w:rPr>
          <w:rFonts w:ascii="GHEA Grapalat" w:hAnsi="GHEA Grapalat"/>
          <w:b/>
          <w:lang w:val="hy-AM"/>
        </w:rPr>
        <w:t>-</w:t>
      </w:r>
      <w:r w:rsidR="00E84589" w:rsidRPr="008E6FC2">
        <w:rPr>
          <w:rFonts w:ascii="GHEA Grapalat" w:hAnsi="GHEA Grapalat" w:cs="Sylfaen"/>
          <w:b/>
          <w:lang w:val="hy-AM"/>
        </w:rPr>
        <w:t>ԳՀ</w:t>
      </w:r>
      <w:r w:rsidRPr="00973D3D">
        <w:rPr>
          <w:rFonts w:ascii="GHEA Grapalat" w:hAnsi="GHEA Grapalat" w:cs="Sylfaen"/>
          <w:b/>
          <w:lang w:val="hy-AM"/>
        </w:rPr>
        <w:t>Ծ</w:t>
      </w:r>
      <w:r w:rsidRPr="009A5836">
        <w:rPr>
          <w:rFonts w:ascii="GHEA Grapalat" w:hAnsi="GHEA Grapalat" w:cs="Sylfaen"/>
          <w:b/>
          <w:lang w:val="hy-AM"/>
        </w:rPr>
        <w:t>ՁԲ</w:t>
      </w:r>
      <w:r w:rsidR="00E84589" w:rsidRPr="008E6FC2">
        <w:rPr>
          <w:rFonts w:ascii="GHEA Grapalat" w:hAnsi="GHEA Grapalat" w:cs="Arial"/>
          <w:b/>
          <w:lang w:val="hy-AM"/>
        </w:rPr>
        <w:t>-25/39</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46547173" w:rsidR="0019138A" w:rsidRPr="009A5836" w:rsidRDefault="00B24DFF" w:rsidP="0019138A">
      <w:pPr>
        <w:pStyle w:val="31"/>
        <w:spacing w:line="240" w:lineRule="auto"/>
        <w:jc w:val="right"/>
        <w:rPr>
          <w:rFonts w:ascii="GHEA Grapalat" w:hAnsi="GHEA Grapalat" w:cs="Arial"/>
          <w:b/>
          <w:lang w:val="hy-AM"/>
        </w:rPr>
      </w:pPr>
      <w:r w:rsidRPr="00883F22">
        <w:rPr>
          <w:rFonts w:ascii="GHEA Grapalat" w:hAnsi="GHEA Grapalat" w:cs="Sylfaen"/>
          <w:b/>
          <w:lang w:val="hy-AM"/>
        </w:rPr>
        <w:t>Գնանշման հարցման</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DC0D0F">
        <w:trPr>
          <w:cantSplit/>
        </w:trPr>
        <w:tc>
          <w:tcPr>
            <w:tcW w:w="558" w:type="dxa"/>
            <w:vMerge w:val="restart"/>
            <w:vAlign w:val="center"/>
          </w:tcPr>
          <w:p w14:paraId="50FE38C6" w14:textId="77777777" w:rsidR="0019138A" w:rsidRPr="005E1F72" w:rsidRDefault="0019138A" w:rsidP="00DC0D0F">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DC0D0F">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DC0D0F">
        <w:trPr>
          <w:cantSplit/>
          <w:trHeight w:val="301"/>
        </w:trPr>
        <w:tc>
          <w:tcPr>
            <w:tcW w:w="558" w:type="dxa"/>
            <w:vMerge/>
            <w:vAlign w:val="center"/>
          </w:tcPr>
          <w:p w14:paraId="51A590C0" w14:textId="77777777" w:rsidR="0019138A" w:rsidRPr="005E1F72" w:rsidRDefault="0019138A" w:rsidP="00DC0D0F">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DC0D0F">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DC0D0F">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DC0D0F">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DC0D0F">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156F3C" w14:paraId="1F4E8CCA" w14:textId="77777777" w:rsidTr="00DC0D0F">
        <w:trPr>
          <w:cantSplit/>
          <w:trHeight w:val="299"/>
        </w:trPr>
        <w:tc>
          <w:tcPr>
            <w:tcW w:w="558" w:type="dxa"/>
            <w:vMerge/>
            <w:vAlign w:val="center"/>
          </w:tcPr>
          <w:p w14:paraId="08CDFF70" w14:textId="77777777" w:rsidR="0019138A" w:rsidRPr="005E1F72" w:rsidRDefault="0019138A" w:rsidP="00DC0D0F">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DC0D0F">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DC0D0F">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DC0D0F">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DC0D0F">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DC0D0F">
            <w:pPr>
              <w:jc w:val="center"/>
              <w:rPr>
                <w:rFonts w:ascii="GHEA Grapalat" w:hAnsi="GHEA Grapalat"/>
                <w:sz w:val="20"/>
                <w:lang w:val="hy-AM"/>
              </w:rPr>
            </w:pPr>
          </w:p>
        </w:tc>
      </w:tr>
      <w:tr w:rsidR="0019138A" w:rsidRPr="00156F3C" w14:paraId="7D40508B" w14:textId="77777777" w:rsidTr="00DC0D0F">
        <w:trPr>
          <w:cantSplit/>
        </w:trPr>
        <w:tc>
          <w:tcPr>
            <w:tcW w:w="558" w:type="dxa"/>
          </w:tcPr>
          <w:p w14:paraId="237BEE90" w14:textId="77777777" w:rsidR="0019138A" w:rsidRPr="005E1F72" w:rsidRDefault="0019138A" w:rsidP="00DC0D0F">
            <w:pPr>
              <w:jc w:val="center"/>
              <w:rPr>
                <w:rFonts w:ascii="GHEA Grapalat" w:hAnsi="GHEA Grapalat"/>
                <w:sz w:val="20"/>
                <w:lang w:val="es-ES"/>
              </w:rPr>
            </w:pPr>
          </w:p>
        </w:tc>
        <w:tc>
          <w:tcPr>
            <w:tcW w:w="1800" w:type="dxa"/>
          </w:tcPr>
          <w:p w14:paraId="647BC13C" w14:textId="77777777" w:rsidR="0019138A" w:rsidRPr="005E1F72" w:rsidRDefault="0019138A" w:rsidP="00DC0D0F">
            <w:pPr>
              <w:jc w:val="center"/>
              <w:rPr>
                <w:rFonts w:ascii="GHEA Grapalat" w:hAnsi="GHEA Grapalat"/>
                <w:sz w:val="20"/>
                <w:lang w:val="hy-AM"/>
              </w:rPr>
            </w:pPr>
          </w:p>
        </w:tc>
        <w:tc>
          <w:tcPr>
            <w:tcW w:w="1440" w:type="dxa"/>
          </w:tcPr>
          <w:p w14:paraId="7AB0FA1A" w14:textId="77777777" w:rsidR="0019138A" w:rsidRPr="005E1F72" w:rsidRDefault="0019138A" w:rsidP="00DC0D0F">
            <w:pPr>
              <w:jc w:val="center"/>
              <w:rPr>
                <w:rFonts w:ascii="GHEA Grapalat" w:hAnsi="GHEA Grapalat"/>
                <w:sz w:val="20"/>
                <w:lang w:val="hy-AM"/>
              </w:rPr>
            </w:pPr>
          </w:p>
        </w:tc>
        <w:tc>
          <w:tcPr>
            <w:tcW w:w="1980" w:type="dxa"/>
          </w:tcPr>
          <w:p w14:paraId="7277B971" w14:textId="77777777" w:rsidR="0019138A" w:rsidRPr="005E1F72" w:rsidRDefault="0019138A" w:rsidP="00DC0D0F">
            <w:pPr>
              <w:jc w:val="center"/>
              <w:rPr>
                <w:rFonts w:ascii="GHEA Grapalat" w:hAnsi="GHEA Grapalat"/>
                <w:sz w:val="20"/>
                <w:lang w:val="hy-AM"/>
              </w:rPr>
            </w:pPr>
          </w:p>
        </w:tc>
        <w:tc>
          <w:tcPr>
            <w:tcW w:w="2430" w:type="dxa"/>
          </w:tcPr>
          <w:p w14:paraId="761229F2" w14:textId="77777777" w:rsidR="0019138A" w:rsidRPr="005E1F72" w:rsidRDefault="0019138A" w:rsidP="00DC0D0F">
            <w:pPr>
              <w:jc w:val="center"/>
              <w:rPr>
                <w:rFonts w:ascii="GHEA Grapalat" w:hAnsi="GHEA Grapalat"/>
                <w:sz w:val="20"/>
                <w:lang w:val="hy-AM"/>
              </w:rPr>
            </w:pPr>
          </w:p>
        </w:tc>
        <w:tc>
          <w:tcPr>
            <w:tcW w:w="1710" w:type="dxa"/>
          </w:tcPr>
          <w:p w14:paraId="31E01988" w14:textId="77777777" w:rsidR="0019138A" w:rsidRPr="005E1F72" w:rsidRDefault="0019138A" w:rsidP="00DC0D0F">
            <w:pPr>
              <w:jc w:val="center"/>
              <w:rPr>
                <w:rFonts w:ascii="GHEA Grapalat" w:hAnsi="GHEA Grapalat"/>
                <w:sz w:val="20"/>
                <w:lang w:val="hy-AM"/>
              </w:rPr>
            </w:pPr>
          </w:p>
        </w:tc>
      </w:tr>
      <w:tr w:rsidR="0019138A" w:rsidRPr="00156F3C" w14:paraId="731E0D7B" w14:textId="77777777" w:rsidTr="00DC0D0F">
        <w:trPr>
          <w:cantSplit/>
        </w:trPr>
        <w:tc>
          <w:tcPr>
            <w:tcW w:w="558" w:type="dxa"/>
          </w:tcPr>
          <w:p w14:paraId="275ED20B" w14:textId="77777777" w:rsidR="0019138A" w:rsidRPr="005E1F72" w:rsidRDefault="0019138A" w:rsidP="00DC0D0F">
            <w:pPr>
              <w:jc w:val="center"/>
              <w:rPr>
                <w:rFonts w:ascii="GHEA Grapalat" w:hAnsi="GHEA Grapalat"/>
                <w:sz w:val="20"/>
                <w:lang w:val="es-ES"/>
              </w:rPr>
            </w:pPr>
          </w:p>
        </w:tc>
        <w:tc>
          <w:tcPr>
            <w:tcW w:w="1800" w:type="dxa"/>
          </w:tcPr>
          <w:p w14:paraId="7BACB90C" w14:textId="77777777" w:rsidR="0019138A" w:rsidRPr="005E1F72" w:rsidRDefault="0019138A" w:rsidP="00DC0D0F">
            <w:pPr>
              <w:jc w:val="center"/>
              <w:rPr>
                <w:rFonts w:ascii="GHEA Grapalat" w:hAnsi="GHEA Grapalat"/>
                <w:sz w:val="20"/>
                <w:lang w:val="hy-AM"/>
              </w:rPr>
            </w:pPr>
          </w:p>
        </w:tc>
        <w:tc>
          <w:tcPr>
            <w:tcW w:w="1440" w:type="dxa"/>
          </w:tcPr>
          <w:p w14:paraId="2C440562" w14:textId="77777777" w:rsidR="0019138A" w:rsidRPr="005E1F72" w:rsidRDefault="0019138A" w:rsidP="00DC0D0F">
            <w:pPr>
              <w:jc w:val="center"/>
              <w:rPr>
                <w:rFonts w:ascii="GHEA Grapalat" w:hAnsi="GHEA Grapalat"/>
                <w:sz w:val="20"/>
                <w:lang w:val="hy-AM"/>
              </w:rPr>
            </w:pPr>
          </w:p>
        </w:tc>
        <w:tc>
          <w:tcPr>
            <w:tcW w:w="1980" w:type="dxa"/>
          </w:tcPr>
          <w:p w14:paraId="488F5C8A" w14:textId="77777777" w:rsidR="0019138A" w:rsidRPr="005E1F72" w:rsidRDefault="0019138A" w:rsidP="00DC0D0F">
            <w:pPr>
              <w:jc w:val="center"/>
              <w:rPr>
                <w:rFonts w:ascii="GHEA Grapalat" w:hAnsi="GHEA Grapalat"/>
                <w:sz w:val="20"/>
                <w:lang w:val="hy-AM"/>
              </w:rPr>
            </w:pPr>
          </w:p>
        </w:tc>
        <w:tc>
          <w:tcPr>
            <w:tcW w:w="2430" w:type="dxa"/>
          </w:tcPr>
          <w:p w14:paraId="3EDDEF1A" w14:textId="77777777" w:rsidR="0019138A" w:rsidRPr="005E1F72" w:rsidRDefault="0019138A" w:rsidP="00DC0D0F">
            <w:pPr>
              <w:jc w:val="center"/>
              <w:rPr>
                <w:rFonts w:ascii="GHEA Grapalat" w:hAnsi="GHEA Grapalat"/>
                <w:sz w:val="20"/>
                <w:lang w:val="hy-AM"/>
              </w:rPr>
            </w:pPr>
          </w:p>
        </w:tc>
        <w:tc>
          <w:tcPr>
            <w:tcW w:w="1710" w:type="dxa"/>
          </w:tcPr>
          <w:p w14:paraId="632A9189" w14:textId="77777777" w:rsidR="0019138A" w:rsidRPr="005E1F72" w:rsidRDefault="0019138A" w:rsidP="00DC0D0F">
            <w:pPr>
              <w:jc w:val="center"/>
              <w:rPr>
                <w:rFonts w:ascii="GHEA Grapalat" w:hAnsi="GHEA Grapalat"/>
                <w:sz w:val="20"/>
                <w:lang w:val="hy-AM"/>
              </w:rPr>
            </w:pPr>
          </w:p>
        </w:tc>
      </w:tr>
      <w:tr w:rsidR="0019138A" w:rsidRPr="00156F3C" w14:paraId="3E64B2E6" w14:textId="77777777" w:rsidTr="00DC0D0F">
        <w:trPr>
          <w:cantSplit/>
        </w:trPr>
        <w:tc>
          <w:tcPr>
            <w:tcW w:w="558" w:type="dxa"/>
          </w:tcPr>
          <w:p w14:paraId="62F82A48" w14:textId="77777777" w:rsidR="0019138A" w:rsidRPr="005E1F72" w:rsidRDefault="0019138A" w:rsidP="00DC0D0F">
            <w:pPr>
              <w:jc w:val="center"/>
              <w:rPr>
                <w:rFonts w:ascii="GHEA Grapalat" w:hAnsi="GHEA Grapalat"/>
                <w:sz w:val="20"/>
                <w:lang w:val="es-ES"/>
              </w:rPr>
            </w:pPr>
          </w:p>
        </w:tc>
        <w:tc>
          <w:tcPr>
            <w:tcW w:w="1800" w:type="dxa"/>
          </w:tcPr>
          <w:p w14:paraId="657AFD12" w14:textId="77777777" w:rsidR="0019138A" w:rsidRPr="005E1F72" w:rsidRDefault="0019138A" w:rsidP="00DC0D0F">
            <w:pPr>
              <w:jc w:val="center"/>
              <w:rPr>
                <w:rFonts w:ascii="GHEA Grapalat" w:hAnsi="GHEA Grapalat"/>
                <w:sz w:val="20"/>
                <w:lang w:val="hy-AM"/>
              </w:rPr>
            </w:pPr>
          </w:p>
        </w:tc>
        <w:tc>
          <w:tcPr>
            <w:tcW w:w="1440" w:type="dxa"/>
          </w:tcPr>
          <w:p w14:paraId="3A4B917A" w14:textId="77777777" w:rsidR="0019138A" w:rsidRPr="005E1F72" w:rsidRDefault="0019138A" w:rsidP="00DC0D0F">
            <w:pPr>
              <w:jc w:val="center"/>
              <w:rPr>
                <w:rFonts w:ascii="GHEA Grapalat" w:hAnsi="GHEA Grapalat"/>
                <w:sz w:val="20"/>
                <w:lang w:val="hy-AM"/>
              </w:rPr>
            </w:pPr>
          </w:p>
        </w:tc>
        <w:tc>
          <w:tcPr>
            <w:tcW w:w="1980" w:type="dxa"/>
          </w:tcPr>
          <w:p w14:paraId="0018CB6B" w14:textId="77777777" w:rsidR="0019138A" w:rsidRPr="005E1F72" w:rsidRDefault="0019138A" w:rsidP="00DC0D0F">
            <w:pPr>
              <w:jc w:val="center"/>
              <w:rPr>
                <w:rFonts w:ascii="GHEA Grapalat" w:hAnsi="GHEA Grapalat"/>
                <w:sz w:val="20"/>
                <w:lang w:val="hy-AM"/>
              </w:rPr>
            </w:pPr>
          </w:p>
        </w:tc>
        <w:tc>
          <w:tcPr>
            <w:tcW w:w="2430" w:type="dxa"/>
          </w:tcPr>
          <w:p w14:paraId="52407008" w14:textId="77777777" w:rsidR="0019138A" w:rsidRPr="005E1F72" w:rsidRDefault="0019138A" w:rsidP="00DC0D0F">
            <w:pPr>
              <w:jc w:val="center"/>
              <w:rPr>
                <w:rFonts w:ascii="GHEA Grapalat" w:hAnsi="GHEA Grapalat"/>
                <w:sz w:val="20"/>
                <w:lang w:val="hy-AM"/>
              </w:rPr>
            </w:pPr>
          </w:p>
        </w:tc>
        <w:tc>
          <w:tcPr>
            <w:tcW w:w="1710" w:type="dxa"/>
          </w:tcPr>
          <w:p w14:paraId="0D16CA89" w14:textId="77777777" w:rsidR="0019138A" w:rsidRPr="005E1F72" w:rsidRDefault="0019138A" w:rsidP="00DC0D0F">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7E9B75ED" w14:textId="77777777" w:rsidR="00883F22" w:rsidRDefault="00883F22" w:rsidP="00161442">
      <w:pPr>
        <w:pStyle w:val="31"/>
        <w:spacing w:line="240" w:lineRule="auto"/>
        <w:ind w:firstLine="0"/>
        <w:jc w:val="right"/>
        <w:rPr>
          <w:rFonts w:ascii="GHEA Grapalat" w:hAnsi="GHEA Grapalat" w:cs="Sylfaen"/>
          <w:b/>
          <w:lang w:val="hy-AM"/>
        </w:rPr>
      </w:pPr>
    </w:p>
    <w:p w14:paraId="25C083BE" w14:textId="77777777" w:rsidR="00883F22" w:rsidRDefault="00883F22" w:rsidP="00161442">
      <w:pPr>
        <w:pStyle w:val="31"/>
        <w:spacing w:line="240" w:lineRule="auto"/>
        <w:ind w:firstLine="0"/>
        <w:jc w:val="right"/>
        <w:rPr>
          <w:rFonts w:ascii="GHEA Grapalat" w:hAnsi="GHEA Grapalat" w:cs="Sylfaen"/>
          <w:b/>
          <w:lang w:val="hy-AM"/>
        </w:rPr>
      </w:pPr>
    </w:p>
    <w:p w14:paraId="192723E8" w14:textId="77777777" w:rsidR="00883F22" w:rsidRDefault="00883F22" w:rsidP="00161442">
      <w:pPr>
        <w:pStyle w:val="31"/>
        <w:spacing w:line="240" w:lineRule="auto"/>
        <w:ind w:firstLine="0"/>
        <w:jc w:val="right"/>
        <w:rPr>
          <w:rFonts w:ascii="GHEA Grapalat" w:hAnsi="GHEA Grapalat" w:cs="Sylfaen"/>
          <w:b/>
          <w:lang w:val="hy-AM"/>
        </w:rPr>
      </w:pPr>
    </w:p>
    <w:p w14:paraId="4889BB50" w14:textId="77777777" w:rsidR="00883F22" w:rsidRDefault="00883F22" w:rsidP="00161442">
      <w:pPr>
        <w:pStyle w:val="31"/>
        <w:spacing w:line="240" w:lineRule="auto"/>
        <w:ind w:firstLine="0"/>
        <w:jc w:val="right"/>
        <w:rPr>
          <w:rFonts w:ascii="GHEA Grapalat" w:hAnsi="GHEA Grapalat" w:cs="Sylfaen"/>
          <w:b/>
          <w:lang w:val="hy-AM"/>
        </w:rPr>
      </w:pPr>
    </w:p>
    <w:p w14:paraId="4AE9E390" w14:textId="77777777" w:rsidR="00883F22" w:rsidRDefault="00883F22" w:rsidP="00161442">
      <w:pPr>
        <w:pStyle w:val="31"/>
        <w:spacing w:line="240" w:lineRule="auto"/>
        <w:ind w:firstLine="0"/>
        <w:jc w:val="right"/>
        <w:rPr>
          <w:rFonts w:ascii="GHEA Grapalat" w:hAnsi="GHEA Grapalat" w:cs="Sylfaen"/>
          <w:b/>
          <w:lang w:val="hy-AM"/>
        </w:rPr>
      </w:pPr>
    </w:p>
    <w:p w14:paraId="70C65C72" w14:textId="77777777" w:rsidR="00883F22" w:rsidRDefault="00883F22" w:rsidP="00161442">
      <w:pPr>
        <w:pStyle w:val="31"/>
        <w:spacing w:line="240" w:lineRule="auto"/>
        <w:ind w:firstLine="0"/>
        <w:jc w:val="right"/>
        <w:rPr>
          <w:rFonts w:ascii="GHEA Grapalat" w:hAnsi="GHEA Grapalat" w:cs="Sylfaen"/>
          <w:b/>
          <w:lang w:val="hy-AM"/>
        </w:rPr>
      </w:pPr>
    </w:p>
    <w:p w14:paraId="0C61CD04" w14:textId="77777777" w:rsidR="00883F22" w:rsidRDefault="00883F22" w:rsidP="00161442">
      <w:pPr>
        <w:pStyle w:val="31"/>
        <w:spacing w:line="240" w:lineRule="auto"/>
        <w:ind w:firstLine="0"/>
        <w:jc w:val="right"/>
        <w:rPr>
          <w:rFonts w:ascii="GHEA Grapalat" w:hAnsi="GHEA Grapalat" w:cs="Sylfaen"/>
          <w:b/>
          <w:lang w:val="hy-AM"/>
        </w:rPr>
      </w:pPr>
    </w:p>
    <w:p w14:paraId="48C92920" w14:textId="77777777" w:rsidR="00883F22" w:rsidRDefault="00883F22" w:rsidP="00161442">
      <w:pPr>
        <w:pStyle w:val="31"/>
        <w:spacing w:line="240" w:lineRule="auto"/>
        <w:ind w:firstLine="0"/>
        <w:jc w:val="right"/>
        <w:rPr>
          <w:rFonts w:ascii="GHEA Grapalat" w:hAnsi="GHEA Grapalat" w:cs="Sylfaen"/>
          <w:b/>
          <w:lang w:val="hy-AM"/>
        </w:rPr>
      </w:pPr>
    </w:p>
    <w:p w14:paraId="4D44BF89" w14:textId="77777777" w:rsidR="00883F22" w:rsidRDefault="00883F22" w:rsidP="00161442">
      <w:pPr>
        <w:pStyle w:val="31"/>
        <w:spacing w:line="240" w:lineRule="auto"/>
        <w:ind w:firstLine="0"/>
        <w:jc w:val="right"/>
        <w:rPr>
          <w:rFonts w:ascii="GHEA Grapalat" w:hAnsi="GHEA Grapalat" w:cs="Sylfaen"/>
          <w:b/>
          <w:lang w:val="hy-AM"/>
        </w:rPr>
      </w:pPr>
    </w:p>
    <w:p w14:paraId="566E1470" w14:textId="77777777" w:rsidR="00883F22" w:rsidRDefault="00883F22" w:rsidP="00161442">
      <w:pPr>
        <w:pStyle w:val="31"/>
        <w:spacing w:line="240" w:lineRule="auto"/>
        <w:ind w:firstLine="0"/>
        <w:jc w:val="right"/>
        <w:rPr>
          <w:rFonts w:ascii="GHEA Grapalat" w:hAnsi="GHEA Grapalat" w:cs="Sylfaen"/>
          <w:b/>
          <w:lang w:val="hy-AM"/>
        </w:rPr>
      </w:pPr>
    </w:p>
    <w:p w14:paraId="6C24CC8B" w14:textId="77777777" w:rsidR="00883F22" w:rsidRDefault="00883F22" w:rsidP="00161442">
      <w:pPr>
        <w:pStyle w:val="31"/>
        <w:spacing w:line="240" w:lineRule="auto"/>
        <w:ind w:firstLine="0"/>
        <w:jc w:val="right"/>
        <w:rPr>
          <w:rFonts w:ascii="GHEA Grapalat" w:hAnsi="GHEA Grapalat" w:cs="Sylfaen"/>
          <w:b/>
          <w:lang w:val="hy-AM"/>
        </w:rPr>
      </w:pPr>
    </w:p>
    <w:p w14:paraId="296986C0" w14:textId="58130146"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31CDD365"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01CBA">
        <w:rPr>
          <w:rFonts w:ascii="GHEA Grapalat" w:hAnsi="GHEA Grapalat"/>
          <w:lang w:val="af-ZA"/>
        </w:rPr>
        <w:t>ԿՄԲՀ-ԳՀ</w:t>
      </w:r>
      <w:r w:rsidR="00701CBA" w:rsidRPr="00F566BF">
        <w:rPr>
          <w:rFonts w:ascii="GHEA Grapalat" w:hAnsi="GHEA Grapalat"/>
          <w:lang w:val="af-ZA"/>
        </w:rPr>
        <w:t>ԾՁԲ</w:t>
      </w:r>
      <w:r w:rsidR="00701CBA" w:rsidRPr="00FC636E">
        <w:rPr>
          <w:rFonts w:ascii="GHEA Grapalat" w:hAnsi="GHEA Grapalat"/>
          <w:lang w:val="af-ZA"/>
        </w:rPr>
        <w:t>-25/39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667A5B85" w:rsidR="00161442" w:rsidRDefault="00701CBA" w:rsidP="00161442">
      <w:pPr>
        <w:pStyle w:val="31"/>
        <w:spacing w:line="240" w:lineRule="auto"/>
        <w:jc w:val="right"/>
        <w:rPr>
          <w:rFonts w:ascii="GHEA Grapalat" w:hAnsi="GHEA Grapalat" w:cs="Sylfaen"/>
          <w:b/>
          <w:lang w:val="hy-AM"/>
        </w:rPr>
      </w:pPr>
      <w:r w:rsidRPr="00701CBA">
        <w:rPr>
          <w:rFonts w:ascii="GHEA Grapalat" w:hAnsi="GHEA Grapalat" w:cs="Sylfaen"/>
          <w:b/>
          <w:lang w:val="hy-AM"/>
        </w:rPr>
        <w:t>Գնանշման հարցման</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02460D13" w14:textId="7F15F80C" w:rsidR="00CE11B7" w:rsidRPr="00FD1EE4" w:rsidRDefault="00CE11B7"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08D9D26F"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276A995C" w:rsidR="00CE11B7" w:rsidRPr="00FD1EE4" w:rsidRDefault="00CE11B7"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028AE8E5" w:rsidR="00CE11B7" w:rsidRPr="00FD1EE4" w:rsidRDefault="00CE11B7" w:rsidP="00701CBA">
      <w:pPr>
        <w:pBdr>
          <w:top w:val="nil"/>
          <w:left w:val="nil"/>
          <w:bottom w:val="nil"/>
          <w:right w:val="nil"/>
          <w:between w:val="nil"/>
        </w:pBdr>
        <w:rPr>
          <w:rFonts w:ascii="GHEA Grapalat" w:eastAsia="GHEA Grapalat" w:hAnsi="GHEA Grapalat" w:cs="GHEA Grapalat"/>
          <w:i/>
          <w:color w:val="000000"/>
        </w:rPr>
      </w:pP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665250FB"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EF988BE" w:rsidR="00CE11B7" w:rsidRDefault="00CE11B7" w:rsidP="00CE11B7">
      <w:pPr>
        <w:pStyle w:val="31"/>
        <w:spacing w:line="240" w:lineRule="auto"/>
        <w:ind w:firstLine="0"/>
        <w:jc w:val="left"/>
        <w:rPr>
          <w:rFonts w:ascii="GHEA Grapalat" w:hAnsi="GHEA Grapalat"/>
          <w:b/>
          <w:lang w:val="hy-AM"/>
        </w:rPr>
      </w:pPr>
    </w:p>
    <w:p w14:paraId="45FFDFE1" w14:textId="043C8226" w:rsidR="00701CBA" w:rsidRDefault="00701CBA" w:rsidP="00CE11B7">
      <w:pPr>
        <w:pStyle w:val="31"/>
        <w:spacing w:line="240" w:lineRule="auto"/>
        <w:ind w:firstLine="0"/>
        <w:jc w:val="left"/>
        <w:rPr>
          <w:rFonts w:ascii="GHEA Grapalat" w:hAnsi="GHEA Grapalat"/>
          <w:b/>
          <w:lang w:val="hy-AM"/>
        </w:rPr>
      </w:pPr>
    </w:p>
    <w:p w14:paraId="2059A341" w14:textId="29D8B7FA" w:rsidR="00701CBA" w:rsidRDefault="00701CBA" w:rsidP="00CE11B7">
      <w:pPr>
        <w:pStyle w:val="31"/>
        <w:spacing w:line="240" w:lineRule="auto"/>
        <w:ind w:firstLine="0"/>
        <w:jc w:val="left"/>
        <w:rPr>
          <w:rFonts w:ascii="GHEA Grapalat" w:hAnsi="GHEA Grapalat"/>
          <w:b/>
          <w:lang w:val="hy-AM"/>
        </w:rPr>
      </w:pPr>
    </w:p>
    <w:p w14:paraId="7A16B09B" w14:textId="538232C1" w:rsidR="00701CBA" w:rsidRDefault="00701CBA" w:rsidP="00CE11B7">
      <w:pPr>
        <w:pStyle w:val="31"/>
        <w:spacing w:line="240" w:lineRule="auto"/>
        <w:ind w:firstLine="0"/>
        <w:jc w:val="left"/>
        <w:rPr>
          <w:rFonts w:ascii="GHEA Grapalat" w:hAnsi="GHEA Grapalat"/>
          <w:b/>
          <w:lang w:val="hy-AM"/>
        </w:rPr>
      </w:pPr>
    </w:p>
    <w:p w14:paraId="44E1E71C" w14:textId="296C0493" w:rsidR="00701CBA" w:rsidRDefault="00701CBA" w:rsidP="00CE11B7">
      <w:pPr>
        <w:pStyle w:val="31"/>
        <w:spacing w:line="240" w:lineRule="auto"/>
        <w:ind w:firstLine="0"/>
        <w:jc w:val="left"/>
        <w:rPr>
          <w:rFonts w:ascii="GHEA Grapalat" w:hAnsi="GHEA Grapalat"/>
          <w:b/>
          <w:lang w:val="hy-AM"/>
        </w:rPr>
      </w:pPr>
    </w:p>
    <w:p w14:paraId="2FF8485B" w14:textId="62FC9370" w:rsidR="00701CBA" w:rsidRDefault="00701CBA" w:rsidP="00CE11B7">
      <w:pPr>
        <w:pStyle w:val="31"/>
        <w:spacing w:line="240" w:lineRule="auto"/>
        <w:ind w:firstLine="0"/>
        <w:jc w:val="left"/>
        <w:rPr>
          <w:rFonts w:ascii="GHEA Grapalat" w:hAnsi="GHEA Grapalat"/>
          <w:b/>
          <w:lang w:val="hy-AM"/>
        </w:rPr>
      </w:pPr>
    </w:p>
    <w:p w14:paraId="1F68B2C7" w14:textId="77777777" w:rsidR="00CE11B7" w:rsidRDefault="00CE11B7" w:rsidP="00B24DFF">
      <w:pPr>
        <w:spacing w:line="360" w:lineRule="auto"/>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w:t>
      </w:r>
      <w:r>
        <w:rPr>
          <w:rFonts w:ascii="GHEA Grapalat" w:eastAsia="GHEA Grapalat" w:hAnsi="GHEA Grapalat" w:cs="GHEA Grapalat"/>
        </w:rPr>
        <w:lastRenderedPageBreak/>
        <w:t>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3" w:name="_heading=h.gjdgxs" w:colFirst="0" w:colLast="0"/>
      <w:bookmarkEnd w:id="13"/>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29E0642B" w14:textId="5AB84E35" w:rsidR="00CE11B7" w:rsidRPr="00701CBA" w:rsidRDefault="00CE11B7" w:rsidP="00701CB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5729B8A5" w:rsidR="00CE11B7" w:rsidRPr="00701CBA" w:rsidRDefault="00CE11B7" w:rsidP="00701CBA">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F5E7ECF"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701CBA">
        <w:rPr>
          <w:rFonts w:ascii="GHEA Grapalat" w:hAnsi="GHEA Grapalat"/>
          <w:lang w:val="af-ZA"/>
        </w:rPr>
        <w:t>ԿՄԲՀ-ԳՀ</w:t>
      </w:r>
      <w:r w:rsidR="00701CBA" w:rsidRPr="00F566BF">
        <w:rPr>
          <w:rFonts w:ascii="GHEA Grapalat" w:hAnsi="GHEA Grapalat"/>
          <w:lang w:val="af-ZA"/>
        </w:rPr>
        <w:t>ԾՁԲ</w:t>
      </w:r>
      <w:r w:rsidR="00701CBA" w:rsidRPr="00FC636E">
        <w:rPr>
          <w:rFonts w:ascii="GHEA Grapalat" w:hAnsi="GHEA Grapalat"/>
          <w:lang w:val="af-ZA"/>
        </w:rPr>
        <w:t>-25/39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FB0A00A" w:rsidR="00B2572B" w:rsidRPr="00F566BF" w:rsidRDefault="00701CBA" w:rsidP="00EF3662">
      <w:pPr>
        <w:pStyle w:val="31"/>
        <w:spacing w:line="240" w:lineRule="auto"/>
        <w:jc w:val="right"/>
        <w:rPr>
          <w:rFonts w:ascii="GHEA Grapalat" w:hAnsi="GHEA Grapalat" w:cs="Arial"/>
          <w:b/>
          <w:lang w:val="hy-AM"/>
        </w:rPr>
      </w:pPr>
      <w:r w:rsidRPr="00B24DFF">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9918967"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bookmarkStart w:id="14" w:name="_Hlk198738161"/>
      <w:r w:rsidR="00B24DFF" w:rsidRPr="00B24DFF">
        <w:rPr>
          <w:rFonts w:ascii="GHEA Grapalat" w:hAnsi="GHEA Grapalat"/>
          <w:sz w:val="20"/>
          <w:szCs w:val="20"/>
          <w:lang w:val="af-ZA"/>
        </w:rPr>
        <w:t>ԿՄԲՀ-ԳՀԾՁԲ-25/39</w:t>
      </w:r>
      <w:bookmarkEnd w:id="14"/>
      <w:r w:rsidR="00B2572B" w:rsidRPr="00F566BF">
        <w:rPr>
          <w:rFonts w:ascii="GHEA Grapalat" w:hAnsi="GHEA Grapalat" w:cs="Arial"/>
          <w:sz w:val="20"/>
          <w:szCs w:val="20"/>
          <w:lang w:val="es-ES"/>
        </w:rPr>
        <w:t xml:space="preserve">»* ծածկագրով </w:t>
      </w:r>
      <w:r w:rsidR="00B24DFF">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5" w:name="_Hlk23147299"/>
      <w:r w:rsidRPr="00F566BF">
        <w:rPr>
          <w:rFonts w:ascii="GHEA Grapalat" w:hAnsi="GHEA Grapalat" w:cs="Sylfaen"/>
          <w:vertAlign w:val="superscript"/>
          <w:lang w:val="hy-AM"/>
        </w:rPr>
        <w:t xml:space="preserve">                                                                                     մասնակցի անվանումը</w:t>
      </w:r>
    </w:p>
    <w:bookmarkEnd w:id="15"/>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2854"/>
        <w:gridCol w:w="1559"/>
        <w:gridCol w:w="1417"/>
        <w:gridCol w:w="1760"/>
      </w:tblGrid>
      <w:tr w:rsidR="00CE693C" w:rsidRPr="006878CF" w14:paraId="56402585" w14:textId="77777777" w:rsidTr="006027D5">
        <w:trPr>
          <w:cantSplit/>
          <w:trHeight w:val="916"/>
          <w:jc w:val="center"/>
        </w:trPr>
        <w:tc>
          <w:tcPr>
            <w:tcW w:w="1413"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2854"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6027D5">
        <w:trPr>
          <w:jc w:val="center"/>
        </w:trPr>
        <w:tc>
          <w:tcPr>
            <w:tcW w:w="1413"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2854"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878CF" w14:paraId="72447677" w14:textId="77777777" w:rsidTr="006027D5">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2854" w:type="dxa"/>
            <w:tcBorders>
              <w:top w:val="single" w:sz="4" w:space="0" w:color="auto"/>
              <w:left w:val="single" w:sz="4" w:space="0" w:color="auto"/>
              <w:bottom w:val="single" w:sz="4" w:space="0" w:color="auto"/>
              <w:right w:val="single" w:sz="4" w:space="0" w:color="auto"/>
            </w:tcBorders>
            <w:vAlign w:val="center"/>
          </w:tcPr>
          <w:p w14:paraId="1FD3D72C" w14:textId="32245FC4"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r w:rsidR="006027D5" w:rsidRPr="006027D5">
              <w:rPr>
                <w:rFonts w:ascii="GHEA Grapalat" w:hAnsi="GHEA Grapalat"/>
                <w:i/>
                <w:lang w:val="es-ES"/>
              </w:rPr>
              <w:t xml:space="preserve"> </w:t>
            </w:r>
            <w:r w:rsidR="006027D5" w:rsidRPr="006027D5">
              <w:rPr>
                <w:rFonts w:ascii="GHEA Grapalat" w:hAnsi="GHEA Grapalat"/>
                <w:i/>
                <w:sz w:val="16"/>
                <w:szCs w:val="16"/>
              </w:rPr>
              <w:t>Բյուրեղավան</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համայնքի</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Բյուրեղավան</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քաղաքի</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եկեղեցու</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հարակից</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քաղաքային</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զբոսայգու</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հիմնանորոգման</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աշխատանքների</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նախագծա</w:t>
            </w:r>
            <w:r w:rsidR="006027D5" w:rsidRPr="006027D5">
              <w:rPr>
                <w:rFonts w:ascii="GHEA Grapalat" w:hAnsi="GHEA Grapalat"/>
                <w:i/>
                <w:sz w:val="16"/>
                <w:szCs w:val="16"/>
                <w:lang w:val="es-ES"/>
              </w:rPr>
              <w:t>-</w:t>
            </w:r>
            <w:r w:rsidR="006027D5" w:rsidRPr="006027D5">
              <w:rPr>
                <w:rFonts w:ascii="GHEA Grapalat" w:hAnsi="GHEA Grapalat"/>
                <w:i/>
                <w:sz w:val="16"/>
                <w:szCs w:val="16"/>
              </w:rPr>
              <w:t>նախահաշվային</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փաստաթղթերի</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կազմման</w:t>
            </w:r>
            <w:r w:rsidR="006027D5" w:rsidRPr="006027D5">
              <w:rPr>
                <w:rFonts w:ascii="GHEA Grapalat" w:hAnsi="GHEA Grapalat"/>
                <w:i/>
                <w:sz w:val="16"/>
                <w:szCs w:val="16"/>
                <w:lang w:val="es-ES"/>
              </w:rPr>
              <w:t xml:space="preserve"> </w:t>
            </w:r>
            <w:r w:rsidR="006027D5" w:rsidRPr="006027D5">
              <w:rPr>
                <w:rFonts w:ascii="GHEA Grapalat" w:hAnsi="GHEA Grapalat"/>
                <w:i/>
                <w:sz w:val="16"/>
                <w:szCs w:val="16"/>
              </w:rPr>
              <w:t>ծառայություններ</w:t>
            </w:r>
            <w:r w:rsidR="006027D5" w:rsidRPr="00F566BF">
              <w:rPr>
                <w:rFonts w:ascii="GHEA Grapalat" w:hAnsi="GHEA Grapalat"/>
                <w:sz w:val="20"/>
                <w:u w:val="single"/>
                <w:vertAlign w:val="subscript"/>
                <w:lang w:val="es-ES"/>
              </w:rPr>
              <w:t xml:space="preserve"> </w:t>
            </w:r>
            <w:r w:rsidRPr="00F566BF">
              <w:rPr>
                <w:rFonts w:ascii="GHEA Grapalat" w:hAnsi="GHEA Grapalat"/>
                <w:sz w:val="20"/>
                <w:u w:val="single"/>
                <w:vertAlign w:val="subscript"/>
                <w:lang w:val="es-ES"/>
              </w:rPr>
              <w:t>&gt;&gt;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4F02AD" w14:paraId="3411719C" w14:textId="77777777" w:rsidTr="006027D5">
        <w:trPr>
          <w:trHeight w:val="270"/>
          <w:jc w:val="center"/>
        </w:trPr>
        <w:tc>
          <w:tcPr>
            <w:tcW w:w="1413"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2854"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08DE8265" w:rsidR="00B2572B" w:rsidRPr="00F566BF" w:rsidRDefault="00B2572B" w:rsidP="000B1088">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B24DFF" w:rsidRPr="00B24DFF">
        <w:rPr>
          <w:rFonts w:ascii="GHEA Grapalat" w:hAnsi="GHEA Grapalat"/>
          <w:lang w:val="af-ZA"/>
        </w:rPr>
        <w:t>ԿՄԲՀ-ԳՀԾՁԲ-25/39</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466B9D" w14:textId="4D10DB74" w:rsidR="00B2572B" w:rsidRPr="00F566BF" w:rsidRDefault="00B24DFF" w:rsidP="000B1088">
      <w:pPr>
        <w:pStyle w:val="31"/>
        <w:spacing w:line="240" w:lineRule="auto"/>
        <w:jc w:val="right"/>
        <w:rPr>
          <w:rFonts w:ascii="GHEA Grapalat" w:hAnsi="GHEA Grapalat" w:cs="Sylfaen"/>
          <w:b/>
          <w:lang w:val="hy-AM"/>
        </w:rPr>
      </w:pPr>
      <w:r w:rsidRPr="00B24DFF">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6"/>
          <w:lang w:val="hy-AM"/>
        </w:rPr>
      </w:pPr>
    </w:p>
    <w:p w14:paraId="39AE7626" w14:textId="3516066C" w:rsidR="007154FC" w:rsidRPr="002D4DC4" w:rsidRDefault="007154FC" w:rsidP="007154FC">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ab/>
        <w:t>1.Սույն երաշխիքը</w:t>
      </w:r>
      <w:r w:rsidR="00786C86" w:rsidRPr="00786C86">
        <w:rPr>
          <w:rStyle w:val="af6"/>
          <w:rFonts w:ascii="GHEA Grapalat" w:hAnsi="GHEA Grapalat"/>
          <w:b w:val="0"/>
          <w:bCs w:val="0"/>
          <w:sz w:val="20"/>
          <w:szCs w:val="20"/>
          <w:lang w:val="hy-AM"/>
        </w:rPr>
        <w:t xml:space="preserve"> </w:t>
      </w:r>
      <w:r w:rsidR="00786C86">
        <w:rPr>
          <w:rStyle w:val="af6"/>
          <w:rFonts w:ascii="GHEA Grapalat" w:hAnsi="GHEA Grapalat"/>
          <w:b w:val="0"/>
          <w:bCs w:val="0"/>
          <w:sz w:val="20"/>
          <w:szCs w:val="20"/>
          <w:lang w:val="hy-AM"/>
        </w:rPr>
        <w:t xml:space="preserve">ինչպես նաև սույն երաշխիքի բնօրինակից արտատպված </w:t>
      </w:r>
      <w:r w:rsidR="00786C86" w:rsidRPr="001F62BA">
        <w:rPr>
          <w:rStyle w:val="af6"/>
          <w:rFonts w:ascii="GHEA Grapalat" w:hAnsi="GHEA Grapalat"/>
          <w:b w:val="0"/>
          <w:bCs w:val="0"/>
          <w:sz w:val="20"/>
          <w:szCs w:val="20"/>
          <w:lang w:val="hy-AM"/>
        </w:rPr>
        <w:t>(</w:t>
      </w:r>
      <w:r w:rsidR="00786C86">
        <w:rPr>
          <w:rStyle w:val="af6"/>
          <w:rFonts w:ascii="GHEA Grapalat" w:hAnsi="GHEA Grapalat"/>
          <w:b w:val="0"/>
          <w:bCs w:val="0"/>
          <w:sz w:val="20"/>
          <w:szCs w:val="20"/>
          <w:lang w:val="hy-AM"/>
        </w:rPr>
        <w:t>սկանավորված</w:t>
      </w:r>
      <w:r w:rsidR="00786C86" w:rsidRPr="001F62BA">
        <w:rPr>
          <w:rStyle w:val="af6"/>
          <w:rFonts w:ascii="GHEA Grapalat" w:hAnsi="GHEA Grapalat"/>
          <w:b w:val="0"/>
          <w:bCs w:val="0"/>
          <w:sz w:val="20"/>
          <w:szCs w:val="20"/>
          <w:lang w:val="hy-AM"/>
        </w:rPr>
        <w:t>)</w:t>
      </w:r>
      <w:r w:rsidR="00786C86">
        <w:rPr>
          <w:rStyle w:val="af6"/>
          <w:rFonts w:ascii="GHEA Grapalat" w:hAnsi="GHEA Grapalat"/>
          <w:b w:val="0"/>
          <w:bCs w:val="0"/>
          <w:sz w:val="20"/>
          <w:szCs w:val="20"/>
          <w:lang w:val="hy-AM"/>
        </w:rPr>
        <w:t xml:space="preserve"> տարբերակը</w:t>
      </w:r>
      <w:r w:rsidRPr="002D4DC4">
        <w:rPr>
          <w:rStyle w:val="af6"/>
          <w:rFonts w:ascii="GHEA Grapalat" w:hAnsi="GHEA Grapalat"/>
          <w:b w:val="0"/>
          <w:bCs w:val="0"/>
          <w:sz w:val="20"/>
          <w:szCs w:val="20"/>
          <w:lang w:val="hy-AM"/>
        </w:rPr>
        <w:t xml:space="preserve"> (այսուհետ՝ երաշխիք) հանդիսանում </w:t>
      </w:r>
      <w:r w:rsidR="00786C86">
        <w:rPr>
          <w:rStyle w:val="af6"/>
          <w:rFonts w:ascii="GHEA Grapalat" w:hAnsi="GHEA Grapalat"/>
          <w:b w:val="0"/>
          <w:bCs w:val="0"/>
          <w:sz w:val="20"/>
          <w:szCs w:val="20"/>
          <w:lang w:val="hy-AM"/>
        </w:rPr>
        <w:t>են</w:t>
      </w:r>
      <w:r w:rsidR="00786C86"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74F75004" w14:textId="77777777" w:rsidR="007154FC" w:rsidRPr="002D4DC4" w:rsidRDefault="007154FC" w:rsidP="007154FC">
      <w:pPr>
        <w:pStyle w:val="af4"/>
        <w:shd w:val="clear" w:color="auto" w:fill="FFFFFF"/>
        <w:spacing w:before="0" w:beforeAutospacing="0" w:after="0" w:afterAutospacing="0"/>
        <w:ind w:left="5664" w:firstLine="708"/>
        <w:rPr>
          <w:rStyle w:val="af6"/>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6"/>
          <w:rFonts w:ascii="GHEA Grapalat" w:hAnsi="GHEA Grapalat"/>
          <w:b w:val="0"/>
          <w:bCs w:val="0"/>
          <w:sz w:val="20"/>
          <w:szCs w:val="20"/>
          <w:lang w:val="hy-AM"/>
        </w:rPr>
        <w:t xml:space="preserve">(այսուհետ՝ </w:t>
      </w:r>
      <w:r w:rsidR="009E1525" w:rsidRPr="002D4DC4">
        <w:rPr>
          <w:rStyle w:val="af6"/>
          <w:rFonts w:ascii="GHEA Grapalat" w:hAnsi="GHEA Grapalat"/>
          <w:b w:val="0"/>
          <w:bCs w:val="0"/>
          <w:sz w:val="20"/>
          <w:szCs w:val="20"/>
          <w:lang w:val="hy-AM"/>
        </w:rPr>
        <w:t>բենեֆիցիար</w:t>
      </w:r>
      <w:r w:rsidRPr="002D4DC4">
        <w:rPr>
          <w:rStyle w:val="af6"/>
          <w:rFonts w:ascii="GHEA Grapalat" w:hAnsi="GHEA Grapalat"/>
          <w:b w:val="0"/>
          <w:bCs w:val="0"/>
          <w:sz w:val="20"/>
          <w:szCs w:val="20"/>
          <w:lang w:val="hy-AM"/>
        </w:rPr>
        <w:t xml:space="preserve">) </w:t>
      </w:r>
      <w:r w:rsidR="009E1525" w:rsidRPr="002D4DC4">
        <w:rPr>
          <w:rStyle w:val="af6"/>
          <w:rFonts w:ascii="GHEA Grapalat" w:hAnsi="GHEA Grapalat"/>
          <w:b w:val="0"/>
          <w:bCs w:val="0"/>
          <w:sz w:val="20"/>
          <w:szCs w:val="20"/>
          <w:lang w:val="hy-AM"/>
        </w:rPr>
        <w:t xml:space="preserve">կողմից </w:t>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գնման </w:t>
      </w:r>
      <w:r w:rsidR="009E1525" w:rsidRPr="002D4DC4">
        <w:rPr>
          <w:rStyle w:val="af6"/>
          <w:rFonts w:ascii="GHEA Grapalat" w:hAnsi="GHEA Grapalat"/>
          <w:b w:val="0"/>
          <w:bCs w:val="0"/>
          <w:sz w:val="20"/>
          <w:szCs w:val="20"/>
          <w:lang w:val="hy-AM"/>
        </w:rPr>
        <w:t xml:space="preserve">ընթացակարգին </w:t>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9E1525" w:rsidRPr="002D4DC4">
        <w:rPr>
          <w:rStyle w:val="af6"/>
          <w:rFonts w:ascii="GHEA Grapalat" w:hAnsi="GHEA Grapalat"/>
          <w:b w:val="0"/>
          <w:bCs w:val="0"/>
          <w:sz w:val="20"/>
          <w:szCs w:val="20"/>
          <w:lang w:val="hy-AM"/>
        </w:rPr>
        <w:t>մասնակցելու</w:t>
      </w:r>
      <w:r w:rsidRPr="002D4DC4">
        <w:rPr>
          <w:rStyle w:val="af6"/>
          <w:rFonts w:ascii="GHEA Grapalat" w:hAnsi="GHEA Grapalat"/>
          <w:b w:val="0"/>
          <w:bCs w:val="0"/>
          <w:sz w:val="20"/>
          <w:szCs w:val="20"/>
          <w:lang w:val="hy-AM"/>
        </w:rPr>
        <w:t>ց</w:t>
      </w:r>
      <w:r w:rsidR="009E1525" w:rsidRPr="002D4DC4">
        <w:rPr>
          <w:rStyle w:val="af6"/>
          <w:rFonts w:ascii="GHEA Grapalat" w:hAnsi="GHEA Grapalat"/>
          <w:b w:val="0"/>
          <w:bCs w:val="0"/>
          <w:sz w:val="20"/>
          <w:szCs w:val="20"/>
          <w:lang w:val="hy-AM"/>
        </w:rPr>
        <w:t xml:space="preserve"> </w:t>
      </w:r>
    </w:p>
    <w:p w14:paraId="50970E7A" w14:textId="77777777" w:rsidR="006A0F27" w:rsidRPr="002D4DC4" w:rsidRDefault="006A0F27" w:rsidP="006A0F27">
      <w:pPr>
        <w:pStyle w:val="af4"/>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af6"/>
          <w:rFonts w:ascii="GHEA Grapalat" w:hAnsi="GHEA Grapalat"/>
          <w:b w:val="0"/>
          <w:bCs w:val="0"/>
          <w:sz w:val="20"/>
          <w:szCs w:val="20"/>
          <w:lang w:val="hy-AM"/>
        </w:rPr>
        <w:t>ում</w:t>
      </w:r>
      <w:r w:rsidR="006A0F27" w:rsidRPr="002D4DC4">
        <w:rPr>
          <w:rStyle w:val="af6"/>
          <w:rFonts w:ascii="GHEA Grapalat" w:hAnsi="GHEA Grapalat"/>
          <w:b w:val="0"/>
          <w:bCs w:val="0"/>
          <w:sz w:val="20"/>
          <w:szCs w:val="20"/>
          <w:lang w:val="hy-AM"/>
        </w:rPr>
        <w:t>:</w:t>
      </w:r>
      <w:r w:rsidR="007154FC" w:rsidRPr="002D4DC4">
        <w:rPr>
          <w:rStyle w:val="af6"/>
          <w:rFonts w:ascii="GHEA Grapalat" w:hAnsi="GHEA Grapalat"/>
          <w:b w:val="0"/>
          <w:bCs w:val="0"/>
          <w:sz w:val="20"/>
          <w:szCs w:val="20"/>
          <w:lang w:val="hy-AM"/>
        </w:rPr>
        <w:t xml:space="preserve"> </w:t>
      </w:r>
    </w:p>
    <w:p w14:paraId="52868CC1" w14:textId="77777777" w:rsidR="009E1525" w:rsidRPr="002D4DC4" w:rsidRDefault="005A64FF" w:rsidP="005A64FF">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af6"/>
          <w:rFonts w:ascii="GHEA Grapalat" w:hAnsi="GHEA Grapalat"/>
          <w:b w:val="0"/>
          <w:bCs w:val="0"/>
          <w:sz w:val="20"/>
          <w:szCs w:val="20"/>
          <w:lang w:val="hy-AM"/>
        </w:rPr>
        <w:t xml:space="preserve">ներկայացված պահանջով (այսուհետ՝ պահանջ) </w:t>
      </w:r>
      <w:r w:rsidR="006A0F27" w:rsidRPr="002D4DC4">
        <w:rPr>
          <w:rStyle w:val="af6"/>
          <w:rFonts w:ascii="GHEA Grapalat" w:hAnsi="GHEA Grapalat"/>
          <w:b w:val="0"/>
          <w:bCs w:val="0"/>
          <w:sz w:val="20"/>
          <w:szCs w:val="20"/>
          <w:lang w:val="hy-AM"/>
        </w:rPr>
        <w:t xml:space="preserve">բենեֆիցիարին վճարել </w:t>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r w:rsidR="009E1525" w:rsidRPr="002D4DC4">
        <w:rPr>
          <w:rStyle w:val="af6"/>
          <w:rFonts w:ascii="GHEA Grapalat" w:hAnsi="GHEA Grapalat"/>
          <w:b w:val="0"/>
          <w:bCs w:val="0"/>
          <w:sz w:val="20"/>
          <w:szCs w:val="20"/>
          <w:u w:val="single"/>
          <w:lang w:val="hy-AM"/>
        </w:rPr>
        <w:tab/>
      </w:r>
    </w:p>
    <w:p w14:paraId="68096E56" w14:textId="77777777" w:rsidR="00961895" w:rsidRPr="002D4DC4" w:rsidRDefault="00961895" w:rsidP="00961895">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երաշխիքի գումար)՝</w:t>
      </w:r>
      <w:r w:rsidR="007154F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պահանջն ստանալուց </w:t>
      </w:r>
      <w:r w:rsidR="00547AE2">
        <w:rPr>
          <w:rStyle w:val="af6"/>
          <w:rFonts w:ascii="GHEA Grapalat" w:hAnsi="GHEA Grapalat"/>
          <w:b w:val="0"/>
          <w:bCs w:val="0"/>
          <w:sz w:val="20"/>
          <w:szCs w:val="20"/>
          <w:lang w:val="hy-AM"/>
        </w:rPr>
        <w:t>հինգ</w:t>
      </w:r>
      <w:r w:rsidR="009D3747" w:rsidRPr="002D4DC4">
        <w:rPr>
          <w:rStyle w:val="af6"/>
          <w:rFonts w:ascii="GHEA Grapalat" w:hAnsi="GHEA Grapalat"/>
          <w:b w:val="0"/>
          <w:bCs w:val="0"/>
          <w:sz w:val="20"/>
          <w:szCs w:val="20"/>
          <w:lang w:val="hy-AM"/>
        </w:rPr>
        <w:t xml:space="preserve"> աշխատանքային օրվա ընթացքում:</w:t>
      </w:r>
      <w:r w:rsidR="004C77DB" w:rsidRPr="002D4DC4">
        <w:rPr>
          <w:rStyle w:val="af6"/>
          <w:rFonts w:ascii="GHEA Grapalat" w:hAnsi="GHEA Grapalat"/>
          <w:b w:val="0"/>
          <w:bCs w:val="0"/>
          <w:sz w:val="20"/>
          <w:szCs w:val="20"/>
          <w:lang w:val="hy-AM"/>
        </w:rPr>
        <w:t xml:space="preserve"> </w:t>
      </w:r>
      <w:r w:rsidR="000C0396" w:rsidRPr="002D4DC4">
        <w:rPr>
          <w:rStyle w:val="af6"/>
          <w:rFonts w:ascii="GHEA Grapalat" w:hAnsi="GHEA Grapalat"/>
          <w:b w:val="0"/>
          <w:bCs w:val="0"/>
          <w:sz w:val="20"/>
          <w:szCs w:val="20"/>
          <w:lang w:val="hy-AM"/>
        </w:rPr>
        <w:t xml:space="preserve">  </w:t>
      </w:r>
      <w:r w:rsidR="004C77DB" w:rsidRPr="002D4DC4">
        <w:rPr>
          <w:rStyle w:val="af6"/>
          <w:rFonts w:ascii="GHEA Grapalat" w:hAnsi="GHEA Grapalat"/>
          <w:b w:val="0"/>
          <w:bCs w:val="0"/>
          <w:sz w:val="20"/>
          <w:szCs w:val="20"/>
          <w:lang w:val="hy-AM"/>
        </w:rPr>
        <w:t>Վճարումը</w:t>
      </w:r>
      <w:r w:rsidR="00244642" w:rsidRPr="002D4DC4">
        <w:rPr>
          <w:rStyle w:val="af6"/>
          <w:rFonts w:ascii="GHEA Grapalat" w:hAnsi="GHEA Grapalat"/>
          <w:b w:val="0"/>
          <w:bCs w:val="0"/>
          <w:sz w:val="20"/>
          <w:szCs w:val="20"/>
          <w:lang w:val="hy-AM"/>
        </w:rPr>
        <w:t xml:space="preserve"> </w:t>
      </w:r>
      <w:r w:rsidR="000C0396" w:rsidRPr="002D4DC4">
        <w:rPr>
          <w:rStyle w:val="af6"/>
          <w:rFonts w:ascii="GHEA Grapalat" w:hAnsi="GHEA Grapalat"/>
          <w:b w:val="0"/>
          <w:bCs w:val="0"/>
          <w:sz w:val="20"/>
          <w:szCs w:val="20"/>
          <w:lang w:val="hy-AM"/>
        </w:rPr>
        <w:t xml:space="preserve"> </w:t>
      </w:r>
      <w:r w:rsidR="00962585" w:rsidRPr="002D4DC4">
        <w:rPr>
          <w:rStyle w:val="af6"/>
          <w:rFonts w:ascii="GHEA Grapalat" w:hAnsi="GHEA Grapalat"/>
          <w:b w:val="0"/>
          <w:bCs w:val="0"/>
          <w:sz w:val="20"/>
          <w:szCs w:val="20"/>
          <w:lang w:val="hy-AM"/>
        </w:rPr>
        <w:t>կատարվում է բենեֆիցիարի</w:t>
      </w:r>
      <w:r w:rsidR="000C0396" w:rsidRPr="002D4DC4">
        <w:rPr>
          <w:rStyle w:val="af6"/>
          <w:rFonts w:ascii="GHEA Grapalat" w:hAnsi="GHEA Grapalat"/>
          <w:b w:val="0"/>
          <w:bCs w:val="0"/>
          <w:sz w:val="20"/>
          <w:szCs w:val="20"/>
          <w:lang w:val="hy-AM"/>
        </w:rPr>
        <w:t xml:space="preserve"> </w:t>
      </w:r>
      <w:r w:rsidR="000C0396" w:rsidRPr="002D4DC4">
        <w:rPr>
          <w:rStyle w:val="af6"/>
          <w:rFonts w:ascii="GHEA Grapalat" w:hAnsi="GHEA Grapalat"/>
          <w:b w:val="0"/>
          <w:bCs w:val="0"/>
          <w:sz w:val="20"/>
          <w:szCs w:val="20"/>
          <w:u w:val="single"/>
          <w:lang w:val="hy-AM"/>
        </w:rPr>
        <w:tab/>
      </w:r>
      <w:r w:rsidR="000C0396" w:rsidRPr="002D4DC4">
        <w:rPr>
          <w:rStyle w:val="af6"/>
          <w:rFonts w:ascii="GHEA Grapalat" w:hAnsi="GHEA Grapalat"/>
          <w:b w:val="0"/>
          <w:bCs w:val="0"/>
          <w:sz w:val="20"/>
          <w:szCs w:val="20"/>
          <w:u w:val="single"/>
          <w:lang w:val="hy-AM"/>
        </w:rPr>
        <w:tab/>
      </w:r>
      <w:r w:rsidR="000C0396" w:rsidRPr="002D4DC4">
        <w:rPr>
          <w:rStyle w:val="af6"/>
          <w:rFonts w:ascii="GHEA Grapalat" w:hAnsi="GHEA Grapalat"/>
          <w:b w:val="0"/>
          <w:bCs w:val="0"/>
          <w:sz w:val="20"/>
          <w:szCs w:val="20"/>
          <w:u w:val="single"/>
          <w:lang w:val="hy-AM"/>
        </w:rPr>
        <w:tab/>
      </w:r>
      <w:r w:rsidR="00961895" w:rsidRPr="002D4DC4">
        <w:rPr>
          <w:rStyle w:val="af6"/>
          <w:rFonts w:ascii="GHEA Grapalat" w:hAnsi="GHEA Grapalat"/>
          <w:b w:val="0"/>
          <w:bCs w:val="0"/>
          <w:sz w:val="20"/>
          <w:szCs w:val="20"/>
          <w:u w:val="single"/>
          <w:lang w:val="hy-AM"/>
        </w:rPr>
        <w:t xml:space="preserve"> </w:t>
      </w:r>
      <w:r w:rsidR="00961895" w:rsidRPr="002D4DC4">
        <w:rPr>
          <w:rStyle w:val="af6"/>
          <w:rFonts w:ascii="GHEA Grapalat" w:hAnsi="GHEA Grapalat"/>
          <w:b w:val="0"/>
          <w:bCs w:val="0"/>
          <w:sz w:val="20"/>
          <w:szCs w:val="20"/>
          <w:u w:val="single"/>
          <w:lang w:val="hy-AM"/>
        </w:rPr>
        <w:tab/>
      </w:r>
      <w:r w:rsidR="00961895" w:rsidRPr="002D4DC4">
        <w:rPr>
          <w:rStyle w:val="af6"/>
          <w:rFonts w:ascii="GHEA Grapalat" w:hAnsi="GHEA Grapalat"/>
          <w:b w:val="0"/>
          <w:bCs w:val="0"/>
          <w:sz w:val="20"/>
          <w:szCs w:val="20"/>
          <w:u w:val="single"/>
          <w:lang w:val="hy-AM"/>
        </w:rPr>
        <w:tab/>
      </w:r>
      <w:r w:rsidR="00961895" w:rsidRPr="002D4DC4">
        <w:rPr>
          <w:rStyle w:val="af6"/>
          <w:rFonts w:ascii="GHEA Grapalat" w:hAnsi="GHEA Grapalat"/>
          <w:b w:val="0"/>
          <w:bCs w:val="0"/>
          <w:sz w:val="20"/>
          <w:szCs w:val="20"/>
          <w:u w:val="single"/>
          <w:lang w:val="hy-AM"/>
        </w:rPr>
        <w:tab/>
      </w:r>
      <w:r w:rsidR="00961895" w:rsidRPr="002D4DC4">
        <w:rPr>
          <w:rStyle w:val="af6"/>
          <w:rFonts w:ascii="GHEA Grapalat" w:hAnsi="GHEA Grapalat"/>
          <w:b w:val="0"/>
          <w:bCs w:val="0"/>
          <w:sz w:val="20"/>
          <w:szCs w:val="20"/>
          <w:lang w:val="hy-AM"/>
        </w:rPr>
        <w:t xml:space="preserve"> հ</w:t>
      </w:r>
      <w:r w:rsidR="000C0396" w:rsidRPr="002D4DC4">
        <w:rPr>
          <w:rStyle w:val="af6"/>
          <w:rFonts w:ascii="GHEA Grapalat" w:hAnsi="GHEA Grapalat"/>
          <w:b w:val="0"/>
          <w:bCs w:val="0"/>
          <w:sz w:val="20"/>
          <w:szCs w:val="20"/>
          <w:lang w:val="hy-AM"/>
        </w:rPr>
        <w:t xml:space="preserve">աշվեհամարին </w:t>
      </w:r>
      <w:r w:rsidR="00961895" w:rsidRPr="002D4DC4">
        <w:rPr>
          <w:rStyle w:val="af6"/>
          <w:rFonts w:ascii="GHEA Grapalat" w:hAnsi="GHEA Grapalat"/>
          <w:b w:val="0"/>
          <w:bCs w:val="0"/>
          <w:sz w:val="20"/>
          <w:szCs w:val="20"/>
          <w:lang w:val="hy-AM"/>
        </w:rPr>
        <w:t>փոխանցման միջոցով:</w:t>
      </w:r>
    </w:p>
    <w:p w14:paraId="7DC45669" w14:textId="045CE881" w:rsidR="00961895" w:rsidRPr="002D4DC4" w:rsidRDefault="00961895" w:rsidP="00962585">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r w:rsidRPr="002D4DC4">
        <w:rPr>
          <w:rFonts w:ascii="GHEA Grapalat" w:hAnsi="GHEA Grapalat" w:cs="Sylfaen"/>
          <w:vertAlign w:val="superscript"/>
          <w:lang w:val="hy-AM"/>
        </w:rPr>
        <w:t xml:space="preserve">  </w:t>
      </w:r>
    </w:p>
    <w:p w14:paraId="7033E4B1"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3306"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w:t>
      </w:r>
      <w:r w:rsidRPr="00453306">
        <w:rPr>
          <w:rFonts w:ascii="GHEA Grapalat" w:hAnsi="GHEA Grapalat"/>
          <w:color w:val="000000"/>
          <w:sz w:val="20"/>
          <w:szCs w:val="20"/>
          <w:lang w:val="hy-AM"/>
        </w:rPr>
        <w:t xml:space="preserve">գործում է </w:t>
      </w:r>
      <w:r w:rsidR="00453306">
        <w:rPr>
          <w:rFonts w:ascii="GHEA Grapalat" w:hAnsi="GHEA Grapalat"/>
          <w:color w:val="000000"/>
          <w:sz w:val="20"/>
          <w:szCs w:val="20"/>
          <w:lang w:val="hy-AM"/>
        </w:rPr>
        <w:t xml:space="preserve"> թողարկման պահից և ուժի մեջ է </w:t>
      </w:r>
      <w:r w:rsidR="000C0396" w:rsidRPr="00453306">
        <w:rPr>
          <w:rFonts w:ascii="GHEA Grapalat" w:hAnsi="GHEA Grapalat"/>
          <w:color w:val="000000"/>
          <w:sz w:val="20"/>
          <w:szCs w:val="20"/>
          <w:lang w:val="hy-AM"/>
        </w:rPr>
        <w:t xml:space="preserve">բենեֆիցիարի կողմից </w:t>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lang w:val="hy-AM"/>
        </w:rPr>
        <w:t xml:space="preserve"> ծածկագրով </w:t>
      </w:r>
    </w:p>
    <w:p w14:paraId="498AD064" w14:textId="77777777" w:rsidR="000C0396" w:rsidRPr="00453306" w:rsidRDefault="000C0396" w:rsidP="00A527EF">
      <w:pPr>
        <w:pStyle w:val="af4"/>
        <w:shd w:val="clear" w:color="auto" w:fill="FFFFFF"/>
        <w:spacing w:before="0" w:beforeAutospacing="0" w:after="0" w:afterAutospacing="0"/>
        <w:rPr>
          <w:rFonts w:ascii="GHEA Grapalat" w:hAnsi="GHEA Grapalat" w:cs="Sylfaen"/>
          <w:vertAlign w:val="superscript"/>
          <w:lang w:val="hy-AM"/>
        </w:rPr>
      </w:pPr>
      <w:r w:rsidRPr="00453306">
        <w:rPr>
          <w:rFonts w:ascii="GHEA Grapalat" w:hAnsi="GHEA Grapalat" w:cs="Sylfaen"/>
          <w:vertAlign w:val="superscript"/>
          <w:lang w:val="hy-AM"/>
        </w:rPr>
        <w:t xml:space="preserve">ընթացակարգի ծածկագիրը </w:t>
      </w:r>
    </w:p>
    <w:p w14:paraId="25E3AFF5" w14:textId="4BC509B5" w:rsidR="003A55F9" w:rsidRDefault="000C0396" w:rsidP="003A55F9">
      <w:pPr>
        <w:pStyle w:val="aff4"/>
        <w:tabs>
          <w:tab w:val="left" w:pos="0"/>
        </w:tabs>
        <w:ind w:left="142" w:firstLine="153"/>
        <w:mirrorIndents/>
        <w:jc w:val="both"/>
        <w:rPr>
          <w:rFonts w:ascii="GHEA Grapalat" w:hAnsi="GHEA Grapalat"/>
          <w:color w:val="000000"/>
          <w:sz w:val="20"/>
          <w:szCs w:val="20"/>
          <w:lang w:val="hy-AM"/>
        </w:rPr>
      </w:pPr>
      <w:r w:rsidRPr="00453306">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055A6">
        <w:rPr>
          <w:rFonts w:ascii="GHEA Grapalat" w:hAnsi="GHEA Grapalat"/>
          <w:color w:val="000000"/>
          <w:sz w:val="20"/>
          <w:szCs w:val="20"/>
          <w:lang w:val="hy-AM"/>
        </w:rPr>
        <w:t>հայտերի ներկայացման վերջնաժամկետը լրանալու</w:t>
      </w:r>
      <w:r w:rsidRPr="004055A6">
        <w:rPr>
          <w:rFonts w:ascii="GHEA Grapalat" w:hAnsi="GHEA Grapalat"/>
          <w:color w:val="000000"/>
          <w:sz w:val="20"/>
          <w:szCs w:val="20"/>
          <w:lang w:val="hy-AM"/>
        </w:rPr>
        <w:t xml:space="preserve"> օրվանից</w:t>
      </w:r>
      <w:r w:rsidRPr="002D4DC4">
        <w:rPr>
          <w:rFonts w:ascii="GHEA Grapalat" w:hAnsi="GHEA Grapalat"/>
          <w:color w:val="000000"/>
          <w:sz w:val="20"/>
          <w:szCs w:val="20"/>
          <w:lang w:val="hy-AM"/>
        </w:rPr>
        <w:t xml:space="preserve">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քարտուղարի</w:t>
      </w:r>
      <w:r w:rsidR="003A55F9">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3A55F9">
        <w:rPr>
          <w:rFonts w:ascii="GHEA Grapalat" w:hAnsi="GHEA Grapalat"/>
          <w:color w:val="000000"/>
          <w:sz w:val="20"/>
          <w:szCs w:val="20"/>
          <w:lang w:val="hy-AM"/>
        </w:rPr>
        <w:t xml:space="preserve">               </w:t>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sidRPr="00AE29DA">
        <w:rPr>
          <w:rFonts w:ascii="GHEA Grapalat" w:hAnsi="GHEA Grapalat"/>
          <w:color w:val="000000"/>
          <w:sz w:val="20"/>
          <w:szCs w:val="20"/>
          <w:lang w:val="hy-AM"/>
        </w:rPr>
        <w:t xml:space="preserve"> </w:t>
      </w:r>
    </w:p>
    <w:p w14:paraId="2AE21695" w14:textId="37D1A3B1" w:rsidR="003A55F9" w:rsidRDefault="003A55F9" w:rsidP="003A55F9">
      <w:pPr>
        <w:pStyle w:val="aff4"/>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6D696903" w14:textId="36962629" w:rsidR="0089203F" w:rsidRPr="008B6255" w:rsidRDefault="0089203F" w:rsidP="0089203F">
      <w:pPr>
        <w:pStyle w:val="aff4"/>
        <w:tabs>
          <w:tab w:val="left" w:pos="0"/>
        </w:tabs>
        <w:ind w:left="0"/>
        <w:mirrorIndents/>
        <w:jc w:val="both"/>
        <w:rPr>
          <w:rFonts w:ascii="GHEA Grapalat" w:eastAsia="Calibri" w:hAnsi="GHEA Grapalat"/>
          <w:color w:val="000000"/>
          <w:sz w:val="20"/>
          <w:szCs w:val="20"/>
          <w:lang w:val="hy-AM"/>
        </w:rPr>
      </w:pPr>
      <w:r w:rsidRPr="008B6255">
        <w:rPr>
          <w:rFonts w:ascii="GHEA Grapalat" w:hAnsi="GHEA Grapalat"/>
          <w:color w:val="000000"/>
          <w:sz w:val="20"/>
          <w:szCs w:val="20"/>
          <w:lang w:val="hy-AM"/>
        </w:rPr>
        <w:t xml:space="preserve"> էլեկտրոնային փոստի հասցեին։     </w:t>
      </w:r>
    </w:p>
    <w:p w14:paraId="7FEE8C60" w14:textId="11C284BC" w:rsidR="000C0396" w:rsidRPr="00887CB1" w:rsidRDefault="00B87EE8" w:rsidP="00912E0D">
      <w:pPr>
        <w:pStyle w:val="af4"/>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786C86">
        <w:rPr>
          <w:rFonts w:ascii="GHEA Grapalat" w:hAnsi="GHEA Grapalat"/>
          <w:color w:val="000000"/>
          <w:sz w:val="20"/>
          <w:szCs w:val="20"/>
          <w:lang w:val="hy-AM"/>
        </w:rPr>
        <w:t xml:space="preserve"> և երաշխիքը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E6E474B" w14:textId="05187FDF" w:rsidR="00F46F1D" w:rsidRPr="00821851" w:rsidRDefault="00F46F1D" w:rsidP="00F46F1D">
      <w:pPr>
        <w:pStyle w:val="31"/>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1F90E00" w14:textId="3F602688" w:rsidR="00BA5D9A" w:rsidRPr="001557AE" w:rsidRDefault="00BA5D9A" w:rsidP="00BA5D9A">
      <w:pPr>
        <w:pStyle w:val="31"/>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73B07011" w14:textId="1ABFC06B" w:rsidR="00F46F1D" w:rsidRDefault="00EE223A" w:rsidP="00B24DFF">
      <w:pPr>
        <w:pStyle w:val="31"/>
        <w:spacing w:line="240" w:lineRule="auto"/>
        <w:jc w:val="right"/>
        <w:rPr>
          <w:rFonts w:ascii="GHEA Grapalat" w:hAnsi="GHEA Grapalat" w:cs="Sylfaen"/>
          <w:b/>
          <w:lang w:val="hy-AM"/>
        </w:rPr>
      </w:pPr>
      <w:r>
        <w:rPr>
          <w:rFonts w:ascii="GHEA Grapalat" w:hAnsi="GHEA Grapalat" w:cs="Sylfaen"/>
          <w:b/>
          <w:lang w:val="hy-AM"/>
        </w:rPr>
        <w:br w:type="page"/>
      </w: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2109E632"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B24DFF" w:rsidRPr="00B24DFF">
        <w:rPr>
          <w:rFonts w:ascii="GHEA Grapalat" w:hAnsi="GHEA Grapalat"/>
          <w:lang w:val="af-ZA"/>
        </w:rPr>
        <w:t>ԿՄԲՀ-ԳՀԾՁԲ-25/39</w:t>
      </w:r>
      <w:r w:rsidRPr="00F566BF">
        <w:rPr>
          <w:rFonts w:ascii="GHEA Grapalat" w:hAnsi="GHEA Grapalat" w:cs="Sylfaen"/>
          <w:b/>
          <w:lang w:val="hy-AM"/>
        </w:rPr>
        <w:t>»*  ծածկագրով</w:t>
      </w:r>
    </w:p>
    <w:p w14:paraId="2E7932EB" w14:textId="20872C1A" w:rsidR="00631658" w:rsidRPr="00F566BF" w:rsidRDefault="00B24DFF" w:rsidP="00631658">
      <w:pPr>
        <w:pStyle w:val="31"/>
        <w:spacing w:line="240" w:lineRule="auto"/>
        <w:jc w:val="right"/>
        <w:rPr>
          <w:rFonts w:ascii="GHEA Grapalat" w:hAnsi="GHEA Grapalat" w:cs="Sylfaen"/>
          <w:b/>
          <w:lang w:val="hy-AM"/>
        </w:rPr>
      </w:pPr>
      <w:r w:rsidRPr="00B24DFF">
        <w:rPr>
          <w:rFonts w:ascii="GHEA Grapalat" w:hAnsi="GHEA Grapalat" w:cs="Sylfaen"/>
          <w:b/>
          <w:lang w:val="hy-AM"/>
        </w:rPr>
        <w:t>Գնանշման հարցման</w:t>
      </w:r>
      <w:r w:rsidR="00631658" w:rsidRPr="00F566BF">
        <w:rPr>
          <w:rFonts w:ascii="GHEA Grapalat" w:hAnsi="GHEA Grapalat" w:cs="Sylfaen"/>
          <w:b/>
          <w:lang w:val="hy-AM"/>
        </w:rPr>
        <w:t xml:space="preserve"> մրցույթի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8682EF9"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B24DFF">
              <w:rPr>
                <w:rFonts w:ascii="GHEA Grapalat" w:hAnsi="GHEA Grapalat" w:cs="Arial"/>
                <w:sz w:val="20"/>
                <w:szCs w:val="20"/>
              </w:rPr>
              <w:t xml:space="preserve">  Բյուրեղավանի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3F1EC7D3"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B24DFF">
              <w:rPr>
                <w:rFonts w:ascii="GHEA Grapalat" w:hAnsi="GHEA Grapalat" w:cs="Arial"/>
                <w:sz w:val="20"/>
                <w:szCs w:val="20"/>
              </w:rPr>
              <w:t xml:space="preserve"> </w:t>
            </w:r>
            <w:r w:rsidR="00B24DFF">
              <w:rPr>
                <w:rFonts w:ascii="GHEA Grapalat" w:hAnsi="GHEA Grapalat" w:cs="Arial"/>
                <w:sz w:val="20"/>
                <w:szCs w:val="20"/>
                <w:lang w:val="hy-AM"/>
              </w:rPr>
              <w:t>03546187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155D708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B24DFF">
              <w:rPr>
                <w:rFonts w:ascii="GHEA Grapalat" w:hAnsi="GHEA Grapalat" w:cs="Arial"/>
                <w:sz w:val="20"/>
                <w:szCs w:val="20"/>
              </w:rPr>
              <w:t xml:space="preserve"> </w:t>
            </w:r>
            <w:r w:rsidR="00B24DFF">
              <w:rPr>
                <w:rFonts w:ascii="GHEA Grapalat" w:hAnsi="GHEA Grapalat" w:cs="Arial"/>
                <w:sz w:val="20"/>
                <w:szCs w:val="20"/>
                <w:lang w:val="hy-AM"/>
              </w:rPr>
              <w:t xml:space="preserve"> ՀՀ ՖՆ գործառնական վարչություն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2EF327C"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B24DFF">
              <w:rPr>
                <w:rFonts w:ascii="GHEA Grapalat" w:hAnsi="GHEA Grapalat" w:cs="Arial"/>
                <w:sz w:val="20"/>
                <w:szCs w:val="20"/>
              </w:rPr>
              <w:t xml:space="preserve"> </w:t>
            </w:r>
            <w:r w:rsidR="00B24DFF">
              <w:rPr>
                <w:rFonts w:ascii="GHEA Grapalat" w:hAnsi="GHEA Grapalat" w:cs="Sylfaen"/>
                <w:bCs/>
                <w:i/>
                <w:sz w:val="20"/>
                <w:szCs w:val="20"/>
              </w:rPr>
              <w:t>900105202064</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6878CF"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6878CF"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6878CF"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6878CF"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6878CF"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1A548A25" w:rsidR="002B0E49" w:rsidRPr="00D66974" w:rsidRDefault="00334B2F" w:rsidP="00B24DF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8E7893A"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B24DFF" w:rsidRPr="00B24DFF">
        <w:rPr>
          <w:rFonts w:ascii="GHEA Grapalat" w:hAnsi="GHEA Grapalat"/>
          <w:b/>
          <w:bCs/>
          <w:lang w:val="af-ZA"/>
        </w:rPr>
        <w:t>ԿՄԲՀ-ԳՀԾՁԲ-25/39</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66E2C1ED" w:rsidR="00071D1C" w:rsidRPr="00D66974" w:rsidRDefault="00B24DFF" w:rsidP="00EF3662">
      <w:pPr>
        <w:pStyle w:val="31"/>
        <w:spacing w:line="240" w:lineRule="auto"/>
        <w:jc w:val="right"/>
        <w:rPr>
          <w:rFonts w:ascii="GHEA Grapalat" w:hAnsi="GHEA Grapalat" w:cs="Sylfaen"/>
          <w:b/>
          <w:lang w:val="hy-AM"/>
        </w:rPr>
      </w:pPr>
      <w:r w:rsidRPr="00B24DFF">
        <w:rPr>
          <w:rFonts w:ascii="GHEA Grapalat" w:hAnsi="GHEA Grapalat" w:cs="Sylfaen"/>
          <w:b/>
          <w:lang w:val="hy-AM"/>
        </w:rPr>
        <w:t>Գնանշման հարցման</w:t>
      </w:r>
      <w:r w:rsidR="00071D1C" w:rsidRPr="00D66974">
        <w:rPr>
          <w:rFonts w:ascii="GHEA Grapalat" w:hAnsi="GHEA Grapalat" w:cs="Sylfaen"/>
          <w:b/>
          <w:lang w:val="hy-AM"/>
        </w:rPr>
        <w:t xml:space="preserve">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1C4EB9F" w14:textId="69DB2732" w:rsidR="007678FA" w:rsidRPr="006027D5" w:rsidRDefault="007678FA" w:rsidP="006027D5">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006027D5" w:rsidRPr="006027D5">
        <w:rPr>
          <w:rFonts w:ascii="GHEA Grapalat" w:hAnsi="GHEA Grapalat" w:cs="Sylfaen"/>
          <w:b/>
          <w:bCs/>
          <w:lang w:val="hy-AM"/>
        </w:rPr>
        <w:t>ԲՅՈՒՐԵՂԱՎԱՆ</w:t>
      </w:r>
      <w:r w:rsidR="006027D5" w:rsidRPr="006027D5">
        <w:rPr>
          <w:rFonts w:ascii="GHEA Grapalat" w:hAnsi="GHEA Grapalat" w:cs="Sylfaen"/>
          <w:b/>
          <w:bCs/>
          <w:lang w:val="af-ZA"/>
        </w:rPr>
        <w:t xml:space="preserve"> ՀԱՄԱՅՆՔԻ ԲՅՈՒՐԵՂԱՎԱՆ ՔԱՂԱՔԻ ԵԿԵՂԵՑՈՒ ՀԱՐԱԿԻՑ ՔԱՂԱՔԱՅԻՆ ԶԲՈՍԱՅԳՈՒ ՀԻՄՆԱՆՈՐՈԳՄԱՆ ԱՇԽԱՏԱՆՔՆԵՐԻ ՆԱԽԱԳԾԱ-ՆԱԽԱՀԱՇՎԱՅԻՆ ՓԱՍՏԱԹՂԹԵՐԻ ԿԱԶՄՄԱՆ ԾԱՌԱՅՈՒԹՅՈՒՆՆԵՐԻ</w:t>
      </w:r>
      <w:r w:rsidRPr="00D66974">
        <w:rPr>
          <w:rFonts w:ascii="GHEA Grapalat" w:hAnsi="GHEA Grapalat" w:cs="Sylfaen"/>
          <w:b/>
          <w:lang w:val="hy-AM"/>
        </w:rPr>
        <w:t xml:space="preserve">  ՄԱՏՈՒՑՄԱՆ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59D1F274"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00B24DFF" w:rsidRPr="006027D5">
        <w:rPr>
          <w:rFonts w:ascii="GHEA Grapalat" w:hAnsi="GHEA Grapalat"/>
          <w:b/>
          <w:bCs/>
          <w:lang w:val="af-ZA"/>
        </w:rPr>
        <w:t>ԿՄԲՀ-ԳՀԾՁԲ-25/39</w:t>
      </w:r>
    </w:p>
    <w:p w14:paraId="65ABB5C8" w14:textId="55BB0DAE"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00B24DFF" w:rsidRPr="006027D5">
        <w:rPr>
          <w:rFonts w:ascii="GHEA Grapalat" w:hAnsi="GHEA Grapalat" w:cs="Sylfaen"/>
          <w:sz w:val="20"/>
          <w:u w:val="single"/>
          <w:lang w:val="hy-AM"/>
        </w:rPr>
        <w:t>Բյուրեղավան</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w:t>
      </w:r>
      <w:r w:rsidR="00B24DFF" w:rsidRPr="00B24DFF">
        <w:rPr>
          <w:rFonts w:ascii="GHEA Grapalat" w:hAnsi="GHEA Grapalat" w:cs="Sylfaen"/>
          <w:sz w:val="20"/>
          <w:lang w:val="hy-AM"/>
        </w:rPr>
        <w:t>25</w:t>
      </w:r>
      <w:r w:rsidRPr="00D66974">
        <w:rPr>
          <w:rFonts w:ascii="GHEA Grapalat" w:hAnsi="GHEA Grapalat" w:cs="Sylfaen"/>
          <w:sz w:val="20"/>
          <w:lang w:val="hy-AM"/>
        </w:rPr>
        <w:t>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3563C9C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006027D5" w:rsidRPr="006027D5">
        <w:rPr>
          <w:rFonts w:ascii="GHEA Grapalat" w:hAnsi="GHEA Grapalat" w:cs="Sylfaen"/>
          <w:sz w:val="20"/>
          <w:lang w:val="hy-AM"/>
        </w:rPr>
        <w:t>ՀՀ Կոտայքի մարզի Բյուրեղավանի համայնքապետարանը</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006027D5" w:rsidRPr="006027D5">
        <w:rPr>
          <w:rFonts w:ascii="GHEA Grapalat" w:hAnsi="GHEA Grapalat" w:cs="Times Armenian"/>
          <w:sz w:val="20"/>
          <w:lang w:val="hy-AM"/>
        </w:rPr>
        <w:t>համայնքի ղեկավար Հ. Բալասյան</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7"/>
          <w:rFonts w:ascii="GHEA Grapalat" w:hAnsi="GHEA Grapalat" w:cs="Times Armenian"/>
          <w:sz w:val="20"/>
          <w:lang w:val="hy-AM"/>
        </w:rPr>
        <w:footnoteReference w:id="2"/>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7"/>
          <w:rFonts w:ascii="GHEA Grapalat" w:hAnsi="GHEA Grapalat"/>
          <w:sz w:val="20"/>
          <w:lang w:val="hy-AM"/>
        </w:rPr>
        <w:footnoteReference w:id="3"/>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4"/>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7"/>
          <w:rFonts w:ascii="GHEA Grapalat" w:hAnsi="GHEA Grapalat" w:cs="Sylfaen"/>
          <w:sz w:val="20"/>
          <w:lang w:val="hy-AM"/>
        </w:rPr>
        <w:footnoteReference w:id="6"/>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7"/>
          <w:rFonts w:ascii="GHEA Grapalat" w:hAnsi="GHEA Grapalat"/>
          <w:sz w:val="20"/>
          <w:lang w:val="hy-AM"/>
        </w:rPr>
        <w:footnoteReference w:id="7"/>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7"/>
          <w:rFonts w:ascii="GHEA Grapalat" w:hAnsi="GHEA Grapalat" w:cs="Sylfaen"/>
          <w:sz w:val="20"/>
          <w:szCs w:val="20"/>
          <w:lang w:val="hy-AM"/>
        </w:rPr>
        <w:footnoteReference w:id="8"/>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10"/>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1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14"/>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7"/>
          <w:rFonts w:ascii="GHEA Grapalat" w:hAnsi="GHEA Grapalat"/>
          <w:sz w:val="20"/>
          <w:szCs w:val="20"/>
          <w:lang w:val="hy-AM" w:eastAsia="ru-RU"/>
        </w:rPr>
        <w:footnoteReference w:id="1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t>Հավելված N 1</w:t>
      </w:r>
    </w:p>
    <w:p w14:paraId="3E36D6B9" w14:textId="203A2C0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6027D5" w:rsidRPr="00883F22">
        <w:rPr>
          <w:rFonts w:ascii="GHEA Grapalat" w:hAnsi="GHEA Grapalat"/>
          <w:i/>
          <w:sz w:val="18"/>
          <w:lang w:val="hy-AM"/>
        </w:rPr>
        <w:t xml:space="preserve">25 </w:t>
      </w:r>
      <w:r w:rsidRPr="00F566BF">
        <w:rPr>
          <w:rFonts w:ascii="GHEA Grapalat" w:hAnsi="GHEA Grapalat"/>
          <w:i/>
          <w:sz w:val="18"/>
          <w:lang w:val="hy-AM"/>
        </w:rPr>
        <w:t xml:space="preserve">թ. կնքված </w:t>
      </w:r>
    </w:p>
    <w:p w14:paraId="58D843DC" w14:textId="50FEBA7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6027D5" w:rsidRPr="006027D5">
        <w:rPr>
          <w:rFonts w:ascii="GHEA Grapalat" w:hAnsi="GHEA Grapalat"/>
          <w:i/>
          <w:iCs/>
          <w:sz w:val="16"/>
          <w:szCs w:val="16"/>
          <w:lang w:val="af-ZA"/>
        </w:rPr>
        <w:t>ԿՄԲՀ-ԳՀԾՁԲ-25/39</w:t>
      </w: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82"/>
        <w:gridCol w:w="1366"/>
        <w:gridCol w:w="939"/>
        <w:gridCol w:w="1094"/>
        <w:gridCol w:w="1094"/>
        <w:gridCol w:w="1416"/>
        <w:gridCol w:w="1210"/>
      </w:tblGrid>
      <w:tr w:rsidR="007678FA" w:rsidRPr="00F566BF" w14:paraId="2B10E770" w14:textId="77777777" w:rsidTr="00E53C12">
        <w:tc>
          <w:tcPr>
            <w:tcW w:w="993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080D13">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218"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077"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080D13">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1409" w:type="dxa"/>
            <w:vMerge/>
            <w:vAlign w:val="center"/>
          </w:tcPr>
          <w:p w14:paraId="3B4D31CB" w14:textId="77777777" w:rsidR="007678FA" w:rsidRPr="00F566BF" w:rsidRDefault="007678FA" w:rsidP="00E53C12">
            <w:pPr>
              <w:jc w:val="center"/>
              <w:rPr>
                <w:rFonts w:ascii="GHEA Grapalat" w:hAnsi="GHEA Grapalat"/>
                <w:sz w:val="18"/>
              </w:rPr>
            </w:pPr>
          </w:p>
        </w:tc>
        <w:tc>
          <w:tcPr>
            <w:tcW w:w="1218"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1127" w:type="dxa"/>
            <w:vMerge/>
            <w:vAlign w:val="center"/>
          </w:tcPr>
          <w:p w14:paraId="69754339" w14:textId="77777777" w:rsidR="007678FA" w:rsidRPr="00F566BF" w:rsidRDefault="007678FA" w:rsidP="00E53C12">
            <w:pPr>
              <w:jc w:val="center"/>
              <w:rPr>
                <w:rFonts w:ascii="GHEA Grapalat" w:hAnsi="GHEA Grapalat"/>
                <w:sz w:val="18"/>
              </w:rPr>
            </w:pPr>
          </w:p>
        </w:tc>
        <w:tc>
          <w:tcPr>
            <w:tcW w:w="865"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212"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678FA" w:rsidRPr="00F566BF" w14:paraId="5865D235" w14:textId="77777777" w:rsidTr="00080D13">
        <w:trPr>
          <w:trHeight w:val="246"/>
        </w:trPr>
        <w:tc>
          <w:tcPr>
            <w:tcW w:w="1451" w:type="dxa"/>
          </w:tcPr>
          <w:p w14:paraId="58777756" w14:textId="5014D4D3" w:rsidR="007678FA" w:rsidRPr="00F566BF" w:rsidRDefault="00080D13" w:rsidP="00E53C12">
            <w:pPr>
              <w:jc w:val="center"/>
              <w:rPr>
                <w:rFonts w:ascii="GHEA Grapalat" w:hAnsi="GHEA Grapalat"/>
                <w:sz w:val="20"/>
              </w:rPr>
            </w:pPr>
            <w:r>
              <w:rPr>
                <w:rFonts w:ascii="GHEA Grapalat" w:hAnsi="GHEA Grapalat"/>
                <w:sz w:val="20"/>
              </w:rPr>
              <w:t>1</w:t>
            </w:r>
          </w:p>
        </w:tc>
        <w:tc>
          <w:tcPr>
            <w:tcW w:w="1530" w:type="dxa"/>
          </w:tcPr>
          <w:p w14:paraId="7A2A01D2" w14:textId="38AB1782" w:rsidR="007678FA" w:rsidRPr="00F566BF" w:rsidRDefault="00080D13" w:rsidP="00E53C12">
            <w:pPr>
              <w:jc w:val="center"/>
              <w:rPr>
                <w:rFonts w:ascii="GHEA Grapalat" w:hAnsi="GHEA Grapalat"/>
                <w:sz w:val="20"/>
              </w:rPr>
            </w:pPr>
            <w:r w:rsidRPr="00146D60">
              <w:rPr>
                <w:rFonts w:ascii="Sylfaen" w:hAnsi="Sylfaen"/>
                <w:sz w:val="16"/>
                <w:szCs w:val="16"/>
                <w:lang w:val="es-ES"/>
              </w:rPr>
              <w:t>71241200</w:t>
            </w:r>
          </w:p>
        </w:tc>
        <w:tc>
          <w:tcPr>
            <w:tcW w:w="1409" w:type="dxa"/>
          </w:tcPr>
          <w:p w14:paraId="3894BE7D" w14:textId="6171F474" w:rsidR="007678FA" w:rsidRPr="00F566BF" w:rsidRDefault="00080D13" w:rsidP="00E53C12">
            <w:pPr>
              <w:jc w:val="center"/>
              <w:rPr>
                <w:rFonts w:ascii="GHEA Grapalat" w:hAnsi="GHEA Grapalat"/>
                <w:sz w:val="20"/>
              </w:rPr>
            </w:pPr>
            <w:r w:rsidRPr="00146D60">
              <w:rPr>
                <w:rFonts w:ascii="Sylfaen" w:hAnsi="Sylfaen"/>
                <w:color w:val="FF0000"/>
                <w:sz w:val="16"/>
                <w:szCs w:val="16"/>
                <w:lang w:val="hy-AM"/>
              </w:rPr>
              <w:t>Տես ստորև</w:t>
            </w:r>
          </w:p>
        </w:tc>
        <w:tc>
          <w:tcPr>
            <w:tcW w:w="1218" w:type="dxa"/>
          </w:tcPr>
          <w:p w14:paraId="3D5C9C26" w14:textId="173F2364" w:rsidR="007678FA" w:rsidRPr="00F566BF" w:rsidRDefault="00080D13" w:rsidP="00E53C12">
            <w:pPr>
              <w:jc w:val="center"/>
              <w:rPr>
                <w:rFonts w:ascii="GHEA Grapalat" w:hAnsi="GHEA Grapalat"/>
                <w:sz w:val="20"/>
              </w:rPr>
            </w:pPr>
            <w:r>
              <w:rPr>
                <w:rFonts w:ascii="GHEA Grapalat" w:hAnsi="GHEA Grapalat"/>
                <w:sz w:val="20"/>
              </w:rPr>
              <w:t>դրամ</w:t>
            </w:r>
          </w:p>
        </w:tc>
        <w:tc>
          <w:tcPr>
            <w:tcW w:w="1127" w:type="dxa"/>
          </w:tcPr>
          <w:p w14:paraId="24DF365F" w14:textId="77777777" w:rsidR="007678FA" w:rsidRPr="00F566BF" w:rsidRDefault="007678FA" w:rsidP="00E53C12">
            <w:pPr>
              <w:jc w:val="center"/>
              <w:rPr>
                <w:rFonts w:ascii="GHEA Grapalat" w:hAnsi="GHEA Grapalat"/>
                <w:sz w:val="20"/>
              </w:rPr>
            </w:pPr>
          </w:p>
        </w:tc>
        <w:tc>
          <w:tcPr>
            <w:tcW w:w="1127" w:type="dxa"/>
          </w:tcPr>
          <w:p w14:paraId="2235A8D0" w14:textId="29833047" w:rsidR="007678FA" w:rsidRPr="00F566BF" w:rsidRDefault="00080D13" w:rsidP="00E53C12">
            <w:pPr>
              <w:jc w:val="center"/>
              <w:rPr>
                <w:rFonts w:ascii="GHEA Grapalat" w:hAnsi="GHEA Grapalat"/>
                <w:sz w:val="20"/>
              </w:rPr>
            </w:pPr>
            <w:r>
              <w:rPr>
                <w:rFonts w:ascii="GHEA Grapalat" w:hAnsi="GHEA Grapalat"/>
                <w:sz w:val="20"/>
              </w:rPr>
              <w:t>1</w:t>
            </w:r>
          </w:p>
        </w:tc>
        <w:tc>
          <w:tcPr>
            <w:tcW w:w="865" w:type="dxa"/>
          </w:tcPr>
          <w:p w14:paraId="7F9A0648" w14:textId="2F5F9C39" w:rsidR="007678FA" w:rsidRPr="00F566BF" w:rsidRDefault="00080D13" w:rsidP="00E53C12">
            <w:pPr>
              <w:jc w:val="center"/>
              <w:rPr>
                <w:rFonts w:ascii="GHEA Grapalat" w:hAnsi="GHEA Grapalat"/>
                <w:sz w:val="20"/>
              </w:rPr>
            </w:pPr>
            <w:r>
              <w:rPr>
                <w:rFonts w:ascii="GHEA Grapalat" w:hAnsi="GHEA Grapalat"/>
                <w:sz w:val="20"/>
              </w:rPr>
              <w:t>ՀՀ Կոտայքի մարզ քաղաք Բյուրեղավան Վազգեն Ա Վեհափառի փողոց թիվ 1 վարչական շենք</w:t>
            </w:r>
          </w:p>
        </w:tc>
        <w:tc>
          <w:tcPr>
            <w:tcW w:w="1212" w:type="dxa"/>
          </w:tcPr>
          <w:p w14:paraId="52EFE660" w14:textId="440A0955" w:rsidR="007678FA" w:rsidRPr="00080D13" w:rsidRDefault="00080D13" w:rsidP="00E53C12">
            <w:pPr>
              <w:jc w:val="center"/>
              <w:rPr>
                <w:rFonts w:ascii="GHEA Grapalat" w:hAnsi="GHEA Grapalat"/>
                <w:sz w:val="20"/>
              </w:rPr>
            </w:pPr>
            <w:r w:rsidRPr="00080D13">
              <w:rPr>
                <w:rFonts w:ascii="GHEA Grapalat" w:hAnsi="GHEA Grapalat" w:cs="Sylfaen"/>
                <w:sz w:val="16"/>
                <w:szCs w:val="16"/>
                <w:lang w:val="ru-RU"/>
              </w:rPr>
              <w:t>Պայմանագրի</w:t>
            </w:r>
            <w:r w:rsidRPr="00080D13">
              <w:rPr>
                <w:rFonts w:ascii="GHEA Grapalat" w:hAnsi="GHEA Grapalat" w:cs="Sylfaen"/>
                <w:sz w:val="16"/>
                <w:szCs w:val="16"/>
              </w:rPr>
              <w:t xml:space="preserve"> </w:t>
            </w:r>
            <w:r w:rsidRPr="00080D13">
              <w:rPr>
                <w:rFonts w:ascii="GHEA Grapalat" w:hAnsi="GHEA Grapalat" w:cs="Sylfaen"/>
                <w:sz w:val="16"/>
                <w:szCs w:val="16"/>
                <w:lang w:val="ru-RU"/>
              </w:rPr>
              <w:t>կնքման</w:t>
            </w:r>
            <w:r w:rsidRPr="00080D13">
              <w:rPr>
                <w:rFonts w:ascii="GHEA Grapalat" w:hAnsi="GHEA Grapalat" w:cs="Sylfaen"/>
                <w:sz w:val="16"/>
                <w:szCs w:val="16"/>
                <w:lang w:val="pt-BR"/>
              </w:rPr>
              <w:t xml:space="preserve"> օրվանից </w:t>
            </w:r>
            <w:r>
              <w:rPr>
                <w:rFonts w:ascii="GHEA Grapalat" w:hAnsi="GHEA Grapalat" w:cs="Sylfaen"/>
                <w:sz w:val="16"/>
                <w:szCs w:val="16"/>
                <w:lang w:val="pt-BR"/>
              </w:rPr>
              <w:t>6</w:t>
            </w:r>
            <w:r w:rsidRPr="00080D13">
              <w:rPr>
                <w:rFonts w:ascii="GHEA Grapalat" w:hAnsi="GHEA Grapalat" w:cs="Sylfaen"/>
                <w:sz w:val="16"/>
                <w:szCs w:val="16"/>
              </w:rPr>
              <w:t>0</w:t>
            </w:r>
            <w:r w:rsidRPr="00080D13">
              <w:rPr>
                <w:rFonts w:ascii="GHEA Grapalat" w:hAnsi="GHEA Grapalat" w:cs="Sylfaen"/>
                <w:sz w:val="16"/>
                <w:szCs w:val="16"/>
                <w:lang w:val="pt-BR"/>
              </w:rPr>
              <w:t xml:space="preserve"> օրացուցային օր</w:t>
            </w:r>
          </w:p>
        </w:tc>
      </w:tr>
      <w:tr w:rsidR="007678FA" w:rsidRPr="00F566BF" w14:paraId="366E4177" w14:textId="77777777" w:rsidTr="00080D13">
        <w:tc>
          <w:tcPr>
            <w:tcW w:w="1451" w:type="dxa"/>
          </w:tcPr>
          <w:p w14:paraId="553E1338" w14:textId="77777777" w:rsidR="007678FA" w:rsidRPr="00F566BF" w:rsidRDefault="007678FA" w:rsidP="00E53C12">
            <w:pPr>
              <w:jc w:val="center"/>
              <w:rPr>
                <w:rFonts w:ascii="GHEA Grapalat" w:hAnsi="GHEA Grapalat"/>
                <w:sz w:val="20"/>
              </w:rPr>
            </w:pPr>
          </w:p>
        </w:tc>
        <w:tc>
          <w:tcPr>
            <w:tcW w:w="1530" w:type="dxa"/>
          </w:tcPr>
          <w:p w14:paraId="49742EA0" w14:textId="77777777" w:rsidR="007678FA" w:rsidRPr="00F566BF" w:rsidRDefault="007678FA" w:rsidP="00E53C12">
            <w:pPr>
              <w:jc w:val="center"/>
              <w:rPr>
                <w:rFonts w:ascii="GHEA Grapalat" w:hAnsi="GHEA Grapalat"/>
                <w:sz w:val="20"/>
              </w:rPr>
            </w:pPr>
          </w:p>
        </w:tc>
        <w:tc>
          <w:tcPr>
            <w:tcW w:w="1409" w:type="dxa"/>
          </w:tcPr>
          <w:p w14:paraId="092D7D74" w14:textId="77777777" w:rsidR="007678FA" w:rsidRPr="00F566BF" w:rsidRDefault="007678FA" w:rsidP="00E53C12">
            <w:pPr>
              <w:jc w:val="center"/>
              <w:rPr>
                <w:rFonts w:ascii="GHEA Grapalat" w:hAnsi="GHEA Grapalat"/>
                <w:sz w:val="20"/>
              </w:rPr>
            </w:pPr>
          </w:p>
        </w:tc>
        <w:tc>
          <w:tcPr>
            <w:tcW w:w="1218" w:type="dxa"/>
          </w:tcPr>
          <w:p w14:paraId="31329000" w14:textId="77777777" w:rsidR="007678FA" w:rsidRPr="00F566BF" w:rsidRDefault="007678FA" w:rsidP="00E53C12">
            <w:pPr>
              <w:jc w:val="center"/>
              <w:rPr>
                <w:rFonts w:ascii="GHEA Grapalat" w:hAnsi="GHEA Grapalat"/>
                <w:sz w:val="20"/>
              </w:rPr>
            </w:pPr>
          </w:p>
        </w:tc>
        <w:tc>
          <w:tcPr>
            <w:tcW w:w="1127" w:type="dxa"/>
          </w:tcPr>
          <w:p w14:paraId="7BCB2710" w14:textId="77777777" w:rsidR="007678FA" w:rsidRPr="00F566BF" w:rsidRDefault="007678FA" w:rsidP="00E53C12">
            <w:pPr>
              <w:jc w:val="center"/>
              <w:rPr>
                <w:rFonts w:ascii="GHEA Grapalat" w:hAnsi="GHEA Grapalat"/>
                <w:sz w:val="20"/>
              </w:rPr>
            </w:pPr>
          </w:p>
        </w:tc>
        <w:tc>
          <w:tcPr>
            <w:tcW w:w="1127" w:type="dxa"/>
          </w:tcPr>
          <w:p w14:paraId="3BA69390" w14:textId="77777777" w:rsidR="007678FA" w:rsidRPr="00F566BF" w:rsidRDefault="007678FA" w:rsidP="00E53C12">
            <w:pPr>
              <w:jc w:val="center"/>
              <w:rPr>
                <w:rFonts w:ascii="GHEA Grapalat" w:hAnsi="GHEA Grapalat"/>
                <w:sz w:val="20"/>
              </w:rPr>
            </w:pPr>
          </w:p>
        </w:tc>
        <w:tc>
          <w:tcPr>
            <w:tcW w:w="865" w:type="dxa"/>
          </w:tcPr>
          <w:p w14:paraId="0077D3CF" w14:textId="77777777" w:rsidR="007678FA" w:rsidRPr="00F566BF" w:rsidRDefault="007678FA" w:rsidP="00E53C12">
            <w:pPr>
              <w:jc w:val="center"/>
              <w:rPr>
                <w:rFonts w:ascii="GHEA Grapalat" w:hAnsi="GHEA Grapalat"/>
                <w:sz w:val="20"/>
              </w:rPr>
            </w:pPr>
          </w:p>
        </w:tc>
        <w:tc>
          <w:tcPr>
            <w:tcW w:w="1212" w:type="dxa"/>
          </w:tcPr>
          <w:p w14:paraId="10054D2C" w14:textId="77777777" w:rsidR="007678FA" w:rsidRPr="00F566BF" w:rsidRDefault="007678FA" w:rsidP="00E53C12">
            <w:pPr>
              <w:jc w:val="center"/>
              <w:rPr>
                <w:rFonts w:ascii="GHEA Grapalat" w:hAnsi="GHEA Grapalat"/>
                <w:sz w:val="20"/>
              </w:rPr>
            </w:pPr>
          </w:p>
        </w:tc>
      </w:tr>
    </w:tbl>
    <w:p w14:paraId="63E1BCA0" w14:textId="77777777" w:rsidR="00080D13" w:rsidRPr="00146D60" w:rsidRDefault="00080D13" w:rsidP="00080D13">
      <w:pPr>
        <w:jc w:val="center"/>
        <w:rPr>
          <w:rFonts w:ascii="Sylfaen" w:hAnsi="Sylfaen"/>
          <w:sz w:val="20"/>
        </w:rPr>
      </w:pPr>
    </w:p>
    <w:tbl>
      <w:tblPr>
        <w:tblStyle w:val="aff3"/>
        <w:tblW w:w="10349" w:type="dxa"/>
        <w:jc w:val="center"/>
        <w:tblLook w:val="04A0" w:firstRow="1" w:lastRow="0" w:firstColumn="1" w:lastColumn="0" w:noHBand="0" w:noVBand="1"/>
      </w:tblPr>
      <w:tblGrid>
        <w:gridCol w:w="355"/>
        <w:gridCol w:w="2447"/>
        <w:gridCol w:w="7547"/>
      </w:tblGrid>
      <w:tr w:rsidR="00080D13" w:rsidRPr="006878CF" w14:paraId="2D6838C1" w14:textId="77777777" w:rsidTr="00BC54EC">
        <w:trPr>
          <w:trHeight w:val="338"/>
          <w:jc w:val="center"/>
        </w:trPr>
        <w:tc>
          <w:tcPr>
            <w:tcW w:w="355" w:type="dxa"/>
          </w:tcPr>
          <w:p w14:paraId="660E33AB" w14:textId="77777777" w:rsidR="00080D13" w:rsidRPr="00146D60" w:rsidRDefault="00080D13" w:rsidP="00BC54EC">
            <w:pPr>
              <w:jc w:val="center"/>
              <w:rPr>
                <w:rFonts w:ascii="Sylfaen" w:hAnsi="Sylfaen"/>
                <w:color w:val="000000"/>
                <w:sz w:val="20"/>
                <w:szCs w:val="18"/>
                <w:lang w:val="af-ZA"/>
              </w:rPr>
            </w:pPr>
          </w:p>
        </w:tc>
        <w:tc>
          <w:tcPr>
            <w:tcW w:w="2447" w:type="dxa"/>
          </w:tcPr>
          <w:p w14:paraId="49E11664" w14:textId="77777777" w:rsidR="00080D13" w:rsidRPr="00146D60" w:rsidRDefault="00080D13" w:rsidP="00BC54EC">
            <w:pPr>
              <w:shd w:val="clear" w:color="auto" w:fill="FFFFFF"/>
              <w:ind w:firstLine="269"/>
              <w:jc w:val="center"/>
              <w:rPr>
                <w:rFonts w:ascii="Sylfaen" w:hAnsi="Sylfaen" w:cs="Sylfaen"/>
                <w:sz w:val="20"/>
                <w:szCs w:val="18"/>
                <w:lang w:val="af-ZA"/>
              </w:rPr>
            </w:pPr>
            <w:r w:rsidRPr="00146D60">
              <w:rPr>
                <w:rFonts w:ascii="Sylfaen" w:hAnsi="Sylfaen" w:cs="Sylfaen"/>
                <w:sz w:val="20"/>
                <w:szCs w:val="18"/>
              </w:rPr>
              <w:t>Օբյեկտի</w:t>
            </w:r>
            <w:r w:rsidRPr="00146D60">
              <w:rPr>
                <w:rFonts w:ascii="Sylfaen" w:hAnsi="Sylfaen" w:cs="Sylfaen"/>
                <w:sz w:val="20"/>
                <w:szCs w:val="18"/>
                <w:lang w:val="af-ZA"/>
              </w:rPr>
              <w:t xml:space="preserve">  </w:t>
            </w:r>
            <w:r w:rsidRPr="00146D60">
              <w:rPr>
                <w:rFonts w:ascii="Sylfaen" w:hAnsi="Sylfaen" w:cs="Sylfaen"/>
                <w:sz w:val="20"/>
                <w:szCs w:val="18"/>
              </w:rPr>
              <w:t>համառոտ</w:t>
            </w:r>
            <w:r w:rsidRPr="00146D60">
              <w:rPr>
                <w:rFonts w:ascii="Sylfaen" w:hAnsi="Sylfaen" w:cs="Sylfaen"/>
                <w:sz w:val="20"/>
                <w:szCs w:val="18"/>
                <w:lang w:val="af-ZA"/>
              </w:rPr>
              <w:t xml:space="preserve"> </w:t>
            </w:r>
            <w:r w:rsidRPr="00146D60">
              <w:rPr>
                <w:rFonts w:ascii="Sylfaen" w:hAnsi="Sylfaen" w:cs="Sylfaen"/>
                <w:sz w:val="20"/>
                <w:szCs w:val="18"/>
              </w:rPr>
              <w:t>նկարագիրը</w:t>
            </w:r>
            <w:r w:rsidRPr="00146D60">
              <w:rPr>
                <w:rFonts w:ascii="Sylfaen" w:hAnsi="Sylfaen" w:cs="Sylfaen"/>
                <w:sz w:val="20"/>
                <w:szCs w:val="18"/>
                <w:lang w:val="af-ZA"/>
              </w:rPr>
              <w:t xml:space="preserve"> (</w:t>
            </w:r>
            <w:r w:rsidRPr="00146D60">
              <w:rPr>
                <w:rFonts w:ascii="Sylfaen" w:hAnsi="Sylfaen" w:cs="Sylfaen"/>
                <w:sz w:val="20"/>
                <w:szCs w:val="18"/>
              </w:rPr>
              <w:t>փաստացի</w:t>
            </w:r>
            <w:r w:rsidRPr="00146D60">
              <w:rPr>
                <w:rFonts w:ascii="Sylfaen" w:hAnsi="Sylfaen" w:cs="Sylfaen"/>
                <w:sz w:val="20"/>
                <w:szCs w:val="18"/>
                <w:lang w:val="af-ZA"/>
              </w:rPr>
              <w:t xml:space="preserve"> </w:t>
            </w:r>
            <w:r w:rsidRPr="00146D60">
              <w:rPr>
                <w:rFonts w:ascii="Sylfaen" w:hAnsi="Sylfaen" w:cs="Sylfaen"/>
                <w:sz w:val="20"/>
                <w:szCs w:val="18"/>
              </w:rPr>
              <w:t>վիճակը</w:t>
            </w:r>
            <w:r w:rsidRPr="00146D60">
              <w:rPr>
                <w:rFonts w:ascii="Sylfaen" w:hAnsi="Sylfaen" w:cs="Sylfaen"/>
                <w:sz w:val="20"/>
                <w:szCs w:val="18"/>
                <w:lang w:val="af-ZA"/>
              </w:rPr>
              <w:t xml:space="preserve">), </w:t>
            </w:r>
            <w:r w:rsidRPr="00146D60">
              <w:rPr>
                <w:rFonts w:ascii="Sylfaen" w:hAnsi="Sylfaen" w:cs="Sylfaen"/>
                <w:sz w:val="20"/>
                <w:szCs w:val="18"/>
              </w:rPr>
              <w:t>տեղակայման</w:t>
            </w:r>
            <w:r w:rsidRPr="00146D60">
              <w:rPr>
                <w:rFonts w:ascii="Sylfaen" w:hAnsi="Sylfaen" w:cs="Sylfaen"/>
                <w:sz w:val="20"/>
                <w:szCs w:val="18"/>
                <w:lang w:val="af-ZA"/>
              </w:rPr>
              <w:t xml:space="preserve"> </w:t>
            </w:r>
            <w:r w:rsidRPr="00146D60">
              <w:rPr>
                <w:rFonts w:ascii="Sylfaen" w:hAnsi="Sylfaen" w:cs="Sylfaen"/>
                <w:sz w:val="20"/>
                <w:szCs w:val="18"/>
              </w:rPr>
              <w:t>վայրը</w:t>
            </w:r>
          </w:p>
        </w:tc>
        <w:tc>
          <w:tcPr>
            <w:tcW w:w="7547" w:type="dxa"/>
            <w:vAlign w:val="center"/>
          </w:tcPr>
          <w:p w14:paraId="5B24CA0D" w14:textId="62BD53F6" w:rsidR="00080D13" w:rsidRPr="00146D60" w:rsidRDefault="00080D13" w:rsidP="00BC54EC">
            <w:pPr>
              <w:shd w:val="clear" w:color="auto" w:fill="FFFFFF"/>
              <w:tabs>
                <w:tab w:val="left" w:pos="601"/>
              </w:tabs>
              <w:jc w:val="center"/>
              <w:rPr>
                <w:rFonts w:ascii="Sylfaen" w:hAnsi="Sylfaen"/>
                <w:sz w:val="20"/>
                <w:szCs w:val="16"/>
                <w:lang w:val="af-ZA"/>
              </w:rPr>
            </w:pPr>
            <w:r>
              <w:rPr>
                <w:rFonts w:ascii="Sylfaen" w:hAnsi="Sylfaen"/>
                <w:bCs/>
                <w:sz w:val="20"/>
              </w:rPr>
              <w:t>Բյուրեղավան</w:t>
            </w:r>
            <w:r w:rsidRPr="00080D13">
              <w:rPr>
                <w:rFonts w:ascii="Sylfaen" w:hAnsi="Sylfaen"/>
                <w:bCs/>
                <w:sz w:val="20"/>
                <w:lang w:val="af-ZA"/>
              </w:rPr>
              <w:t xml:space="preserve"> </w:t>
            </w:r>
            <w:r>
              <w:rPr>
                <w:rFonts w:ascii="Sylfaen" w:hAnsi="Sylfaen"/>
                <w:bCs/>
                <w:sz w:val="20"/>
                <w:lang w:val="af-ZA"/>
              </w:rPr>
              <w:t xml:space="preserve">համայնքի Բյուրեղավան քաղաքի եկեղեցու հարակից քաղաքային զբոսայգու </w:t>
            </w:r>
            <w:r w:rsidRPr="00146D60">
              <w:rPr>
                <w:rFonts w:ascii="Sylfaen" w:hAnsi="Sylfaen"/>
                <w:bCs/>
                <w:sz w:val="20"/>
                <w:lang w:val="hy-AM"/>
              </w:rPr>
              <w:t xml:space="preserve"> հիմնանորոգման </w:t>
            </w:r>
            <w:r w:rsidRPr="00146D60">
              <w:rPr>
                <w:rFonts w:ascii="Sylfaen" w:hAnsi="Sylfaen"/>
                <w:bCs/>
                <w:sz w:val="20"/>
              </w:rPr>
              <w:t>աշխատանքների</w:t>
            </w:r>
            <w:r w:rsidRPr="00146D60">
              <w:rPr>
                <w:rFonts w:ascii="Sylfaen" w:hAnsi="Sylfaen"/>
                <w:bCs/>
                <w:sz w:val="20"/>
                <w:lang w:val="hy-AM"/>
              </w:rPr>
              <w:t xml:space="preserve"> </w:t>
            </w:r>
            <w:r w:rsidRPr="00146D60">
              <w:rPr>
                <w:rFonts w:ascii="Sylfaen" w:hAnsi="Sylfaen"/>
                <w:sz w:val="20"/>
              </w:rPr>
              <w:t>նախագծանախահաշվային</w:t>
            </w:r>
            <w:r w:rsidRPr="00146D60">
              <w:rPr>
                <w:rFonts w:ascii="Sylfaen" w:hAnsi="Sylfaen"/>
                <w:sz w:val="20"/>
                <w:lang w:val="af-ZA"/>
              </w:rPr>
              <w:t xml:space="preserve"> </w:t>
            </w:r>
            <w:r w:rsidRPr="00146D60">
              <w:rPr>
                <w:rFonts w:ascii="Sylfaen" w:hAnsi="Sylfaen"/>
                <w:sz w:val="20"/>
              </w:rPr>
              <w:t>փաստաթղթերի</w:t>
            </w:r>
            <w:r w:rsidRPr="00146D60">
              <w:rPr>
                <w:rFonts w:ascii="Sylfaen" w:hAnsi="Sylfaen"/>
                <w:sz w:val="20"/>
                <w:lang w:val="af-ZA"/>
              </w:rPr>
              <w:t xml:space="preserve"> </w:t>
            </w:r>
            <w:r w:rsidRPr="00146D60">
              <w:rPr>
                <w:rFonts w:ascii="Sylfaen" w:hAnsi="Sylfaen"/>
                <w:sz w:val="20"/>
              </w:rPr>
              <w:t>կազմման</w:t>
            </w:r>
            <w:r w:rsidRPr="00146D60">
              <w:rPr>
                <w:rFonts w:ascii="Sylfaen" w:hAnsi="Sylfaen"/>
                <w:sz w:val="20"/>
                <w:lang w:val="af-ZA"/>
              </w:rPr>
              <w:t xml:space="preserve"> </w:t>
            </w:r>
            <w:r w:rsidRPr="00146D60">
              <w:rPr>
                <w:rFonts w:ascii="Sylfaen" w:hAnsi="Sylfaen"/>
                <w:sz w:val="20"/>
              </w:rPr>
              <w:t>խորհրդատվական</w:t>
            </w:r>
            <w:r w:rsidRPr="00146D60">
              <w:rPr>
                <w:rFonts w:ascii="Sylfaen" w:hAnsi="Sylfaen"/>
                <w:sz w:val="20"/>
                <w:lang w:val="af-ZA"/>
              </w:rPr>
              <w:t xml:space="preserve"> </w:t>
            </w:r>
            <w:r w:rsidRPr="00146D60">
              <w:rPr>
                <w:rFonts w:ascii="Sylfaen" w:hAnsi="Sylfaen"/>
                <w:sz w:val="20"/>
              </w:rPr>
              <w:t>ծառայություններ</w:t>
            </w:r>
            <w:r w:rsidRPr="00146D60">
              <w:rPr>
                <w:rFonts w:ascii="Sylfaen" w:hAnsi="Sylfaen"/>
                <w:sz w:val="20"/>
                <w:lang w:val="hy-AM"/>
              </w:rPr>
              <w:t>ի</w:t>
            </w:r>
            <w:r w:rsidRPr="00146D60">
              <w:rPr>
                <w:rFonts w:ascii="Sylfaen" w:hAnsi="Sylfaen"/>
                <w:sz w:val="20"/>
                <w:lang w:val="af-ZA"/>
              </w:rPr>
              <w:t xml:space="preserve"> </w:t>
            </w:r>
            <w:r w:rsidRPr="00146D60">
              <w:rPr>
                <w:rFonts w:ascii="Sylfaen" w:hAnsi="Sylfaen"/>
                <w:sz w:val="20"/>
              </w:rPr>
              <w:t>ձեռքբերում</w:t>
            </w:r>
          </w:p>
        </w:tc>
      </w:tr>
      <w:tr w:rsidR="00080D13" w:rsidRPr="006878CF" w14:paraId="3C90AC72" w14:textId="77777777" w:rsidTr="00BC54EC">
        <w:trPr>
          <w:trHeight w:val="70"/>
          <w:jc w:val="center"/>
        </w:trPr>
        <w:tc>
          <w:tcPr>
            <w:tcW w:w="355" w:type="dxa"/>
          </w:tcPr>
          <w:p w14:paraId="12560A66" w14:textId="77777777" w:rsidR="00080D13" w:rsidRPr="00146D60" w:rsidRDefault="00080D13" w:rsidP="00BC54EC">
            <w:pPr>
              <w:jc w:val="center"/>
              <w:rPr>
                <w:rFonts w:ascii="Sylfaen" w:hAnsi="Sylfaen"/>
                <w:color w:val="000000"/>
                <w:sz w:val="20"/>
                <w:szCs w:val="18"/>
                <w:lang w:val="af-ZA"/>
              </w:rPr>
            </w:pPr>
          </w:p>
        </w:tc>
        <w:tc>
          <w:tcPr>
            <w:tcW w:w="2447" w:type="dxa"/>
            <w:vAlign w:val="center"/>
          </w:tcPr>
          <w:p w14:paraId="09D9AD12" w14:textId="77777777" w:rsidR="00080D13" w:rsidRPr="00146D60" w:rsidRDefault="00080D13" w:rsidP="00BC54EC">
            <w:pPr>
              <w:shd w:val="clear" w:color="auto" w:fill="FFFFFF"/>
              <w:jc w:val="center"/>
              <w:rPr>
                <w:rFonts w:ascii="Sylfaen" w:hAnsi="Sylfaen" w:cs="Sylfaen"/>
                <w:sz w:val="20"/>
                <w:szCs w:val="18"/>
                <w:lang w:val="af-ZA"/>
              </w:rPr>
            </w:pPr>
            <w:r w:rsidRPr="00146D60">
              <w:rPr>
                <w:rFonts w:ascii="Sylfaen" w:hAnsi="Sylfaen" w:cs="Sylfaen"/>
                <w:sz w:val="20"/>
                <w:szCs w:val="18"/>
              </w:rPr>
              <w:t>Կատարման</w:t>
            </w:r>
            <w:r w:rsidRPr="00146D60">
              <w:rPr>
                <w:rFonts w:ascii="Sylfaen" w:hAnsi="Sylfaen" w:cs="Sylfaen"/>
                <w:sz w:val="20"/>
                <w:szCs w:val="18"/>
                <w:lang w:val="af-ZA"/>
              </w:rPr>
              <w:t xml:space="preserve"> </w:t>
            </w:r>
            <w:r w:rsidRPr="00146D60">
              <w:rPr>
                <w:rFonts w:ascii="Sylfaen" w:hAnsi="Sylfaen" w:cs="Sylfaen"/>
                <w:sz w:val="20"/>
                <w:szCs w:val="18"/>
              </w:rPr>
              <w:t>ենթակա</w:t>
            </w:r>
            <w:r w:rsidRPr="00146D60">
              <w:rPr>
                <w:rFonts w:ascii="Sylfaen" w:hAnsi="Sylfaen" w:cs="Sylfaen"/>
                <w:sz w:val="20"/>
                <w:szCs w:val="18"/>
                <w:lang w:val="af-ZA"/>
              </w:rPr>
              <w:t xml:space="preserve"> (</w:t>
            </w:r>
            <w:r w:rsidRPr="00146D60">
              <w:rPr>
                <w:rFonts w:ascii="Sylfaen" w:hAnsi="Sylfaen" w:cs="Sylfaen"/>
                <w:sz w:val="20"/>
                <w:szCs w:val="18"/>
              </w:rPr>
              <w:t>նախատեսվող</w:t>
            </w:r>
            <w:r w:rsidRPr="00146D60">
              <w:rPr>
                <w:rFonts w:ascii="Sylfaen" w:hAnsi="Sylfaen" w:cs="Sylfaen"/>
                <w:sz w:val="20"/>
                <w:szCs w:val="18"/>
                <w:lang w:val="af-ZA"/>
              </w:rPr>
              <w:t xml:space="preserve">) </w:t>
            </w:r>
            <w:r w:rsidRPr="00146D60">
              <w:rPr>
                <w:rFonts w:ascii="Sylfaen" w:hAnsi="Sylfaen" w:cs="Sylfaen"/>
                <w:sz w:val="20"/>
                <w:szCs w:val="18"/>
              </w:rPr>
              <w:t>աշխատանքների</w:t>
            </w:r>
            <w:r w:rsidRPr="00146D60">
              <w:rPr>
                <w:rFonts w:ascii="Sylfaen" w:hAnsi="Sylfaen" w:cs="Sylfaen"/>
                <w:sz w:val="20"/>
                <w:szCs w:val="18"/>
                <w:lang w:val="af-ZA"/>
              </w:rPr>
              <w:t xml:space="preserve"> </w:t>
            </w:r>
            <w:r w:rsidRPr="00146D60">
              <w:rPr>
                <w:rFonts w:ascii="Sylfaen" w:hAnsi="Sylfaen" w:cs="Sylfaen"/>
                <w:sz w:val="20"/>
                <w:szCs w:val="18"/>
              </w:rPr>
              <w:t>համառոտ</w:t>
            </w:r>
            <w:r w:rsidRPr="00146D60">
              <w:rPr>
                <w:rFonts w:ascii="Sylfaen" w:hAnsi="Sylfaen" w:cs="Sylfaen"/>
                <w:sz w:val="20"/>
                <w:szCs w:val="18"/>
                <w:lang w:val="af-ZA"/>
              </w:rPr>
              <w:t xml:space="preserve"> </w:t>
            </w:r>
            <w:r w:rsidRPr="00146D60">
              <w:rPr>
                <w:rFonts w:ascii="Sylfaen" w:hAnsi="Sylfaen" w:cs="Sylfaen"/>
                <w:sz w:val="20"/>
                <w:szCs w:val="18"/>
              </w:rPr>
              <w:t>բնութագիրը</w:t>
            </w:r>
          </w:p>
        </w:tc>
        <w:tc>
          <w:tcPr>
            <w:tcW w:w="7547" w:type="dxa"/>
            <w:vAlign w:val="center"/>
          </w:tcPr>
          <w:p w14:paraId="7ED13FFC" w14:textId="77777777" w:rsidR="00080D13" w:rsidRPr="00146D60" w:rsidRDefault="00080D13" w:rsidP="00BC54EC">
            <w:pPr>
              <w:shd w:val="clear" w:color="auto" w:fill="FFFFFF"/>
              <w:jc w:val="center"/>
              <w:rPr>
                <w:rFonts w:ascii="Sylfaen" w:hAnsi="Sylfaen" w:cs="Sylfaen"/>
                <w:b/>
                <w:color w:val="FF0000"/>
                <w:sz w:val="20"/>
                <w:szCs w:val="20"/>
                <w:lang w:val="hy-AM"/>
              </w:rPr>
            </w:pPr>
            <w:r w:rsidRPr="00146D60">
              <w:rPr>
                <w:rFonts w:ascii="Sylfaen" w:hAnsi="Sylfaen" w:cs="Sylfaen"/>
                <w:b/>
                <w:color w:val="FF0000"/>
                <w:sz w:val="20"/>
                <w:szCs w:val="20"/>
              </w:rPr>
              <w:t>Կատարման</w:t>
            </w:r>
            <w:r w:rsidRPr="00146D60">
              <w:rPr>
                <w:rFonts w:ascii="Sylfaen" w:hAnsi="Sylfaen" w:cs="Sylfaen"/>
                <w:b/>
                <w:color w:val="FF0000"/>
                <w:sz w:val="20"/>
                <w:szCs w:val="20"/>
                <w:lang w:val="af-ZA"/>
              </w:rPr>
              <w:t xml:space="preserve"> </w:t>
            </w:r>
            <w:r w:rsidRPr="00146D60">
              <w:rPr>
                <w:rFonts w:ascii="Sylfaen" w:hAnsi="Sylfaen" w:cs="Sylfaen"/>
                <w:b/>
                <w:color w:val="FF0000"/>
                <w:sz w:val="20"/>
                <w:szCs w:val="20"/>
              </w:rPr>
              <w:t>ենթակա</w:t>
            </w:r>
            <w:r w:rsidRPr="00146D60">
              <w:rPr>
                <w:rFonts w:ascii="Sylfaen" w:hAnsi="Sylfaen" w:cs="Sylfaen"/>
                <w:b/>
                <w:color w:val="FF0000"/>
                <w:sz w:val="20"/>
                <w:szCs w:val="20"/>
                <w:lang w:val="af-ZA"/>
              </w:rPr>
              <w:t xml:space="preserve"> (</w:t>
            </w:r>
            <w:r w:rsidRPr="00146D60">
              <w:rPr>
                <w:rFonts w:ascii="Sylfaen" w:hAnsi="Sylfaen" w:cs="Sylfaen"/>
                <w:b/>
                <w:color w:val="FF0000"/>
                <w:sz w:val="20"/>
                <w:szCs w:val="20"/>
              </w:rPr>
              <w:t>նախատեսվող</w:t>
            </w:r>
            <w:r w:rsidRPr="00146D60">
              <w:rPr>
                <w:rFonts w:ascii="Sylfaen" w:hAnsi="Sylfaen" w:cs="Sylfaen"/>
                <w:b/>
                <w:color w:val="FF0000"/>
                <w:sz w:val="20"/>
                <w:szCs w:val="20"/>
                <w:lang w:val="af-ZA"/>
              </w:rPr>
              <w:t xml:space="preserve">) </w:t>
            </w:r>
            <w:r w:rsidRPr="00146D60">
              <w:rPr>
                <w:rFonts w:ascii="Sylfaen" w:hAnsi="Sylfaen" w:cs="Sylfaen"/>
                <w:b/>
                <w:color w:val="FF0000"/>
                <w:sz w:val="20"/>
                <w:szCs w:val="20"/>
              </w:rPr>
              <w:t>աշխատանքների</w:t>
            </w:r>
            <w:r w:rsidRPr="00146D60">
              <w:rPr>
                <w:rFonts w:ascii="Sylfaen" w:hAnsi="Sylfaen" w:cs="Sylfaen"/>
                <w:b/>
                <w:color w:val="FF0000"/>
                <w:sz w:val="20"/>
                <w:szCs w:val="20"/>
                <w:lang w:val="af-ZA"/>
              </w:rPr>
              <w:t xml:space="preserve"> </w:t>
            </w:r>
            <w:r w:rsidRPr="00146D60">
              <w:rPr>
                <w:rFonts w:ascii="Sylfaen" w:hAnsi="Sylfaen" w:cs="Sylfaen"/>
                <w:b/>
                <w:color w:val="FF0000"/>
                <w:sz w:val="20"/>
                <w:szCs w:val="20"/>
              </w:rPr>
              <w:t>համառոտ</w:t>
            </w:r>
            <w:r w:rsidRPr="00146D60">
              <w:rPr>
                <w:rFonts w:ascii="Sylfaen" w:hAnsi="Sylfaen" w:cs="Sylfaen"/>
                <w:b/>
                <w:color w:val="FF0000"/>
                <w:sz w:val="20"/>
                <w:szCs w:val="20"/>
                <w:lang w:val="af-ZA"/>
              </w:rPr>
              <w:t xml:space="preserve"> </w:t>
            </w:r>
            <w:r w:rsidRPr="00146D60">
              <w:rPr>
                <w:rFonts w:ascii="Sylfaen" w:hAnsi="Sylfaen" w:cs="Sylfaen"/>
                <w:b/>
                <w:color w:val="FF0000"/>
                <w:sz w:val="20"/>
                <w:szCs w:val="20"/>
              </w:rPr>
              <w:t>բնութագիրը</w:t>
            </w:r>
            <w:r w:rsidRPr="00146D60">
              <w:rPr>
                <w:rFonts w:ascii="Sylfaen" w:hAnsi="Sylfaen" w:cs="Sylfaen"/>
                <w:b/>
                <w:color w:val="FF0000"/>
                <w:sz w:val="20"/>
                <w:szCs w:val="20"/>
                <w:lang w:val="hy-AM"/>
              </w:rPr>
              <w:t xml:space="preserve"> </w:t>
            </w:r>
            <w:r w:rsidRPr="00146D60">
              <w:rPr>
                <w:rFonts w:ascii="Sylfaen" w:hAnsi="Sylfaen"/>
                <w:b/>
                <w:color w:val="FF0000"/>
                <w:sz w:val="20"/>
                <w:szCs w:val="20"/>
                <w:lang w:val="hy-AM"/>
              </w:rPr>
              <w:t>տես ստորև</w:t>
            </w:r>
          </w:p>
        </w:tc>
      </w:tr>
      <w:tr w:rsidR="00080D13" w:rsidRPr="006878CF" w14:paraId="567DE6F1" w14:textId="77777777" w:rsidTr="00BC54EC">
        <w:trPr>
          <w:trHeight w:val="1249"/>
          <w:jc w:val="center"/>
        </w:trPr>
        <w:tc>
          <w:tcPr>
            <w:tcW w:w="355" w:type="dxa"/>
          </w:tcPr>
          <w:p w14:paraId="15345BAC" w14:textId="77777777" w:rsidR="00080D13" w:rsidRPr="00146D60" w:rsidRDefault="00080D13" w:rsidP="00BC54EC">
            <w:pPr>
              <w:jc w:val="center"/>
              <w:rPr>
                <w:rFonts w:ascii="Sylfaen" w:hAnsi="Sylfaen"/>
                <w:color w:val="000000"/>
                <w:sz w:val="20"/>
                <w:szCs w:val="18"/>
                <w:lang w:val="af-ZA"/>
              </w:rPr>
            </w:pPr>
          </w:p>
        </w:tc>
        <w:tc>
          <w:tcPr>
            <w:tcW w:w="2447" w:type="dxa"/>
            <w:vAlign w:val="center"/>
          </w:tcPr>
          <w:p w14:paraId="14AD8930" w14:textId="77777777" w:rsidR="00080D13" w:rsidRPr="00146D60" w:rsidRDefault="00080D13" w:rsidP="00BC54EC">
            <w:pPr>
              <w:shd w:val="clear" w:color="auto" w:fill="FFFFFF"/>
              <w:jc w:val="center"/>
              <w:rPr>
                <w:rFonts w:ascii="Sylfaen" w:hAnsi="Sylfaen" w:cs="Sylfaen"/>
                <w:sz w:val="20"/>
                <w:szCs w:val="18"/>
                <w:lang w:val="af-ZA"/>
              </w:rPr>
            </w:pPr>
            <w:r w:rsidRPr="00146D60">
              <w:rPr>
                <w:rFonts w:ascii="Sylfaen" w:hAnsi="Sylfaen" w:cs="Sylfaen"/>
                <w:sz w:val="20"/>
                <w:szCs w:val="18"/>
              </w:rPr>
              <w:t>Նախագծման</w:t>
            </w:r>
            <w:r w:rsidRPr="00146D60">
              <w:rPr>
                <w:rFonts w:ascii="Sylfaen" w:hAnsi="Sylfaen" w:cs="Sylfaen"/>
                <w:sz w:val="20"/>
                <w:szCs w:val="18"/>
                <w:lang w:val="af-ZA"/>
              </w:rPr>
              <w:t xml:space="preserve"> </w:t>
            </w:r>
            <w:r w:rsidRPr="00146D60">
              <w:rPr>
                <w:rFonts w:ascii="Sylfaen" w:hAnsi="Sylfaen" w:cs="Sylfaen"/>
                <w:sz w:val="20"/>
                <w:szCs w:val="18"/>
              </w:rPr>
              <w:t>հիմնավորում</w:t>
            </w:r>
            <w:r w:rsidRPr="00146D60">
              <w:rPr>
                <w:rFonts w:ascii="Sylfaen" w:hAnsi="Sylfaen" w:cs="Sylfaen"/>
                <w:sz w:val="20"/>
                <w:szCs w:val="18"/>
                <w:lang w:val="af-ZA"/>
              </w:rPr>
              <w:t xml:space="preserve"> </w:t>
            </w:r>
            <w:r w:rsidRPr="00146D60">
              <w:rPr>
                <w:rFonts w:ascii="Sylfaen" w:hAnsi="Sylfaen" w:cs="Sylfaen"/>
                <w:sz w:val="20"/>
                <w:szCs w:val="18"/>
              </w:rPr>
              <w:t>և</w:t>
            </w:r>
            <w:r w:rsidRPr="00146D60">
              <w:rPr>
                <w:rFonts w:ascii="Sylfaen" w:hAnsi="Sylfaen" w:cs="Sylfaen"/>
                <w:sz w:val="20"/>
                <w:szCs w:val="18"/>
                <w:lang w:val="af-ZA"/>
              </w:rPr>
              <w:t xml:space="preserve"> </w:t>
            </w:r>
            <w:r w:rsidRPr="00146D60">
              <w:rPr>
                <w:rFonts w:ascii="Sylfaen" w:hAnsi="Sylfaen" w:cs="Sylfaen"/>
                <w:sz w:val="20"/>
                <w:szCs w:val="18"/>
              </w:rPr>
              <w:t>նորմատիվային</w:t>
            </w:r>
            <w:r w:rsidRPr="00146D60">
              <w:rPr>
                <w:rFonts w:ascii="Sylfaen" w:hAnsi="Sylfaen" w:cs="Sylfaen"/>
                <w:sz w:val="20"/>
                <w:szCs w:val="18"/>
                <w:lang w:val="af-ZA"/>
              </w:rPr>
              <w:t xml:space="preserve"> </w:t>
            </w:r>
            <w:r w:rsidRPr="00146D60">
              <w:rPr>
                <w:rFonts w:ascii="Sylfaen" w:hAnsi="Sylfaen" w:cs="Sylfaen"/>
                <w:sz w:val="20"/>
                <w:szCs w:val="18"/>
              </w:rPr>
              <w:t>պահանջներ</w:t>
            </w:r>
          </w:p>
        </w:tc>
        <w:tc>
          <w:tcPr>
            <w:tcW w:w="7547" w:type="dxa"/>
          </w:tcPr>
          <w:p w14:paraId="6074B6A6" w14:textId="77777777" w:rsidR="00080D13" w:rsidRPr="00146D60" w:rsidRDefault="00080D13" w:rsidP="00BC54EC">
            <w:pPr>
              <w:pStyle w:val="aff4"/>
              <w:shd w:val="clear" w:color="auto" w:fill="FFFFFF"/>
              <w:ind w:left="96" w:hanging="96"/>
              <w:rPr>
                <w:rFonts w:ascii="Sylfaen" w:hAnsi="Sylfaen" w:cs="Sylfaen"/>
                <w:b/>
                <w:sz w:val="20"/>
                <w:szCs w:val="16"/>
                <w:lang w:val="af-ZA"/>
              </w:rPr>
            </w:pPr>
            <w:r w:rsidRPr="00146D60">
              <w:rPr>
                <w:rFonts w:ascii="Sylfaen" w:hAnsi="Sylfaen" w:cs="Sylfaen"/>
                <w:b/>
                <w:sz w:val="20"/>
                <w:szCs w:val="16"/>
              </w:rPr>
              <w:t>Հիմնավորում՝</w:t>
            </w:r>
          </w:p>
          <w:p w14:paraId="788FF1B1" w14:textId="77777777" w:rsidR="00080D13" w:rsidRPr="00146D60" w:rsidRDefault="00080D13" w:rsidP="00BC54EC">
            <w:pPr>
              <w:pStyle w:val="aff4"/>
              <w:shd w:val="clear" w:color="auto" w:fill="FFFFFF"/>
              <w:ind w:left="96" w:hanging="96"/>
              <w:rPr>
                <w:rFonts w:ascii="Sylfaen" w:hAnsi="Sylfaen" w:cs="Sylfaen"/>
                <w:sz w:val="20"/>
                <w:szCs w:val="16"/>
                <w:lang w:val="af-ZA"/>
              </w:rPr>
            </w:pPr>
            <w:r w:rsidRPr="00146D60">
              <w:rPr>
                <w:rFonts w:ascii="Sylfaen" w:hAnsi="Sylfaen" w:cs="Sylfaen"/>
                <w:sz w:val="20"/>
                <w:szCs w:val="16"/>
                <w:lang w:val="hy-AM"/>
              </w:rPr>
              <w:t>Համայնքային բյուջեի ծրագիր 2025թ</w:t>
            </w:r>
            <w:r w:rsidRPr="00146D60">
              <w:rPr>
                <w:rFonts w:ascii="Sylfaen" w:hAnsi="Sylfaen" w:cs="Sylfaen"/>
                <w:sz w:val="20"/>
                <w:szCs w:val="16"/>
                <w:lang w:val="af-ZA"/>
              </w:rPr>
              <w:t xml:space="preserve">. </w:t>
            </w:r>
          </w:p>
          <w:p w14:paraId="45380903" w14:textId="77777777" w:rsidR="00080D13" w:rsidRPr="00146D60" w:rsidRDefault="00080D13" w:rsidP="00BC54EC">
            <w:pPr>
              <w:pStyle w:val="aff4"/>
              <w:shd w:val="clear" w:color="auto" w:fill="FFFFFF"/>
              <w:ind w:left="96" w:hanging="96"/>
              <w:rPr>
                <w:rFonts w:ascii="Sylfaen" w:hAnsi="Sylfaen" w:cs="Sylfaen"/>
                <w:b/>
                <w:sz w:val="20"/>
                <w:szCs w:val="16"/>
                <w:lang w:val="af-ZA"/>
              </w:rPr>
            </w:pPr>
            <w:r w:rsidRPr="00146D60">
              <w:rPr>
                <w:rFonts w:ascii="Sylfaen" w:hAnsi="Sylfaen" w:cs="Sylfaen"/>
                <w:b/>
                <w:sz w:val="20"/>
                <w:szCs w:val="16"/>
              </w:rPr>
              <w:t>Նախագծման</w:t>
            </w:r>
            <w:r w:rsidRPr="00146D60">
              <w:rPr>
                <w:rFonts w:ascii="Sylfaen" w:hAnsi="Sylfaen" w:cs="Sylfaen"/>
                <w:b/>
                <w:sz w:val="20"/>
                <w:szCs w:val="16"/>
                <w:lang w:val="af-ZA"/>
              </w:rPr>
              <w:t xml:space="preserve"> </w:t>
            </w:r>
            <w:r w:rsidRPr="00146D60">
              <w:rPr>
                <w:rFonts w:ascii="Sylfaen" w:hAnsi="Sylfaen" w:cs="Sylfaen"/>
                <w:b/>
                <w:sz w:val="20"/>
                <w:szCs w:val="16"/>
              </w:rPr>
              <w:t>համար</w:t>
            </w:r>
            <w:r w:rsidRPr="00146D60">
              <w:rPr>
                <w:rFonts w:ascii="Sylfaen" w:hAnsi="Sylfaen" w:cs="Sylfaen"/>
                <w:b/>
                <w:sz w:val="20"/>
                <w:szCs w:val="16"/>
                <w:lang w:val="af-ZA"/>
              </w:rPr>
              <w:t xml:space="preserve"> </w:t>
            </w:r>
            <w:r w:rsidRPr="00146D60">
              <w:rPr>
                <w:rFonts w:ascii="Sylfaen" w:hAnsi="Sylfaen" w:cs="Sylfaen"/>
                <w:b/>
                <w:sz w:val="20"/>
                <w:szCs w:val="16"/>
              </w:rPr>
              <w:t>հիմք</w:t>
            </w:r>
            <w:r w:rsidRPr="00146D60">
              <w:rPr>
                <w:rFonts w:ascii="Sylfaen" w:hAnsi="Sylfaen" w:cs="Sylfaen"/>
                <w:b/>
                <w:sz w:val="20"/>
                <w:szCs w:val="16"/>
                <w:lang w:val="af-ZA"/>
              </w:rPr>
              <w:t xml:space="preserve"> </w:t>
            </w:r>
            <w:r w:rsidRPr="00146D60">
              <w:rPr>
                <w:rFonts w:ascii="Sylfaen" w:hAnsi="Sylfaen" w:cs="Sylfaen"/>
                <w:b/>
                <w:sz w:val="20"/>
                <w:szCs w:val="16"/>
              </w:rPr>
              <w:t>հանդիսացող</w:t>
            </w:r>
            <w:r w:rsidRPr="00146D60">
              <w:rPr>
                <w:rFonts w:ascii="Sylfaen" w:hAnsi="Sylfaen" w:cs="Sylfaen"/>
                <w:b/>
                <w:sz w:val="20"/>
                <w:szCs w:val="16"/>
                <w:lang w:val="af-ZA"/>
              </w:rPr>
              <w:t xml:space="preserve"> </w:t>
            </w:r>
            <w:r w:rsidRPr="00146D60">
              <w:rPr>
                <w:rFonts w:ascii="Sylfaen" w:hAnsi="Sylfaen" w:cs="Sylfaen"/>
                <w:b/>
                <w:sz w:val="20"/>
                <w:szCs w:val="16"/>
              </w:rPr>
              <w:t>փաստաթղթեր՝</w:t>
            </w:r>
            <w:r w:rsidRPr="00146D60">
              <w:rPr>
                <w:rFonts w:ascii="Sylfaen" w:hAnsi="Sylfaen" w:cs="Sylfaen"/>
                <w:b/>
                <w:sz w:val="20"/>
                <w:szCs w:val="16"/>
                <w:lang w:val="af-ZA"/>
              </w:rPr>
              <w:t xml:space="preserve"> </w:t>
            </w:r>
            <w:r w:rsidRPr="00146D60">
              <w:rPr>
                <w:rFonts w:ascii="Sylfaen" w:hAnsi="Sylfaen" w:cs="Sylfaen"/>
                <w:b/>
                <w:sz w:val="20"/>
                <w:szCs w:val="16"/>
              </w:rPr>
              <w:t>ելակետային</w:t>
            </w:r>
            <w:r w:rsidRPr="00146D60">
              <w:rPr>
                <w:rFonts w:ascii="Sylfaen" w:hAnsi="Sylfaen" w:cs="Sylfaen"/>
                <w:b/>
                <w:sz w:val="20"/>
                <w:szCs w:val="16"/>
                <w:lang w:val="af-ZA"/>
              </w:rPr>
              <w:t xml:space="preserve"> </w:t>
            </w:r>
            <w:r w:rsidRPr="00146D60">
              <w:rPr>
                <w:rFonts w:ascii="Sylfaen" w:hAnsi="Sylfaen" w:cs="Sylfaen"/>
                <w:b/>
                <w:sz w:val="20"/>
                <w:szCs w:val="16"/>
              </w:rPr>
              <w:t>տվյալներ</w:t>
            </w:r>
          </w:p>
          <w:p w14:paraId="11BE9FB8" w14:textId="77777777" w:rsidR="00080D13" w:rsidRPr="00146D60" w:rsidRDefault="00080D13" w:rsidP="00080D13">
            <w:pPr>
              <w:pStyle w:val="aff4"/>
              <w:numPr>
                <w:ilvl w:val="0"/>
                <w:numId w:val="36"/>
              </w:numPr>
              <w:shd w:val="clear" w:color="auto" w:fill="FFFFFF"/>
              <w:ind w:left="96" w:hanging="96"/>
              <w:contextualSpacing/>
              <w:rPr>
                <w:rFonts w:ascii="Sylfaen" w:hAnsi="Sylfaen" w:cs="Sylfaen"/>
                <w:sz w:val="20"/>
                <w:szCs w:val="16"/>
                <w:lang w:val="af-ZA"/>
              </w:rPr>
            </w:pPr>
            <w:r w:rsidRPr="00146D60">
              <w:rPr>
                <w:rFonts w:ascii="Sylfaen" w:hAnsi="Sylfaen" w:cs="Sylfaen"/>
                <w:sz w:val="20"/>
                <w:szCs w:val="16"/>
              </w:rPr>
              <w:t>ճարտարապետահատակագծային</w:t>
            </w:r>
            <w:r w:rsidRPr="00146D60">
              <w:rPr>
                <w:rFonts w:ascii="Sylfaen" w:hAnsi="Sylfaen" w:cs="Sylfaen"/>
                <w:sz w:val="20"/>
                <w:szCs w:val="16"/>
                <w:lang w:val="af-ZA"/>
              </w:rPr>
              <w:t xml:space="preserve"> </w:t>
            </w:r>
            <w:r w:rsidRPr="00146D60">
              <w:rPr>
                <w:rFonts w:ascii="Sylfaen" w:hAnsi="Sylfaen" w:cs="Sylfaen"/>
                <w:sz w:val="20"/>
                <w:szCs w:val="16"/>
              </w:rPr>
              <w:t>առաջադրանք</w:t>
            </w:r>
            <w:r w:rsidRPr="00146D60">
              <w:rPr>
                <w:rFonts w:ascii="Sylfaen" w:hAnsi="Sylfaen" w:cs="Sylfaen"/>
                <w:sz w:val="20"/>
                <w:szCs w:val="16"/>
                <w:lang w:val="af-ZA"/>
              </w:rPr>
              <w:t xml:space="preserve"> (-</w:t>
            </w:r>
            <w:r w:rsidRPr="00146D60">
              <w:rPr>
                <w:rFonts w:ascii="Sylfaen" w:hAnsi="Sylfaen" w:cs="Sylfaen"/>
                <w:sz w:val="20"/>
                <w:szCs w:val="16"/>
              </w:rPr>
              <w:t>ներ</w:t>
            </w:r>
            <w:r w:rsidRPr="00146D60">
              <w:rPr>
                <w:rFonts w:ascii="Sylfaen" w:hAnsi="Sylfaen" w:cs="Sylfaen"/>
                <w:sz w:val="20"/>
                <w:szCs w:val="16"/>
                <w:lang w:val="af-ZA"/>
              </w:rPr>
              <w:t xml:space="preserve">)  </w:t>
            </w:r>
            <w:r w:rsidRPr="00146D60">
              <w:rPr>
                <w:rFonts w:ascii="Sylfaen" w:hAnsi="Sylfaen" w:cs="Sylfaen"/>
                <w:sz w:val="20"/>
                <w:szCs w:val="16"/>
              </w:rPr>
              <w:t>և</w:t>
            </w:r>
            <w:r w:rsidRPr="00146D60">
              <w:rPr>
                <w:rFonts w:ascii="Sylfaen" w:hAnsi="Sylfaen" w:cs="Sylfaen"/>
                <w:sz w:val="20"/>
                <w:szCs w:val="16"/>
                <w:lang w:val="af-ZA"/>
              </w:rPr>
              <w:t xml:space="preserve"> </w:t>
            </w:r>
            <w:r w:rsidRPr="00146D60">
              <w:rPr>
                <w:rFonts w:ascii="Sylfaen" w:hAnsi="Sylfaen" w:cs="Sylfaen"/>
                <w:sz w:val="20"/>
                <w:szCs w:val="16"/>
              </w:rPr>
              <w:t>տեխնիկական</w:t>
            </w:r>
            <w:r w:rsidRPr="00146D60">
              <w:rPr>
                <w:rFonts w:ascii="Sylfaen" w:hAnsi="Sylfaen" w:cs="Sylfaen"/>
                <w:sz w:val="20"/>
                <w:szCs w:val="16"/>
                <w:lang w:val="af-ZA"/>
              </w:rPr>
              <w:t xml:space="preserve"> </w:t>
            </w:r>
            <w:r w:rsidRPr="00146D60">
              <w:rPr>
                <w:rFonts w:ascii="Sylfaen" w:hAnsi="Sylfaen" w:cs="Sylfaen"/>
                <w:sz w:val="20"/>
                <w:szCs w:val="16"/>
              </w:rPr>
              <w:t>պայմաններ</w:t>
            </w:r>
            <w:r w:rsidRPr="00146D60">
              <w:rPr>
                <w:rFonts w:ascii="Sylfaen" w:hAnsi="Sylfaen" w:cs="Sylfaen"/>
                <w:sz w:val="20"/>
                <w:szCs w:val="16"/>
                <w:lang w:val="af-ZA"/>
              </w:rPr>
              <w:t>,</w:t>
            </w:r>
          </w:p>
          <w:p w14:paraId="59021156" w14:textId="77777777" w:rsidR="00080D13" w:rsidRPr="00146D60" w:rsidRDefault="00080D13" w:rsidP="00080D13">
            <w:pPr>
              <w:pStyle w:val="aff4"/>
              <w:numPr>
                <w:ilvl w:val="0"/>
                <w:numId w:val="36"/>
              </w:numPr>
              <w:shd w:val="clear" w:color="auto" w:fill="FFFFFF"/>
              <w:ind w:left="96" w:hanging="96"/>
              <w:contextualSpacing/>
              <w:rPr>
                <w:rFonts w:ascii="Sylfaen" w:hAnsi="Sylfaen" w:cs="Sylfaen"/>
                <w:sz w:val="20"/>
                <w:szCs w:val="16"/>
              </w:rPr>
            </w:pPr>
            <w:r w:rsidRPr="00146D60">
              <w:rPr>
                <w:rFonts w:ascii="Sylfaen" w:hAnsi="Sylfaen" w:cs="Sylfaen"/>
                <w:sz w:val="20"/>
                <w:szCs w:val="16"/>
              </w:rPr>
              <w:t>չափագրություններ,</w:t>
            </w:r>
          </w:p>
          <w:p w14:paraId="3F5FF2A0" w14:textId="77777777" w:rsidR="00080D13" w:rsidRPr="00146D60" w:rsidRDefault="00080D13" w:rsidP="00BC54EC">
            <w:pPr>
              <w:shd w:val="clear" w:color="auto" w:fill="FFFFFF"/>
              <w:ind w:left="96" w:hanging="96"/>
              <w:rPr>
                <w:rFonts w:ascii="Sylfaen" w:hAnsi="Sylfaen" w:cs="Sylfaen"/>
                <w:b/>
                <w:sz w:val="20"/>
                <w:szCs w:val="16"/>
              </w:rPr>
            </w:pPr>
            <w:r w:rsidRPr="00146D60">
              <w:rPr>
                <w:rFonts w:ascii="Sylfaen" w:hAnsi="Sylfaen" w:cs="Sylfaen"/>
                <w:b/>
                <w:sz w:val="20"/>
                <w:szCs w:val="16"/>
              </w:rPr>
              <w:t>Նախագծի մշակում ըստ նորմատիվային պահանջների՝</w:t>
            </w:r>
          </w:p>
          <w:p w14:paraId="5EEBAA8E" w14:textId="77777777" w:rsidR="00080D13" w:rsidRPr="00146D60" w:rsidRDefault="00080D13" w:rsidP="00080D13">
            <w:pPr>
              <w:numPr>
                <w:ilvl w:val="0"/>
                <w:numId w:val="35"/>
              </w:numPr>
              <w:tabs>
                <w:tab w:val="left" w:pos="466"/>
              </w:tabs>
              <w:ind w:left="96" w:hanging="96"/>
              <w:rPr>
                <w:rFonts w:ascii="Sylfaen" w:eastAsia="Calibri" w:hAnsi="Sylfaen" w:cs="Sylfaen"/>
                <w:sz w:val="20"/>
                <w:szCs w:val="16"/>
                <w:lang w:val="af-ZA"/>
              </w:rPr>
            </w:pPr>
            <w:r w:rsidRPr="00146D60">
              <w:rPr>
                <w:rFonts w:ascii="Sylfaen" w:eastAsia="Calibri" w:hAnsi="Sylfaen" w:cs="Sylfaen"/>
                <w:sz w:val="20"/>
                <w:szCs w:val="16"/>
                <w:lang w:val="af-ZA"/>
              </w:rPr>
              <w:t>&lt;Քաղաքաշինության մասին&gt; օրենք</w:t>
            </w:r>
          </w:p>
          <w:p w14:paraId="11FAFFE7" w14:textId="77777777" w:rsidR="00080D13" w:rsidRPr="00146D60" w:rsidRDefault="00080D13" w:rsidP="00080D13">
            <w:pPr>
              <w:numPr>
                <w:ilvl w:val="0"/>
                <w:numId w:val="35"/>
              </w:numPr>
              <w:tabs>
                <w:tab w:val="left" w:pos="466"/>
              </w:tabs>
              <w:ind w:left="96" w:hanging="96"/>
              <w:rPr>
                <w:rFonts w:ascii="Sylfaen" w:eastAsia="Calibri" w:hAnsi="Sylfaen" w:cs="Sylfaen"/>
                <w:sz w:val="20"/>
                <w:szCs w:val="16"/>
                <w:lang w:val="af-ZA"/>
              </w:rPr>
            </w:pPr>
            <w:r w:rsidRPr="00146D60">
              <w:rPr>
                <w:rFonts w:ascii="Sylfaen" w:eastAsia="Calibri" w:hAnsi="Sylfaen" w:cs="Sylfaen"/>
                <w:sz w:val="20"/>
                <w:szCs w:val="16"/>
                <w:lang w:val="af-ZA"/>
              </w:rPr>
              <w:t>&lt;Քաղաքացիական պաշտպանության մասին&gt; օրենք</w:t>
            </w:r>
          </w:p>
          <w:p w14:paraId="6537ED20" w14:textId="77777777" w:rsidR="00080D13" w:rsidRPr="00146D60" w:rsidRDefault="00080D13" w:rsidP="00080D13">
            <w:pPr>
              <w:numPr>
                <w:ilvl w:val="0"/>
                <w:numId w:val="35"/>
              </w:numPr>
              <w:tabs>
                <w:tab w:val="left" w:pos="466"/>
              </w:tabs>
              <w:ind w:left="96" w:hanging="96"/>
              <w:rPr>
                <w:rFonts w:ascii="Sylfaen" w:eastAsia="Calibri" w:hAnsi="Sylfaen" w:cs="Sylfaen"/>
                <w:sz w:val="20"/>
                <w:szCs w:val="16"/>
                <w:lang w:val="af-ZA"/>
              </w:rPr>
            </w:pPr>
            <w:r w:rsidRPr="00146D60">
              <w:rPr>
                <w:rFonts w:ascii="Sylfaen" w:eastAsia="Calibri" w:hAnsi="Sylfaen" w:cs="Sylfaen"/>
                <w:sz w:val="20"/>
                <w:szCs w:val="16"/>
                <w:lang w:val="af-ZA"/>
              </w:rPr>
              <w:t>&lt;Շրջակա միջավայրի վրա ազդեցության գնահատման և փորձաքննության մասին&gt; օրենք</w:t>
            </w:r>
          </w:p>
          <w:p w14:paraId="2D90C4E9" w14:textId="77777777" w:rsidR="00080D13" w:rsidRPr="00146D60" w:rsidRDefault="00080D13" w:rsidP="00080D13">
            <w:pPr>
              <w:numPr>
                <w:ilvl w:val="0"/>
                <w:numId w:val="35"/>
              </w:numPr>
              <w:tabs>
                <w:tab w:val="left" w:pos="466"/>
              </w:tabs>
              <w:ind w:left="96" w:hanging="96"/>
              <w:rPr>
                <w:rFonts w:ascii="Sylfaen" w:eastAsia="Calibri" w:hAnsi="Sylfaen" w:cs="Sylfaen"/>
                <w:b/>
                <w:sz w:val="20"/>
                <w:szCs w:val="16"/>
                <w:lang w:val="af-ZA"/>
              </w:rPr>
            </w:pPr>
            <w:r w:rsidRPr="00146D60">
              <w:rPr>
                <w:rFonts w:ascii="Sylfaen" w:hAnsi="Sylfaen"/>
                <w:color w:val="000000"/>
                <w:sz w:val="20"/>
                <w:szCs w:val="16"/>
                <w:shd w:val="clear" w:color="auto" w:fill="FFFFFF"/>
              </w:rPr>
              <w:t>ՀՀ</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քաղաքաշինության</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կոմիտեի</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նախագահի</w:t>
            </w:r>
            <w:r w:rsidRPr="00146D60">
              <w:rPr>
                <w:rFonts w:ascii="Sylfaen" w:hAnsi="Sylfaen"/>
                <w:color w:val="000000"/>
                <w:sz w:val="20"/>
                <w:szCs w:val="16"/>
                <w:shd w:val="clear" w:color="auto" w:fill="FFFFFF"/>
                <w:lang w:val="af-ZA"/>
              </w:rPr>
              <w:t xml:space="preserve">  2020 </w:t>
            </w:r>
            <w:r w:rsidRPr="00146D60">
              <w:rPr>
                <w:rFonts w:ascii="Sylfaen" w:hAnsi="Sylfaen"/>
                <w:color w:val="000000"/>
                <w:sz w:val="20"/>
                <w:szCs w:val="16"/>
                <w:shd w:val="clear" w:color="auto" w:fill="FFFFFF"/>
              </w:rPr>
              <w:t>թվականի</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դեկտեմբերի</w:t>
            </w:r>
            <w:r w:rsidRPr="00146D60">
              <w:rPr>
                <w:rFonts w:ascii="Sylfaen" w:hAnsi="Sylfaen"/>
                <w:color w:val="000000"/>
                <w:sz w:val="20"/>
                <w:szCs w:val="16"/>
                <w:shd w:val="clear" w:color="auto" w:fill="FFFFFF"/>
                <w:lang w:val="af-ZA"/>
              </w:rPr>
              <w:t xml:space="preserve"> 10-</w:t>
            </w:r>
            <w:r w:rsidRPr="00146D60">
              <w:rPr>
                <w:rFonts w:ascii="Sylfaen" w:hAnsi="Sylfaen"/>
                <w:color w:val="000000"/>
                <w:sz w:val="20"/>
                <w:szCs w:val="16"/>
                <w:shd w:val="clear" w:color="auto" w:fill="FFFFFF"/>
              </w:rPr>
              <w:t>ի</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ՀՀՇՆ</w:t>
            </w:r>
            <w:r w:rsidRPr="00146D60">
              <w:rPr>
                <w:rFonts w:ascii="Sylfaen" w:hAnsi="Sylfaen"/>
                <w:color w:val="000000"/>
                <w:sz w:val="20"/>
                <w:szCs w:val="16"/>
                <w:shd w:val="clear" w:color="auto" w:fill="FFFFFF"/>
                <w:lang w:val="af-ZA"/>
              </w:rPr>
              <w:t xml:space="preserve"> 31-03-&lt;</w:t>
            </w:r>
            <w:r w:rsidRPr="00146D60">
              <w:rPr>
                <w:rFonts w:ascii="Sylfaen" w:hAnsi="Sylfaen"/>
                <w:color w:val="000000"/>
                <w:sz w:val="20"/>
                <w:szCs w:val="16"/>
                <w:shd w:val="clear" w:color="auto" w:fill="FFFFFF"/>
              </w:rPr>
              <w:t>Հասարակական</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շենքեր</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և</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շինություններ</w:t>
            </w:r>
            <w:r w:rsidRPr="00146D60">
              <w:rPr>
                <w:rFonts w:ascii="Sylfaen" w:hAnsi="Sylfaen"/>
                <w:color w:val="000000"/>
                <w:sz w:val="20"/>
                <w:szCs w:val="16"/>
                <w:shd w:val="clear" w:color="auto" w:fill="FFFFFF"/>
                <w:lang w:val="af-ZA"/>
              </w:rPr>
              <w:t xml:space="preserve">&gt; </w:t>
            </w:r>
            <w:r w:rsidRPr="00146D60">
              <w:rPr>
                <w:rFonts w:ascii="Sylfaen" w:hAnsi="Sylfaen"/>
                <w:color w:val="000000"/>
                <w:sz w:val="20"/>
                <w:szCs w:val="16"/>
                <w:shd w:val="clear" w:color="auto" w:fill="FFFFFF"/>
              </w:rPr>
              <w:t>Հայաստանի</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Հանրապետության</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շինարարական</w:t>
            </w:r>
            <w:r w:rsidRPr="00146D60">
              <w:rPr>
                <w:rFonts w:ascii="Sylfaen" w:hAnsi="Sylfaen"/>
                <w:color w:val="000000"/>
                <w:sz w:val="20"/>
                <w:szCs w:val="16"/>
                <w:shd w:val="clear" w:color="auto" w:fill="FFFFFF"/>
                <w:lang w:val="af-ZA"/>
              </w:rPr>
              <w:t xml:space="preserve"> </w:t>
            </w:r>
            <w:r w:rsidRPr="00146D60">
              <w:rPr>
                <w:rFonts w:ascii="Sylfaen" w:hAnsi="Sylfaen"/>
                <w:color w:val="000000"/>
                <w:sz w:val="20"/>
                <w:szCs w:val="16"/>
                <w:shd w:val="clear" w:color="auto" w:fill="FFFFFF"/>
              </w:rPr>
              <w:t>նորմերը</w:t>
            </w:r>
            <w:r w:rsidRPr="00146D60">
              <w:rPr>
                <w:rFonts w:ascii="Sylfaen" w:hAnsi="Sylfaen"/>
                <w:color w:val="000000"/>
                <w:sz w:val="20"/>
                <w:szCs w:val="16"/>
                <w:shd w:val="clear" w:color="auto" w:fill="FFFFFF"/>
                <w:lang w:val="af-ZA"/>
              </w:rPr>
              <w:t xml:space="preserve"> </w:t>
            </w:r>
            <w:r w:rsidRPr="00146D60">
              <w:rPr>
                <w:rFonts w:ascii="Sylfaen" w:hAnsi="Sylfaen" w:cs="Sylfaen"/>
                <w:sz w:val="20"/>
                <w:szCs w:val="16"/>
              </w:rPr>
              <w:t>հաստատելու</w:t>
            </w:r>
            <w:r w:rsidRPr="00146D60">
              <w:rPr>
                <w:rFonts w:ascii="Sylfaen" w:hAnsi="Sylfaen" w:cs="Sylfaen"/>
                <w:sz w:val="20"/>
                <w:szCs w:val="16"/>
                <w:lang w:val="af-ZA"/>
              </w:rPr>
              <w:t xml:space="preserve"> </w:t>
            </w:r>
            <w:r w:rsidRPr="00146D60">
              <w:rPr>
                <w:rFonts w:ascii="Sylfaen" w:hAnsi="Sylfaen" w:cs="Sylfaen"/>
                <w:sz w:val="20"/>
                <w:szCs w:val="16"/>
              </w:rPr>
              <w:t>և</w:t>
            </w:r>
            <w:r w:rsidRPr="00146D60">
              <w:rPr>
                <w:rFonts w:ascii="Sylfaen" w:hAnsi="Sylfaen" w:cs="Sylfaen"/>
                <w:sz w:val="20"/>
                <w:szCs w:val="16"/>
                <w:lang w:val="af-ZA"/>
              </w:rPr>
              <w:t xml:space="preserve"> </w:t>
            </w:r>
            <w:r w:rsidRPr="00146D60">
              <w:rPr>
                <w:rFonts w:ascii="Sylfaen" w:hAnsi="Sylfaen" w:cs="Sylfaen"/>
                <w:sz w:val="20"/>
                <w:szCs w:val="16"/>
              </w:rPr>
              <w:t>Հայաստանի</w:t>
            </w:r>
            <w:r w:rsidRPr="00146D60">
              <w:rPr>
                <w:rFonts w:ascii="Sylfaen" w:hAnsi="Sylfaen" w:cs="Sylfaen"/>
                <w:sz w:val="20"/>
                <w:szCs w:val="16"/>
                <w:lang w:val="af-ZA"/>
              </w:rPr>
              <w:t xml:space="preserve"> </w:t>
            </w:r>
            <w:r w:rsidRPr="00146D60">
              <w:rPr>
                <w:rFonts w:ascii="Sylfaen" w:hAnsi="Sylfaen" w:cs="Sylfaen"/>
                <w:sz w:val="20"/>
                <w:szCs w:val="16"/>
              </w:rPr>
              <w:t>Հանրապետության</w:t>
            </w:r>
            <w:r w:rsidRPr="00146D60">
              <w:rPr>
                <w:rFonts w:ascii="Sylfaen" w:hAnsi="Sylfaen" w:cs="Sylfaen"/>
                <w:sz w:val="20"/>
                <w:szCs w:val="16"/>
                <w:lang w:val="af-ZA"/>
              </w:rPr>
              <w:t xml:space="preserve"> </w:t>
            </w:r>
            <w:r w:rsidRPr="00146D60">
              <w:rPr>
                <w:rFonts w:ascii="Sylfaen" w:hAnsi="Sylfaen" w:cs="Sylfaen"/>
                <w:sz w:val="20"/>
                <w:szCs w:val="16"/>
              </w:rPr>
              <w:t>քաղաքաշինության</w:t>
            </w:r>
            <w:r w:rsidRPr="00146D60">
              <w:rPr>
                <w:rFonts w:ascii="Sylfaen" w:hAnsi="Sylfaen" w:cs="Sylfaen"/>
                <w:sz w:val="20"/>
                <w:szCs w:val="16"/>
                <w:lang w:val="af-ZA"/>
              </w:rPr>
              <w:t xml:space="preserve"> </w:t>
            </w:r>
            <w:r w:rsidRPr="00146D60">
              <w:rPr>
                <w:rFonts w:ascii="Sylfaen" w:hAnsi="Sylfaen" w:cs="Sylfaen"/>
                <w:sz w:val="20"/>
                <w:szCs w:val="16"/>
              </w:rPr>
              <w:t>նախարարի</w:t>
            </w:r>
            <w:r w:rsidRPr="00146D60">
              <w:rPr>
                <w:rFonts w:ascii="Sylfaen" w:hAnsi="Sylfaen" w:cs="Sylfaen"/>
                <w:sz w:val="20"/>
                <w:szCs w:val="16"/>
                <w:lang w:val="af-ZA"/>
              </w:rPr>
              <w:t xml:space="preserve"> 2001 </w:t>
            </w:r>
            <w:r w:rsidRPr="00146D60">
              <w:rPr>
                <w:rFonts w:ascii="Sylfaen" w:hAnsi="Sylfaen" w:cs="Sylfaen"/>
                <w:sz w:val="20"/>
                <w:szCs w:val="16"/>
              </w:rPr>
              <w:t>թվականի</w:t>
            </w:r>
            <w:r w:rsidRPr="00146D60">
              <w:rPr>
                <w:rFonts w:ascii="Sylfaen" w:hAnsi="Sylfaen" w:cs="Sylfaen"/>
                <w:sz w:val="20"/>
                <w:szCs w:val="16"/>
                <w:lang w:val="af-ZA"/>
              </w:rPr>
              <w:t xml:space="preserve"> </w:t>
            </w:r>
            <w:r w:rsidRPr="00146D60">
              <w:rPr>
                <w:rFonts w:ascii="Sylfaen" w:hAnsi="Sylfaen" w:cs="Sylfaen"/>
                <w:sz w:val="20"/>
                <w:szCs w:val="16"/>
              </w:rPr>
              <w:t>հոկտեմբերի</w:t>
            </w:r>
            <w:r w:rsidRPr="00146D60">
              <w:rPr>
                <w:rFonts w:ascii="Sylfaen" w:hAnsi="Sylfaen" w:cs="Sylfaen"/>
                <w:sz w:val="20"/>
                <w:szCs w:val="16"/>
                <w:lang w:val="af-ZA"/>
              </w:rPr>
              <w:t xml:space="preserve"> 1-</w:t>
            </w:r>
            <w:r w:rsidRPr="00146D60">
              <w:rPr>
                <w:rFonts w:ascii="Sylfaen" w:hAnsi="Sylfaen" w:cs="Sylfaen"/>
                <w:sz w:val="20"/>
                <w:szCs w:val="16"/>
              </w:rPr>
              <w:t>ի</w:t>
            </w:r>
            <w:r w:rsidRPr="00146D60">
              <w:rPr>
                <w:rFonts w:ascii="Sylfaen" w:hAnsi="Sylfaen" w:cs="Sylfaen"/>
                <w:sz w:val="20"/>
                <w:szCs w:val="16"/>
                <w:lang w:val="af-ZA"/>
              </w:rPr>
              <w:t xml:space="preserve"> N 82 </w:t>
            </w:r>
            <w:r w:rsidRPr="00146D60">
              <w:rPr>
                <w:rFonts w:ascii="Sylfaen" w:hAnsi="Sylfaen" w:cs="Sylfaen"/>
                <w:sz w:val="20"/>
                <w:szCs w:val="16"/>
              </w:rPr>
              <w:t>հրամանում</w:t>
            </w:r>
            <w:r w:rsidRPr="00146D60">
              <w:rPr>
                <w:rFonts w:ascii="Sylfaen" w:hAnsi="Sylfaen" w:cs="Sylfaen"/>
                <w:sz w:val="20"/>
                <w:szCs w:val="16"/>
                <w:lang w:val="af-ZA"/>
              </w:rPr>
              <w:t xml:space="preserve"> </w:t>
            </w:r>
            <w:r w:rsidRPr="00146D60">
              <w:rPr>
                <w:rFonts w:ascii="Sylfaen" w:hAnsi="Sylfaen" w:cs="Sylfaen"/>
                <w:sz w:val="20"/>
                <w:szCs w:val="16"/>
              </w:rPr>
              <w:t>փոփոխություն</w:t>
            </w:r>
            <w:r w:rsidRPr="00146D60">
              <w:rPr>
                <w:rFonts w:ascii="Sylfaen" w:hAnsi="Sylfaen" w:cs="Sylfaen"/>
                <w:sz w:val="20"/>
                <w:szCs w:val="16"/>
                <w:lang w:val="af-ZA"/>
              </w:rPr>
              <w:t xml:space="preserve"> </w:t>
            </w:r>
            <w:r w:rsidRPr="00146D60">
              <w:rPr>
                <w:rFonts w:ascii="Sylfaen" w:hAnsi="Sylfaen" w:cs="Sylfaen"/>
                <w:sz w:val="20"/>
                <w:szCs w:val="16"/>
              </w:rPr>
              <w:t>կատարելու</w:t>
            </w:r>
            <w:r w:rsidRPr="00146D60">
              <w:rPr>
                <w:rFonts w:ascii="Sylfaen" w:hAnsi="Sylfaen" w:cs="Sylfaen"/>
                <w:sz w:val="20"/>
                <w:szCs w:val="16"/>
                <w:lang w:val="af-ZA"/>
              </w:rPr>
              <w:t xml:space="preserve"> </w:t>
            </w:r>
            <w:r w:rsidRPr="00146D60">
              <w:rPr>
                <w:rFonts w:ascii="Sylfaen" w:hAnsi="Sylfaen" w:cs="Sylfaen"/>
                <w:sz w:val="20"/>
                <w:szCs w:val="16"/>
              </w:rPr>
              <w:t>մասին</w:t>
            </w:r>
            <w:r w:rsidRPr="00146D60">
              <w:rPr>
                <w:rFonts w:ascii="Sylfaen" w:hAnsi="Sylfaen" w:cs="Sylfaen"/>
                <w:sz w:val="20"/>
                <w:szCs w:val="16"/>
                <w:lang w:val="af-ZA"/>
              </w:rPr>
              <w:t xml:space="preserve">&gt; </w:t>
            </w:r>
            <w:r w:rsidRPr="00146D60">
              <w:rPr>
                <w:rFonts w:ascii="Sylfaen" w:hAnsi="Sylfaen" w:cs="Sylfaen"/>
                <w:b/>
                <w:sz w:val="20"/>
                <w:szCs w:val="16"/>
                <w:lang w:val="af-ZA"/>
              </w:rPr>
              <w:t>N 95-</w:t>
            </w:r>
            <w:r w:rsidRPr="00146D60">
              <w:rPr>
                <w:rFonts w:ascii="Sylfaen" w:hAnsi="Sylfaen" w:cs="Sylfaen"/>
                <w:b/>
                <w:sz w:val="20"/>
                <w:szCs w:val="16"/>
              </w:rPr>
              <w:t>Ն</w:t>
            </w:r>
            <w:r w:rsidRPr="00146D60">
              <w:rPr>
                <w:rFonts w:ascii="Sylfaen" w:hAnsi="Sylfaen" w:cs="Sylfaen"/>
                <w:b/>
                <w:sz w:val="20"/>
                <w:szCs w:val="16"/>
                <w:lang w:val="af-ZA"/>
              </w:rPr>
              <w:t xml:space="preserve"> </w:t>
            </w:r>
            <w:r w:rsidRPr="00146D60">
              <w:rPr>
                <w:rFonts w:ascii="Sylfaen" w:hAnsi="Sylfaen" w:cs="Sylfaen"/>
                <w:b/>
                <w:sz w:val="20"/>
                <w:szCs w:val="16"/>
              </w:rPr>
              <w:t>հրաման</w:t>
            </w:r>
            <w:r w:rsidRPr="00146D60">
              <w:rPr>
                <w:rFonts w:ascii="Sylfaen" w:hAnsi="Sylfaen" w:cs="Sylfaen"/>
                <w:b/>
                <w:sz w:val="20"/>
                <w:szCs w:val="16"/>
                <w:lang w:val="af-ZA"/>
              </w:rPr>
              <w:t>,</w:t>
            </w:r>
          </w:p>
          <w:p w14:paraId="25DEE1C8" w14:textId="178065D3" w:rsidR="00080D13" w:rsidRPr="00146D60" w:rsidRDefault="00080D13" w:rsidP="00BC54EC">
            <w:pPr>
              <w:pStyle w:val="af4"/>
              <w:shd w:val="clear" w:color="auto" w:fill="FFFFFF"/>
              <w:spacing w:before="0" w:beforeAutospacing="0" w:after="0" w:afterAutospacing="0"/>
              <w:ind w:left="96" w:hanging="96"/>
              <w:rPr>
                <w:rFonts w:ascii="Sylfaen" w:hAnsi="Sylfaen" w:cs="Sylfaen"/>
                <w:b/>
                <w:sz w:val="20"/>
                <w:szCs w:val="16"/>
                <w:lang w:val="af-ZA"/>
              </w:rPr>
            </w:pPr>
            <w:r w:rsidRPr="00146D60">
              <w:rPr>
                <w:rFonts w:ascii="Sylfaen" w:hAnsi="Sylfaen" w:cs="Sylfaen"/>
                <w:b/>
                <w:sz w:val="20"/>
                <w:szCs w:val="16"/>
                <w:lang w:val="af-ZA" w:eastAsia="ru-RU"/>
              </w:rPr>
              <w:t xml:space="preserve">- </w:t>
            </w:r>
            <w:r w:rsidRPr="00146D60">
              <w:rPr>
                <w:rFonts w:ascii="Sylfaen" w:hAnsi="Sylfaen" w:cs="Sylfaen"/>
                <w:sz w:val="20"/>
                <w:szCs w:val="16"/>
                <w:lang w:eastAsia="ru-RU"/>
              </w:rPr>
              <w:t>ՀՀ</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կառավարությանն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առընթեր</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քաղաքաշինության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պետական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կոմիտեի</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նախագահի</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ՀՀՇՆ</w:t>
            </w:r>
            <w:r w:rsidRPr="00146D60">
              <w:rPr>
                <w:rFonts w:ascii="Sylfaen" w:hAnsi="Sylfaen" w:cs="Sylfaen"/>
                <w:sz w:val="20"/>
                <w:szCs w:val="16"/>
                <w:lang w:val="af-ZA" w:eastAsia="ru-RU"/>
              </w:rPr>
              <w:t xml:space="preserve"> 22-03-2017 «</w:t>
            </w:r>
            <w:r w:rsidRPr="00146D60">
              <w:rPr>
                <w:rFonts w:ascii="Sylfaen" w:hAnsi="Sylfaen" w:cs="Sylfaen"/>
                <w:sz w:val="20"/>
                <w:szCs w:val="16"/>
                <w:lang w:eastAsia="ru-RU"/>
              </w:rPr>
              <w:t>Արհեստական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և</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բնական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լուսավորում</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շինարարական</w:t>
            </w:r>
            <w:r w:rsidRPr="00146D60">
              <w:rPr>
                <w:rFonts w:ascii="Sylfaen" w:hAnsi="Sylfaen" w:cs="Sylfaen"/>
                <w:sz w:val="20"/>
                <w:szCs w:val="16"/>
                <w:lang w:val="af-ZA" w:eastAsia="ru-RU"/>
              </w:rPr>
              <w:t xml:space="preserve"> </w:t>
            </w:r>
            <w:r>
              <w:rPr>
                <w:rFonts w:ascii="Sylfaen" w:hAnsi="Sylfaen" w:cs="Sylfaen"/>
                <w:sz w:val="20"/>
                <w:szCs w:val="16"/>
                <w:lang w:val="af-ZA" w:eastAsia="ru-RU"/>
              </w:rPr>
              <w:t>ն</w:t>
            </w:r>
            <w:r w:rsidRPr="00146D60">
              <w:rPr>
                <w:rFonts w:ascii="Sylfaen" w:hAnsi="Sylfaen" w:cs="Sylfaen"/>
                <w:sz w:val="20"/>
                <w:szCs w:val="16"/>
                <w:lang w:eastAsia="ru-RU"/>
              </w:rPr>
              <w:t>որմերը</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հաստատելու</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Հայաստանի</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Հանրապետության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քաղաքաշինության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նախարարի</w:t>
            </w:r>
            <w:r w:rsidRPr="00146D60">
              <w:rPr>
                <w:rFonts w:ascii="Sylfaen" w:hAnsi="Sylfaen" w:cs="Sylfaen"/>
                <w:sz w:val="20"/>
                <w:szCs w:val="16"/>
                <w:lang w:val="af-ZA" w:eastAsia="ru-RU"/>
              </w:rPr>
              <w:t xml:space="preserve"> 2001 </w:t>
            </w:r>
            <w:r w:rsidRPr="00146D60">
              <w:rPr>
                <w:rFonts w:ascii="Sylfaen" w:hAnsi="Sylfaen" w:cs="Sylfaen"/>
                <w:sz w:val="20"/>
                <w:szCs w:val="16"/>
                <w:lang w:eastAsia="ru-RU"/>
              </w:rPr>
              <w:t>թվականի</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հոկտեմբերի</w:t>
            </w:r>
            <w:r w:rsidRPr="00146D60">
              <w:rPr>
                <w:rFonts w:ascii="Sylfaen" w:hAnsi="Sylfaen" w:cs="Sylfaen"/>
                <w:sz w:val="20"/>
                <w:szCs w:val="16"/>
                <w:lang w:val="af-ZA" w:eastAsia="ru-RU"/>
              </w:rPr>
              <w:t xml:space="preserve"> 1-</w:t>
            </w:r>
            <w:r w:rsidRPr="00146D60">
              <w:rPr>
                <w:rFonts w:ascii="Sylfaen" w:hAnsi="Sylfaen" w:cs="Sylfaen"/>
                <w:sz w:val="20"/>
                <w:szCs w:val="16"/>
                <w:lang w:eastAsia="ru-RU"/>
              </w:rPr>
              <w:t>ի</w:t>
            </w:r>
            <w:r w:rsidRPr="00146D60">
              <w:rPr>
                <w:rFonts w:ascii="Sylfaen" w:hAnsi="Sylfaen" w:cs="Sylfaen"/>
                <w:sz w:val="20"/>
                <w:szCs w:val="16"/>
                <w:lang w:val="af-ZA" w:eastAsia="ru-RU"/>
              </w:rPr>
              <w:t xml:space="preserve"> N 82 </w:t>
            </w:r>
            <w:r w:rsidRPr="00146D60">
              <w:rPr>
                <w:rFonts w:ascii="Sylfaen" w:hAnsi="Sylfaen" w:cs="Sylfaen"/>
                <w:sz w:val="20"/>
                <w:szCs w:val="16"/>
                <w:lang w:eastAsia="ru-RU"/>
              </w:rPr>
              <w:t>հրամանում</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փոփոխություն</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կատարելու</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և</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մի</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շարք</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հրամաններ</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ուժը</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կորցրած</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ճանաչելու</w:t>
            </w:r>
            <w:r w:rsidRPr="00146D60">
              <w:rPr>
                <w:rFonts w:ascii="Sylfaen" w:hAnsi="Sylfaen" w:cs="Sylfaen"/>
                <w:sz w:val="20"/>
                <w:szCs w:val="16"/>
                <w:lang w:val="af-ZA" w:eastAsia="ru-RU"/>
              </w:rPr>
              <w:t xml:space="preserve"> </w:t>
            </w:r>
            <w:r w:rsidRPr="00146D60">
              <w:rPr>
                <w:rFonts w:ascii="Sylfaen" w:hAnsi="Sylfaen" w:cs="Sylfaen"/>
                <w:sz w:val="20"/>
                <w:szCs w:val="16"/>
                <w:lang w:eastAsia="ru-RU"/>
              </w:rPr>
              <w:t>մասին</w:t>
            </w:r>
            <w:r w:rsidRPr="00146D60">
              <w:rPr>
                <w:rFonts w:ascii="Sylfaen" w:hAnsi="Sylfaen" w:cs="Sylfaen"/>
                <w:sz w:val="20"/>
                <w:szCs w:val="16"/>
                <w:lang w:val="af-ZA" w:eastAsia="ru-RU"/>
              </w:rPr>
              <w:t>»</w:t>
            </w:r>
            <w:r w:rsidRPr="00146D60">
              <w:rPr>
                <w:rFonts w:ascii="Sylfaen" w:hAnsi="Sylfaen" w:cs="Sylfaen"/>
                <w:b/>
                <w:sz w:val="20"/>
                <w:szCs w:val="16"/>
                <w:lang w:val="af-ZA" w:eastAsia="ru-RU"/>
              </w:rPr>
              <w:t xml:space="preserve"> N 56-</w:t>
            </w:r>
            <w:r w:rsidRPr="00146D60">
              <w:rPr>
                <w:rFonts w:ascii="Sylfaen" w:hAnsi="Sylfaen" w:cs="Sylfaen"/>
                <w:b/>
                <w:sz w:val="20"/>
                <w:szCs w:val="16"/>
                <w:lang w:eastAsia="ru-RU"/>
              </w:rPr>
              <w:t>Ն</w:t>
            </w:r>
            <w:r w:rsidRPr="00146D60">
              <w:rPr>
                <w:rFonts w:ascii="Sylfaen" w:hAnsi="Sylfaen" w:cs="Sylfaen"/>
                <w:b/>
                <w:sz w:val="20"/>
                <w:szCs w:val="16"/>
                <w:lang w:val="af-ZA" w:eastAsia="ru-RU"/>
              </w:rPr>
              <w:t xml:space="preserve"> </w:t>
            </w:r>
            <w:r w:rsidRPr="00146D60">
              <w:rPr>
                <w:rFonts w:ascii="Sylfaen" w:hAnsi="Sylfaen" w:cs="Sylfaen"/>
                <w:b/>
                <w:sz w:val="20"/>
                <w:szCs w:val="16"/>
                <w:lang w:eastAsia="ru-RU"/>
              </w:rPr>
              <w:t>հրաման</w:t>
            </w:r>
            <w:r w:rsidRPr="00146D60">
              <w:rPr>
                <w:rFonts w:ascii="Sylfaen" w:hAnsi="Sylfaen" w:cs="Sylfaen"/>
                <w:b/>
                <w:sz w:val="20"/>
                <w:szCs w:val="16"/>
                <w:lang w:val="af-ZA" w:eastAsia="ru-RU"/>
              </w:rPr>
              <w:t>,</w:t>
            </w:r>
          </w:p>
          <w:p w14:paraId="728885E7" w14:textId="77777777" w:rsidR="00080D13" w:rsidRPr="00146D60" w:rsidRDefault="00080D13" w:rsidP="00BC54EC">
            <w:pPr>
              <w:pStyle w:val="af4"/>
              <w:shd w:val="clear" w:color="auto" w:fill="FFFFFF"/>
              <w:spacing w:before="0" w:beforeAutospacing="0" w:after="0" w:afterAutospacing="0"/>
              <w:ind w:left="96" w:hanging="96"/>
              <w:rPr>
                <w:rFonts w:ascii="Sylfaen" w:eastAsia="Calibri" w:hAnsi="Sylfaen" w:cs="Sylfaen"/>
                <w:sz w:val="20"/>
                <w:szCs w:val="16"/>
                <w:lang w:val="af-ZA"/>
              </w:rPr>
            </w:pPr>
            <w:r w:rsidRPr="00146D60">
              <w:rPr>
                <w:rFonts w:ascii="Sylfaen" w:hAnsi="Sylfaen" w:cs="Sylfaen"/>
                <w:b/>
                <w:sz w:val="20"/>
                <w:szCs w:val="16"/>
                <w:lang w:val="af-ZA" w:eastAsia="ru-RU"/>
              </w:rPr>
              <w:t xml:space="preserve">- </w:t>
            </w:r>
            <w:r w:rsidRPr="00146D60">
              <w:rPr>
                <w:rFonts w:ascii="Sylfaen" w:eastAsia="Calibri" w:hAnsi="Sylfaen" w:cs="Sylfaen"/>
                <w:sz w:val="20"/>
                <w:szCs w:val="16"/>
              </w:rPr>
              <w:t>ՀՀ</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կառավարության</w:t>
            </w:r>
            <w:r w:rsidRPr="00146D60">
              <w:rPr>
                <w:rFonts w:ascii="Sylfaen" w:eastAsia="Calibri" w:hAnsi="Sylfaen" w:cs="Sylfaen"/>
                <w:sz w:val="20"/>
                <w:szCs w:val="16"/>
                <w:lang w:val="af-ZA"/>
              </w:rPr>
              <w:t xml:space="preserve"> 2014 </w:t>
            </w:r>
            <w:r w:rsidRPr="00146D60">
              <w:rPr>
                <w:rFonts w:ascii="Sylfaen" w:eastAsia="Calibri" w:hAnsi="Sylfaen" w:cs="Sylfaen"/>
                <w:sz w:val="20"/>
                <w:szCs w:val="16"/>
              </w:rPr>
              <w:t>թվականի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դեկտեմբերի</w:t>
            </w:r>
            <w:r w:rsidRPr="00146D60">
              <w:rPr>
                <w:rFonts w:ascii="Sylfaen" w:eastAsia="Calibri" w:hAnsi="Sylfaen" w:cs="Sylfaen"/>
                <w:sz w:val="20"/>
                <w:szCs w:val="16"/>
                <w:lang w:val="af-ZA"/>
              </w:rPr>
              <w:t xml:space="preserve"> 25-</w:t>
            </w:r>
            <w:r w:rsidRPr="00146D60">
              <w:rPr>
                <w:rFonts w:ascii="Sylfaen" w:eastAsia="Calibri" w:hAnsi="Sylfaen" w:cs="Sylfaen"/>
                <w:sz w:val="20"/>
                <w:szCs w:val="16"/>
              </w:rPr>
              <w:t>ի</w:t>
            </w:r>
            <w:r w:rsidRPr="00146D60">
              <w:rPr>
                <w:rFonts w:ascii="Sylfaen" w:eastAsia="Calibri" w:hAnsi="Sylfaen" w:cs="Sylfaen"/>
                <w:sz w:val="20"/>
                <w:szCs w:val="16"/>
                <w:lang w:val="af-ZA"/>
              </w:rPr>
              <w:tab/>
              <w:t xml:space="preserve"> «</w:t>
            </w:r>
            <w:r w:rsidRPr="00146D60">
              <w:rPr>
                <w:rFonts w:ascii="Sylfaen" w:eastAsia="Calibri" w:hAnsi="Sylfaen" w:cs="Sylfaen"/>
                <w:sz w:val="20"/>
                <w:szCs w:val="16"/>
              </w:rPr>
              <w:t>Պետական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միջոցների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հաշվին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կառուցվող</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վերակառուցվող</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նորոգվող</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օբյեկտներում</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էներգախնայողության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և</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էներգաարդյունավետության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բարձրացմանն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ուղղված</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միջոցառումների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կիրառման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մասին</w:t>
            </w:r>
            <w:r w:rsidRPr="00146D60">
              <w:rPr>
                <w:rFonts w:ascii="Sylfaen" w:eastAsia="Calibri" w:hAnsi="Sylfaen" w:cs="Sylfaen"/>
                <w:sz w:val="20"/>
                <w:szCs w:val="16"/>
                <w:lang w:val="af-ZA"/>
              </w:rPr>
              <w:t xml:space="preserve">» </w:t>
            </w:r>
            <w:r w:rsidRPr="00146D60">
              <w:rPr>
                <w:rFonts w:ascii="Sylfaen" w:eastAsia="Calibri" w:hAnsi="Sylfaen" w:cs="Sylfaen"/>
                <w:b/>
                <w:sz w:val="20"/>
                <w:szCs w:val="16"/>
                <w:lang w:val="af-ZA"/>
              </w:rPr>
              <w:t>N 1504-</w:t>
            </w:r>
            <w:r w:rsidRPr="00146D60">
              <w:rPr>
                <w:rFonts w:ascii="Sylfaen" w:eastAsia="Calibri" w:hAnsi="Sylfaen" w:cs="Sylfaen"/>
                <w:b/>
                <w:sz w:val="20"/>
                <w:szCs w:val="16"/>
              </w:rPr>
              <w:t>Ն</w:t>
            </w:r>
            <w:r w:rsidRPr="00146D60">
              <w:rPr>
                <w:rFonts w:ascii="Sylfaen" w:eastAsia="Calibri" w:hAnsi="Sylfaen" w:cs="Sylfaen"/>
                <w:b/>
                <w:sz w:val="20"/>
                <w:szCs w:val="16"/>
                <w:lang w:val="af-ZA"/>
              </w:rPr>
              <w:t xml:space="preserve"> </w:t>
            </w:r>
            <w:r w:rsidRPr="00146D60">
              <w:rPr>
                <w:rFonts w:ascii="Sylfaen" w:eastAsia="Calibri" w:hAnsi="Sylfaen" w:cs="Sylfaen"/>
                <w:b/>
                <w:sz w:val="20"/>
                <w:szCs w:val="16"/>
              </w:rPr>
              <w:t>որոշում</w:t>
            </w:r>
            <w:r w:rsidRPr="00146D60">
              <w:rPr>
                <w:rFonts w:ascii="Sylfaen" w:eastAsia="Calibri" w:hAnsi="Sylfaen" w:cs="Sylfaen"/>
                <w:sz w:val="20"/>
                <w:szCs w:val="16"/>
                <w:lang w:val="af-ZA"/>
              </w:rPr>
              <w:t>,</w:t>
            </w:r>
          </w:p>
          <w:p w14:paraId="7A85DD5C" w14:textId="77777777" w:rsidR="00080D13" w:rsidRPr="00146D60" w:rsidRDefault="00080D13" w:rsidP="00080D13">
            <w:pPr>
              <w:numPr>
                <w:ilvl w:val="0"/>
                <w:numId w:val="35"/>
              </w:numPr>
              <w:tabs>
                <w:tab w:val="left" w:pos="481"/>
              </w:tabs>
              <w:ind w:left="96" w:hanging="96"/>
              <w:rPr>
                <w:rFonts w:ascii="Sylfaen" w:eastAsia="Calibri" w:hAnsi="Sylfaen" w:cs="Sylfaen"/>
                <w:sz w:val="20"/>
                <w:szCs w:val="16"/>
                <w:lang w:val="af-ZA"/>
              </w:rPr>
            </w:pPr>
            <w:r w:rsidRPr="00146D60">
              <w:rPr>
                <w:rFonts w:ascii="Sylfaen" w:eastAsia="Calibri" w:hAnsi="Sylfaen" w:cs="Sylfaen"/>
                <w:sz w:val="20"/>
                <w:szCs w:val="16"/>
              </w:rPr>
              <w:t>ՀՀ</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կառավարության</w:t>
            </w:r>
            <w:r w:rsidRPr="00146D60">
              <w:rPr>
                <w:rFonts w:ascii="Sylfaen" w:eastAsia="Calibri" w:hAnsi="Sylfaen" w:cs="Sylfaen"/>
                <w:sz w:val="20"/>
                <w:szCs w:val="16"/>
                <w:lang w:val="af-ZA"/>
              </w:rPr>
              <w:t xml:space="preserve"> 2017 </w:t>
            </w:r>
            <w:r w:rsidRPr="00146D60">
              <w:rPr>
                <w:rFonts w:ascii="Sylfaen" w:eastAsia="Calibri" w:hAnsi="Sylfaen" w:cs="Sylfaen"/>
                <w:sz w:val="20"/>
                <w:szCs w:val="16"/>
              </w:rPr>
              <w:t>թվականի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մայիսի</w:t>
            </w:r>
            <w:r w:rsidRPr="00146D60">
              <w:rPr>
                <w:rFonts w:ascii="Sylfaen" w:eastAsia="Calibri" w:hAnsi="Sylfaen" w:cs="Sylfaen"/>
                <w:sz w:val="20"/>
                <w:szCs w:val="16"/>
                <w:lang w:val="af-ZA"/>
              </w:rPr>
              <w:t xml:space="preserve"> 4-</w:t>
            </w:r>
            <w:r w:rsidRPr="00146D60">
              <w:rPr>
                <w:rFonts w:ascii="Sylfaen" w:eastAsia="Calibri" w:hAnsi="Sylfaen" w:cs="Sylfaen"/>
                <w:sz w:val="20"/>
                <w:szCs w:val="16"/>
              </w:rPr>
              <w:t>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Գնումների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գործընթացի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կազմակերպման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կարգը</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հաստատելու</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և</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ՀՀ</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կառավարության</w:t>
            </w:r>
            <w:r w:rsidRPr="00146D60">
              <w:rPr>
                <w:rFonts w:ascii="Sylfaen" w:eastAsia="Calibri" w:hAnsi="Sylfaen" w:cs="Sylfaen"/>
                <w:sz w:val="20"/>
                <w:szCs w:val="16"/>
                <w:lang w:val="af-ZA"/>
              </w:rPr>
              <w:t xml:space="preserve"> 2011 </w:t>
            </w:r>
            <w:r w:rsidRPr="00146D60">
              <w:rPr>
                <w:rFonts w:ascii="Sylfaen" w:eastAsia="Calibri" w:hAnsi="Sylfaen" w:cs="Sylfaen"/>
                <w:sz w:val="20"/>
                <w:szCs w:val="16"/>
              </w:rPr>
              <w:t>թվականի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փետրվարի</w:t>
            </w:r>
            <w:r w:rsidRPr="00146D60">
              <w:rPr>
                <w:rFonts w:ascii="Sylfaen" w:eastAsia="Calibri" w:hAnsi="Sylfaen" w:cs="Sylfaen"/>
                <w:sz w:val="20"/>
                <w:szCs w:val="16"/>
                <w:lang w:val="af-ZA"/>
              </w:rPr>
              <w:t xml:space="preserve"> 10-</w:t>
            </w:r>
            <w:r w:rsidRPr="00146D60">
              <w:rPr>
                <w:rFonts w:ascii="Sylfaen" w:eastAsia="Calibri" w:hAnsi="Sylfaen" w:cs="Sylfaen"/>
                <w:sz w:val="20"/>
                <w:szCs w:val="16"/>
              </w:rPr>
              <w:t>ի</w:t>
            </w:r>
            <w:r w:rsidRPr="00146D60">
              <w:rPr>
                <w:rFonts w:ascii="Sylfaen" w:eastAsia="Calibri" w:hAnsi="Sylfaen" w:cs="Sylfaen"/>
                <w:sz w:val="20"/>
                <w:szCs w:val="16"/>
                <w:lang w:val="af-ZA"/>
              </w:rPr>
              <w:t xml:space="preserve"> N 168-</w:t>
            </w:r>
            <w:r w:rsidRPr="00146D60">
              <w:rPr>
                <w:rFonts w:ascii="Sylfaen" w:eastAsia="Calibri" w:hAnsi="Sylfaen" w:cs="Sylfaen"/>
                <w:sz w:val="20"/>
                <w:szCs w:val="16"/>
              </w:rPr>
              <w:t>Ն</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որոշումը</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ուժը</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կորցրած</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ճանաչելու</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մասին</w:t>
            </w:r>
            <w:r w:rsidRPr="00146D60">
              <w:rPr>
                <w:rFonts w:ascii="Sylfaen" w:eastAsia="Calibri" w:hAnsi="Sylfaen" w:cs="Sylfaen"/>
                <w:sz w:val="20"/>
                <w:szCs w:val="16"/>
                <w:lang w:val="af-ZA"/>
              </w:rPr>
              <w:t xml:space="preserve">» </w:t>
            </w:r>
            <w:r w:rsidRPr="00146D60">
              <w:rPr>
                <w:rFonts w:ascii="Sylfaen" w:eastAsia="Calibri" w:hAnsi="Sylfaen" w:cs="Sylfaen"/>
                <w:b/>
                <w:sz w:val="20"/>
                <w:szCs w:val="16"/>
                <w:lang w:val="af-ZA"/>
              </w:rPr>
              <w:t>N 526-</w:t>
            </w:r>
            <w:r w:rsidRPr="00146D60">
              <w:rPr>
                <w:rFonts w:ascii="Sylfaen" w:eastAsia="Calibri" w:hAnsi="Sylfaen" w:cs="Sylfaen"/>
                <w:b/>
                <w:sz w:val="20"/>
                <w:szCs w:val="16"/>
              </w:rPr>
              <w:t>Ն</w:t>
            </w:r>
            <w:r w:rsidRPr="00146D60">
              <w:rPr>
                <w:rFonts w:ascii="Sylfaen" w:eastAsia="Calibri" w:hAnsi="Sylfaen" w:cs="Sylfaen"/>
                <w:b/>
                <w:sz w:val="20"/>
                <w:szCs w:val="16"/>
                <w:lang w:val="af-ZA"/>
              </w:rPr>
              <w:t xml:space="preserve"> </w:t>
            </w:r>
            <w:r w:rsidRPr="00146D60">
              <w:rPr>
                <w:rFonts w:ascii="Sylfaen" w:eastAsia="Calibri" w:hAnsi="Sylfaen" w:cs="Sylfaen"/>
                <w:b/>
                <w:sz w:val="20"/>
                <w:szCs w:val="16"/>
              </w:rPr>
              <w:t>որոշման</w:t>
            </w:r>
            <w:r w:rsidRPr="00146D60">
              <w:rPr>
                <w:rFonts w:ascii="Sylfaen" w:eastAsia="Calibri" w:hAnsi="Sylfaen" w:cs="Sylfaen"/>
                <w:b/>
                <w:sz w:val="20"/>
                <w:szCs w:val="16"/>
                <w:lang w:val="af-ZA"/>
              </w:rPr>
              <w:t xml:space="preserve"> </w:t>
            </w:r>
            <w:r w:rsidRPr="00146D60">
              <w:rPr>
                <w:rFonts w:ascii="Sylfaen" w:eastAsia="Calibri" w:hAnsi="Sylfaen" w:cs="Sylfaen"/>
                <w:b/>
                <w:sz w:val="20"/>
                <w:szCs w:val="16"/>
              </w:rPr>
              <w:t>Կարգի</w:t>
            </w:r>
            <w:r w:rsidRPr="00146D60">
              <w:rPr>
                <w:rFonts w:ascii="Sylfaen" w:eastAsia="Calibri" w:hAnsi="Sylfaen" w:cs="Sylfaen"/>
                <w:b/>
                <w:sz w:val="20"/>
                <w:szCs w:val="16"/>
                <w:lang w:val="af-ZA"/>
              </w:rPr>
              <w:t xml:space="preserve"> </w:t>
            </w:r>
            <w:r w:rsidRPr="00146D60">
              <w:rPr>
                <w:rFonts w:ascii="Sylfaen" w:hAnsi="Sylfaen" w:cs="Sylfaen"/>
                <w:sz w:val="20"/>
                <w:szCs w:val="16"/>
                <w:lang w:val="af-ZA"/>
              </w:rPr>
              <w:t>33-</w:t>
            </w:r>
            <w:r w:rsidRPr="00146D60">
              <w:rPr>
                <w:rFonts w:ascii="Sylfaen" w:hAnsi="Sylfaen" w:cs="Sylfaen"/>
                <w:sz w:val="20"/>
                <w:szCs w:val="16"/>
              </w:rPr>
              <w:t>րդ</w:t>
            </w:r>
            <w:r w:rsidRPr="00146D60">
              <w:rPr>
                <w:rFonts w:ascii="Sylfaen" w:hAnsi="Sylfaen" w:cs="Sylfaen"/>
                <w:sz w:val="20"/>
                <w:szCs w:val="16"/>
                <w:lang w:val="af-ZA"/>
              </w:rPr>
              <w:t xml:space="preserve"> </w:t>
            </w:r>
            <w:r w:rsidRPr="00146D60">
              <w:rPr>
                <w:rFonts w:ascii="Sylfaen" w:hAnsi="Sylfaen" w:cs="Sylfaen"/>
                <w:sz w:val="20"/>
                <w:szCs w:val="16"/>
              </w:rPr>
              <w:t>կետի</w:t>
            </w:r>
            <w:r w:rsidRPr="00146D60">
              <w:rPr>
                <w:rFonts w:ascii="Sylfaen" w:hAnsi="Sylfaen" w:cs="Sylfaen"/>
                <w:sz w:val="20"/>
                <w:szCs w:val="16"/>
                <w:lang w:val="af-ZA"/>
              </w:rPr>
              <w:t xml:space="preserve"> 10-</w:t>
            </w:r>
            <w:r w:rsidRPr="00146D60">
              <w:rPr>
                <w:rFonts w:ascii="Sylfaen" w:hAnsi="Sylfaen" w:cs="Sylfaen"/>
                <w:sz w:val="20"/>
                <w:szCs w:val="16"/>
              </w:rPr>
              <w:t>րդ</w:t>
            </w:r>
            <w:r w:rsidRPr="00146D60">
              <w:rPr>
                <w:rFonts w:ascii="Sylfaen" w:hAnsi="Sylfaen" w:cs="Sylfaen"/>
                <w:sz w:val="20"/>
                <w:szCs w:val="16"/>
                <w:lang w:val="af-ZA"/>
              </w:rPr>
              <w:t xml:space="preserve"> </w:t>
            </w:r>
            <w:r w:rsidRPr="00146D60">
              <w:rPr>
                <w:rFonts w:ascii="Sylfaen" w:hAnsi="Sylfaen" w:cs="Sylfaen"/>
                <w:sz w:val="20"/>
                <w:szCs w:val="16"/>
              </w:rPr>
              <w:t>ենթակետի</w:t>
            </w:r>
            <w:r w:rsidRPr="00146D60">
              <w:rPr>
                <w:rFonts w:ascii="Sylfaen" w:hAnsi="Sylfaen" w:cs="Sylfaen"/>
                <w:sz w:val="20"/>
                <w:szCs w:val="16"/>
                <w:lang w:val="af-ZA"/>
              </w:rPr>
              <w:t xml:space="preserve"> </w:t>
            </w:r>
            <w:r w:rsidRPr="00146D60">
              <w:rPr>
                <w:rFonts w:ascii="Sylfaen" w:hAnsi="Sylfaen" w:cs="Sylfaen"/>
                <w:sz w:val="20"/>
                <w:szCs w:val="16"/>
              </w:rPr>
              <w:t>պահանջներ</w:t>
            </w:r>
          </w:p>
          <w:p w14:paraId="7C8A08BB" w14:textId="77777777" w:rsidR="00080D13" w:rsidRPr="00146D60" w:rsidRDefault="00080D13" w:rsidP="00080D13">
            <w:pPr>
              <w:numPr>
                <w:ilvl w:val="0"/>
                <w:numId w:val="35"/>
              </w:numPr>
              <w:tabs>
                <w:tab w:val="left" w:pos="481"/>
              </w:tabs>
              <w:ind w:left="96" w:hanging="96"/>
              <w:rPr>
                <w:rFonts w:ascii="Sylfaen" w:eastAsia="Calibri" w:hAnsi="Sylfaen" w:cs="Sylfaen"/>
                <w:sz w:val="20"/>
                <w:szCs w:val="16"/>
                <w:lang w:val="af-ZA"/>
              </w:rPr>
            </w:pPr>
            <w:r w:rsidRPr="00146D60">
              <w:rPr>
                <w:rFonts w:ascii="Sylfaen" w:eastAsia="Calibri" w:hAnsi="Sylfaen" w:cs="Sylfaen"/>
                <w:sz w:val="20"/>
                <w:szCs w:val="16"/>
              </w:rPr>
              <w:t>ՀՀ</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կառավարության</w:t>
            </w:r>
            <w:r w:rsidRPr="00146D60">
              <w:rPr>
                <w:rFonts w:ascii="Sylfaen" w:eastAsia="Calibri" w:hAnsi="Sylfaen" w:cs="Sylfaen"/>
                <w:sz w:val="20"/>
                <w:szCs w:val="16"/>
                <w:lang w:val="af-ZA"/>
              </w:rPr>
              <w:t xml:space="preserve"> 2015 </w:t>
            </w:r>
            <w:r w:rsidRPr="00146D60">
              <w:rPr>
                <w:rFonts w:ascii="Sylfaen" w:eastAsia="Calibri" w:hAnsi="Sylfaen" w:cs="Sylfaen"/>
                <w:sz w:val="20"/>
                <w:szCs w:val="16"/>
              </w:rPr>
              <w:t>թվականի</w:t>
            </w:r>
            <w:r w:rsidRPr="00146D60">
              <w:rPr>
                <w:rFonts w:ascii="Sylfaen" w:eastAsia="Calibri" w:hAnsi="Sylfaen" w:cs="Sylfaen"/>
                <w:sz w:val="20"/>
                <w:szCs w:val="16"/>
                <w:lang w:val="af-ZA"/>
              </w:rPr>
              <w:t xml:space="preserve"> </w:t>
            </w:r>
            <w:r w:rsidRPr="00146D60">
              <w:rPr>
                <w:rFonts w:ascii="Sylfaen" w:eastAsia="Calibri" w:hAnsi="Sylfaen" w:cs="Sylfaen"/>
                <w:sz w:val="20"/>
                <w:szCs w:val="16"/>
              </w:rPr>
              <w:t>մարտի</w:t>
            </w:r>
            <w:r w:rsidRPr="00146D60">
              <w:rPr>
                <w:rFonts w:ascii="Sylfaen" w:eastAsia="Calibri" w:hAnsi="Sylfaen" w:cs="Sylfaen"/>
                <w:sz w:val="20"/>
                <w:szCs w:val="16"/>
                <w:lang w:val="af-ZA"/>
              </w:rPr>
              <w:t xml:space="preserve"> 19-</w:t>
            </w:r>
            <w:r w:rsidRPr="00146D60">
              <w:rPr>
                <w:rFonts w:ascii="Sylfaen" w:eastAsia="Calibri" w:hAnsi="Sylfaen" w:cs="Sylfaen"/>
                <w:sz w:val="20"/>
                <w:szCs w:val="16"/>
              </w:rPr>
              <w:t>ի</w:t>
            </w:r>
            <w:r w:rsidRPr="00146D60">
              <w:rPr>
                <w:rFonts w:ascii="Sylfaen" w:eastAsia="Calibri" w:hAnsi="Sylfaen"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146D60">
              <w:rPr>
                <w:rFonts w:ascii="Sylfaen" w:eastAsia="Calibri" w:hAnsi="Sylfaen" w:cs="Sylfaen"/>
                <w:b/>
                <w:sz w:val="20"/>
                <w:szCs w:val="16"/>
                <w:lang w:val="af-ZA"/>
              </w:rPr>
              <w:t>N596-Ն որոշում</w:t>
            </w:r>
          </w:p>
        </w:tc>
      </w:tr>
      <w:tr w:rsidR="00080D13" w:rsidRPr="00146D60" w14:paraId="09E4DFC3" w14:textId="77777777" w:rsidTr="00BC54EC">
        <w:trPr>
          <w:trHeight w:val="410"/>
          <w:jc w:val="center"/>
        </w:trPr>
        <w:tc>
          <w:tcPr>
            <w:tcW w:w="355" w:type="dxa"/>
          </w:tcPr>
          <w:p w14:paraId="371192E1" w14:textId="77777777" w:rsidR="00080D13" w:rsidRPr="00146D60" w:rsidRDefault="00080D13" w:rsidP="00BC54EC">
            <w:pPr>
              <w:jc w:val="center"/>
              <w:rPr>
                <w:rFonts w:ascii="Sylfaen" w:hAnsi="Sylfaen"/>
                <w:color w:val="000000"/>
                <w:sz w:val="20"/>
                <w:szCs w:val="18"/>
                <w:lang w:val="af-ZA"/>
              </w:rPr>
            </w:pPr>
          </w:p>
        </w:tc>
        <w:tc>
          <w:tcPr>
            <w:tcW w:w="2447" w:type="dxa"/>
            <w:vAlign w:val="center"/>
          </w:tcPr>
          <w:p w14:paraId="383C87B9" w14:textId="77777777" w:rsidR="00080D13" w:rsidRPr="00146D60" w:rsidRDefault="00080D13" w:rsidP="00BC54EC">
            <w:pPr>
              <w:shd w:val="clear" w:color="auto" w:fill="FFFFFF"/>
              <w:ind w:firstLine="269"/>
              <w:jc w:val="center"/>
              <w:rPr>
                <w:rFonts w:ascii="Sylfaen" w:hAnsi="Sylfaen" w:cs="Sylfaen"/>
                <w:sz w:val="20"/>
                <w:szCs w:val="18"/>
              </w:rPr>
            </w:pPr>
            <w:r w:rsidRPr="00146D60">
              <w:rPr>
                <w:rFonts w:ascii="Sylfaen" w:hAnsi="Sylfaen" w:cs="Sylfaen"/>
                <w:sz w:val="20"/>
                <w:szCs w:val="18"/>
              </w:rPr>
              <w:t>Նախագծման փուլերը</w:t>
            </w:r>
          </w:p>
        </w:tc>
        <w:tc>
          <w:tcPr>
            <w:tcW w:w="7547" w:type="dxa"/>
          </w:tcPr>
          <w:p w14:paraId="052F90B6" w14:textId="77777777" w:rsidR="00080D13" w:rsidRPr="00146D60" w:rsidRDefault="00080D13" w:rsidP="00BC54EC">
            <w:pPr>
              <w:jc w:val="both"/>
              <w:rPr>
                <w:rFonts w:ascii="Sylfaen" w:hAnsi="Sylfaen" w:cs="Sylfaen"/>
                <w:sz w:val="20"/>
                <w:szCs w:val="16"/>
              </w:rPr>
            </w:pPr>
            <w:r w:rsidRPr="00146D60">
              <w:rPr>
                <w:rFonts w:ascii="Sylfaen" w:hAnsi="Sylfaen" w:cs="Sylfaen"/>
                <w:b/>
                <w:sz w:val="20"/>
                <w:szCs w:val="16"/>
              </w:rPr>
              <w:t>Նախագծանախահաշվային փաստաթղթերի կազմը և բովանդակությունը սահմանող կանոնների ապահովում</w:t>
            </w:r>
            <w:r w:rsidRPr="00146D60">
              <w:rPr>
                <w:rFonts w:ascii="Sylfaen" w:hAnsi="Sylfaen" w:cs="Sylfaen"/>
                <w:sz w:val="20"/>
                <w:szCs w:val="16"/>
              </w:rPr>
              <w:t xml:space="preserve">՝ </w:t>
            </w:r>
          </w:p>
          <w:p w14:paraId="0CCF5B0E" w14:textId="77777777" w:rsidR="00080D13" w:rsidRPr="00146D60" w:rsidRDefault="00080D13" w:rsidP="00BC54EC">
            <w:pPr>
              <w:jc w:val="both"/>
              <w:rPr>
                <w:rFonts w:ascii="Sylfaen" w:hAnsi="Sylfaen" w:cs="Sylfaen"/>
                <w:sz w:val="20"/>
                <w:szCs w:val="16"/>
              </w:rPr>
            </w:pPr>
            <w:r w:rsidRPr="00146D60">
              <w:rPr>
                <w:rFonts w:ascii="Sylfaen" w:hAnsi="Sylfaen" w:cs="Sylfaen"/>
                <w:sz w:val="20"/>
                <w:szCs w:val="16"/>
              </w:rPr>
              <w:t xml:space="preserve">ՀՀ քաղաքաշինության նախարարի 11.09.2017թ N 128-Ն հրամանի համաձայն Նախագծային աշխատանքների իրականացում </w:t>
            </w:r>
            <w:r w:rsidRPr="00146D60">
              <w:rPr>
                <w:rFonts w:ascii="Sylfaen" w:hAnsi="Sylfaen" w:cs="Sylfaen"/>
                <w:b/>
                <w:sz w:val="20"/>
                <w:szCs w:val="16"/>
              </w:rPr>
              <w:t>«Նախագիծ»</w:t>
            </w:r>
            <w:r w:rsidRPr="00146D60">
              <w:rPr>
                <w:rFonts w:ascii="Sylfaen" w:hAnsi="Sylfaen" w:cs="Courier New"/>
                <w:sz w:val="20"/>
                <w:szCs w:val="16"/>
              </w:rPr>
              <w:t xml:space="preserve"> </w:t>
            </w:r>
            <w:r w:rsidRPr="00146D60">
              <w:rPr>
                <w:rFonts w:ascii="Sylfaen" w:hAnsi="Sylfaen" w:cs="Sylfaen"/>
                <w:sz w:val="20"/>
                <w:szCs w:val="16"/>
              </w:rPr>
              <w:t>և</w:t>
            </w:r>
            <w:r w:rsidRPr="00146D60">
              <w:rPr>
                <w:rFonts w:ascii="Sylfaen" w:hAnsi="Sylfaen" w:cs="Courier New"/>
                <w:sz w:val="20"/>
                <w:szCs w:val="16"/>
              </w:rPr>
              <w:t> </w:t>
            </w:r>
            <w:r w:rsidRPr="00146D60">
              <w:rPr>
                <w:rFonts w:ascii="Sylfaen" w:hAnsi="Sylfaen" w:cs="Sylfaen"/>
                <w:b/>
                <w:sz w:val="20"/>
                <w:szCs w:val="16"/>
              </w:rPr>
              <w:t>«Աշխատանքային</w:t>
            </w:r>
            <w:r w:rsidRPr="00146D60">
              <w:rPr>
                <w:rFonts w:ascii="Sylfaen" w:hAnsi="Sylfaen" w:cs="Courier New"/>
                <w:b/>
                <w:sz w:val="20"/>
                <w:szCs w:val="16"/>
              </w:rPr>
              <w:t> </w:t>
            </w:r>
            <w:r w:rsidRPr="00146D60">
              <w:rPr>
                <w:rFonts w:ascii="Sylfaen" w:hAnsi="Sylfaen" w:cs="Sylfaen"/>
                <w:b/>
                <w:sz w:val="20"/>
                <w:szCs w:val="16"/>
              </w:rPr>
              <w:t>փաստաթղթեր»</w:t>
            </w:r>
            <w:r w:rsidRPr="00146D60">
              <w:rPr>
                <w:rFonts w:ascii="Sylfaen" w:hAnsi="Sylfaen" w:cs="Courier New"/>
                <w:sz w:val="20"/>
                <w:szCs w:val="16"/>
              </w:rPr>
              <w:t> </w:t>
            </w:r>
            <w:r w:rsidRPr="00146D60">
              <w:rPr>
                <w:rFonts w:ascii="Sylfaen" w:hAnsi="Sylfaen" w:cs="Sylfaen"/>
                <w:sz w:val="20"/>
                <w:szCs w:val="16"/>
              </w:rPr>
              <w:t xml:space="preserve">փուլերով(այդ թվում՝ </w:t>
            </w:r>
            <w:r w:rsidRPr="00146D60">
              <w:rPr>
                <w:rFonts w:ascii="Sylfaen" w:hAnsi="Sylfaen" w:cs="Sylfaen"/>
                <w:b/>
                <w:sz w:val="20"/>
                <w:szCs w:val="16"/>
              </w:rPr>
              <w:t>Էսքիզային նախագիծ</w:t>
            </w:r>
            <w:r w:rsidRPr="00146D60">
              <w:rPr>
                <w:rFonts w:ascii="Sylfaen" w:hAnsi="Sylfaen"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080D13" w:rsidRPr="00146D60" w14:paraId="6A6D54B7" w14:textId="77777777" w:rsidTr="00BC54EC">
        <w:trPr>
          <w:trHeight w:val="274"/>
          <w:jc w:val="center"/>
        </w:trPr>
        <w:tc>
          <w:tcPr>
            <w:tcW w:w="355" w:type="dxa"/>
          </w:tcPr>
          <w:p w14:paraId="2C68EDBE" w14:textId="77777777" w:rsidR="00080D13" w:rsidRPr="00146D60" w:rsidRDefault="00080D13" w:rsidP="00BC54EC">
            <w:pPr>
              <w:jc w:val="center"/>
              <w:rPr>
                <w:rFonts w:ascii="Sylfaen" w:hAnsi="Sylfaen"/>
                <w:color w:val="000000"/>
                <w:sz w:val="20"/>
                <w:szCs w:val="18"/>
                <w:lang w:val="af-ZA"/>
              </w:rPr>
            </w:pPr>
          </w:p>
        </w:tc>
        <w:tc>
          <w:tcPr>
            <w:tcW w:w="2447" w:type="dxa"/>
            <w:vAlign w:val="center"/>
          </w:tcPr>
          <w:p w14:paraId="50756AD0" w14:textId="77777777" w:rsidR="00080D13" w:rsidRPr="00146D60" w:rsidRDefault="00080D13" w:rsidP="00BC54EC">
            <w:pPr>
              <w:shd w:val="clear" w:color="auto" w:fill="FFFFFF"/>
              <w:ind w:firstLine="269"/>
              <w:jc w:val="center"/>
              <w:rPr>
                <w:rFonts w:ascii="Sylfaen" w:hAnsi="Sylfaen" w:cs="Sylfaen"/>
                <w:sz w:val="20"/>
                <w:szCs w:val="18"/>
              </w:rPr>
            </w:pPr>
            <w:r w:rsidRPr="00146D60">
              <w:rPr>
                <w:rFonts w:ascii="Sylfaen" w:hAnsi="Sylfaen" w:cs="Sylfaen"/>
                <w:sz w:val="20"/>
                <w:szCs w:val="18"/>
              </w:rPr>
              <w:t>Նախագծի կազմը</w:t>
            </w:r>
          </w:p>
          <w:p w14:paraId="438F90C5" w14:textId="77777777" w:rsidR="00080D13" w:rsidRPr="00146D60" w:rsidRDefault="00080D13" w:rsidP="00BC54EC">
            <w:pPr>
              <w:shd w:val="clear" w:color="auto" w:fill="FFFFFF"/>
              <w:ind w:firstLine="269"/>
              <w:jc w:val="center"/>
              <w:rPr>
                <w:rFonts w:ascii="Sylfaen" w:hAnsi="Sylfaen" w:cs="Sylfaen"/>
                <w:sz w:val="20"/>
                <w:szCs w:val="18"/>
              </w:rPr>
            </w:pPr>
          </w:p>
        </w:tc>
        <w:tc>
          <w:tcPr>
            <w:tcW w:w="7547" w:type="dxa"/>
          </w:tcPr>
          <w:p w14:paraId="75B19BEC" w14:textId="77777777" w:rsidR="00080D13" w:rsidRPr="00146D60" w:rsidRDefault="00080D13" w:rsidP="00BC54EC">
            <w:pPr>
              <w:ind w:left="96" w:hanging="96"/>
              <w:jc w:val="both"/>
              <w:rPr>
                <w:rFonts w:ascii="Sylfaen" w:hAnsi="Sylfaen" w:cs="Sylfaen"/>
                <w:b/>
                <w:sz w:val="20"/>
                <w:szCs w:val="16"/>
                <w:u w:val="single"/>
              </w:rPr>
            </w:pPr>
            <w:r w:rsidRPr="00146D60">
              <w:rPr>
                <w:rFonts w:ascii="Sylfaen" w:hAnsi="Sylfaen" w:cs="Sylfaen"/>
                <w:b/>
                <w:sz w:val="20"/>
                <w:szCs w:val="16"/>
              </w:rPr>
              <w:t>«Նախագիծ»</w:t>
            </w:r>
            <w:r w:rsidRPr="00146D60">
              <w:rPr>
                <w:rFonts w:ascii="Sylfaen" w:hAnsi="Sylfaen" w:cs="Courier New"/>
                <w:sz w:val="20"/>
                <w:szCs w:val="16"/>
              </w:rPr>
              <w:t> </w:t>
            </w:r>
            <w:r w:rsidRPr="00146D60">
              <w:rPr>
                <w:rFonts w:ascii="Sylfaen" w:hAnsi="Sylfaen" w:cs="Sylfaen"/>
                <w:sz w:val="20"/>
                <w:szCs w:val="16"/>
              </w:rPr>
              <w:t>և</w:t>
            </w:r>
            <w:r w:rsidRPr="00146D60">
              <w:rPr>
                <w:rFonts w:ascii="Sylfaen" w:hAnsi="Sylfaen" w:cs="Courier New"/>
                <w:sz w:val="20"/>
                <w:szCs w:val="16"/>
              </w:rPr>
              <w:t> </w:t>
            </w:r>
            <w:r w:rsidRPr="00146D60">
              <w:rPr>
                <w:rFonts w:ascii="Sylfaen" w:hAnsi="Sylfaen" w:cs="Sylfaen"/>
                <w:b/>
                <w:sz w:val="20"/>
                <w:szCs w:val="16"/>
              </w:rPr>
              <w:t>«Աշխատանքային</w:t>
            </w:r>
            <w:r w:rsidRPr="00146D60">
              <w:rPr>
                <w:rFonts w:ascii="Sylfaen" w:hAnsi="Sylfaen" w:cs="Courier New"/>
                <w:b/>
                <w:sz w:val="20"/>
                <w:szCs w:val="16"/>
              </w:rPr>
              <w:t> </w:t>
            </w:r>
            <w:r w:rsidRPr="00146D60">
              <w:rPr>
                <w:rFonts w:ascii="Sylfaen" w:hAnsi="Sylfaen" w:cs="Sylfaen"/>
                <w:b/>
                <w:sz w:val="20"/>
                <w:szCs w:val="16"/>
              </w:rPr>
              <w:t>փաստաթղթեր»</w:t>
            </w:r>
            <w:r w:rsidRPr="00146D60">
              <w:rPr>
                <w:rFonts w:ascii="Sylfaen" w:hAnsi="Sylfaen" w:cs="Courier New"/>
                <w:sz w:val="20"/>
                <w:szCs w:val="16"/>
              </w:rPr>
              <w:t> </w:t>
            </w:r>
            <w:r w:rsidRPr="00146D60">
              <w:rPr>
                <w:rFonts w:ascii="Sylfaen" w:hAnsi="Sylfaen" w:cs="Sylfaen"/>
                <w:b/>
                <w:sz w:val="20"/>
                <w:szCs w:val="16"/>
                <w:u w:val="single"/>
              </w:rPr>
              <w:t>փաթեթի լրակազմում ընդգրկվող (մշակվող) փաստաթղթեր</w:t>
            </w:r>
          </w:p>
          <w:p w14:paraId="39B79C14" w14:textId="77777777" w:rsidR="00080D13" w:rsidRPr="00146D60" w:rsidRDefault="00080D13" w:rsidP="00080D13">
            <w:pPr>
              <w:pStyle w:val="aff4"/>
              <w:numPr>
                <w:ilvl w:val="0"/>
                <w:numId w:val="34"/>
              </w:numPr>
              <w:ind w:left="96" w:hanging="96"/>
              <w:contextualSpacing/>
              <w:jc w:val="both"/>
              <w:rPr>
                <w:rFonts w:ascii="Sylfaen" w:hAnsi="Sylfaen"/>
                <w:b/>
                <w:sz w:val="20"/>
                <w:szCs w:val="16"/>
                <w:shd w:val="clear" w:color="auto" w:fill="FFFFFF"/>
              </w:rPr>
            </w:pPr>
            <w:r w:rsidRPr="00146D60">
              <w:rPr>
                <w:rFonts w:ascii="Sylfaen" w:hAnsi="Sylfaen" w:cs="Sylfaen"/>
                <w:b/>
                <w:sz w:val="20"/>
                <w:szCs w:val="16"/>
                <w:shd w:val="clear" w:color="auto" w:fill="FFFFFF"/>
              </w:rPr>
              <w:t>Ընդհանուր</w:t>
            </w:r>
            <w:r w:rsidRPr="00146D60">
              <w:rPr>
                <w:rFonts w:ascii="Sylfaen" w:hAnsi="Sylfaen"/>
                <w:b/>
                <w:sz w:val="20"/>
                <w:szCs w:val="16"/>
                <w:shd w:val="clear" w:color="auto" w:fill="FFFFFF"/>
              </w:rPr>
              <w:t xml:space="preserve"> բացատրագիր</w:t>
            </w:r>
          </w:p>
          <w:p w14:paraId="53EB821B" w14:textId="77777777" w:rsidR="00080D13" w:rsidRPr="00146D60" w:rsidRDefault="00080D13" w:rsidP="00080D13">
            <w:pPr>
              <w:pStyle w:val="aff4"/>
              <w:numPr>
                <w:ilvl w:val="0"/>
                <w:numId w:val="34"/>
              </w:numPr>
              <w:spacing w:after="200"/>
              <w:ind w:left="96" w:hanging="96"/>
              <w:contextualSpacing/>
              <w:jc w:val="both"/>
              <w:rPr>
                <w:rFonts w:ascii="Sylfaen" w:hAnsi="Sylfaen" w:cs="Sylfaen"/>
                <w:sz w:val="20"/>
                <w:szCs w:val="16"/>
              </w:rPr>
            </w:pPr>
            <w:r w:rsidRPr="00146D60">
              <w:rPr>
                <w:rFonts w:ascii="Sylfaen" w:hAnsi="Sylfaen" w:cs="Sylfaen"/>
                <w:b/>
                <w:sz w:val="20"/>
                <w:szCs w:val="16"/>
              </w:rPr>
              <w:t>Ճարտարապետաշինարարական մաս</w:t>
            </w:r>
          </w:p>
          <w:p w14:paraId="0CEB33A8" w14:textId="77777777" w:rsidR="00080D13" w:rsidRPr="00146D60" w:rsidRDefault="00080D13" w:rsidP="00080D13">
            <w:pPr>
              <w:pStyle w:val="aff4"/>
              <w:numPr>
                <w:ilvl w:val="0"/>
                <w:numId w:val="33"/>
              </w:numPr>
              <w:spacing w:after="200"/>
              <w:ind w:left="96" w:hanging="96"/>
              <w:contextualSpacing/>
              <w:jc w:val="both"/>
              <w:rPr>
                <w:rFonts w:ascii="Sylfaen" w:hAnsi="Sylfaen" w:cs="Sylfaen"/>
                <w:b/>
                <w:sz w:val="20"/>
                <w:szCs w:val="16"/>
              </w:rPr>
            </w:pPr>
            <w:r w:rsidRPr="00146D60">
              <w:rPr>
                <w:rFonts w:ascii="Sylfaen" w:hAnsi="Sylfaen" w:cs="Sylfaen"/>
                <w:sz w:val="20"/>
                <w:szCs w:val="16"/>
              </w:rPr>
              <w:t>Ծավալահատակագծային լուծումներ, մասնագրեր և հանգույցներ /այդ թվում սենքերի կահավորման հատակագիծ/</w:t>
            </w:r>
          </w:p>
          <w:p w14:paraId="36297273" w14:textId="77777777" w:rsidR="00080D13" w:rsidRPr="00146D60" w:rsidRDefault="00080D13" w:rsidP="00080D13">
            <w:pPr>
              <w:pStyle w:val="aff4"/>
              <w:numPr>
                <w:ilvl w:val="0"/>
                <w:numId w:val="34"/>
              </w:numPr>
              <w:spacing w:after="200"/>
              <w:ind w:left="96" w:hanging="96"/>
              <w:contextualSpacing/>
              <w:jc w:val="both"/>
              <w:rPr>
                <w:rFonts w:ascii="Sylfaen" w:hAnsi="Sylfaen" w:cs="Sylfaen"/>
                <w:sz w:val="20"/>
                <w:szCs w:val="16"/>
              </w:rPr>
            </w:pPr>
            <w:r w:rsidRPr="00146D60">
              <w:rPr>
                <w:rFonts w:ascii="Sylfaen" w:hAnsi="Sylfaen" w:cs="Sylfaen"/>
                <w:b/>
                <w:sz w:val="20"/>
                <w:szCs w:val="16"/>
              </w:rPr>
              <w:t>Կոնստրուկտիվ  մաս</w:t>
            </w:r>
          </w:p>
          <w:p w14:paraId="6F186504" w14:textId="77777777" w:rsidR="00080D13" w:rsidRPr="00146D60" w:rsidRDefault="00080D13" w:rsidP="00080D13">
            <w:pPr>
              <w:pStyle w:val="aff4"/>
              <w:numPr>
                <w:ilvl w:val="0"/>
                <w:numId w:val="33"/>
              </w:numPr>
              <w:spacing w:after="200"/>
              <w:ind w:left="96" w:hanging="96"/>
              <w:contextualSpacing/>
              <w:jc w:val="both"/>
              <w:rPr>
                <w:rFonts w:ascii="Sylfaen" w:hAnsi="Sylfaen" w:cs="Sylfaen"/>
                <w:sz w:val="20"/>
                <w:szCs w:val="16"/>
              </w:rPr>
            </w:pPr>
            <w:r w:rsidRPr="00146D60">
              <w:rPr>
                <w:rFonts w:ascii="Sylfaen" w:hAnsi="Sylfaen" w:cs="Sylfaen"/>
                <w:sz w:val="20"/>
                <w:szCs w:val="16"/>
              </w:rPr>
              <w:t>Կոնստրուկտիվ լուծումներ,</w:t>
            </w:r>
          </w:p>
          <w:p w14:paraId="15E82FFC" w14:textId="77777777" w:rsidR="00080D13" w:rsidRPr="00146D60" w:rsidRDefault="00080D13" w:rsidP="00080D13">
            <w:pPr>
              <w:pStyle w:val="aff4"/>
              <w:numPr>
                <w:ilvl w:val="0"/>
                <w:numId w:val="33"/>
              </w:numPr>
              <w:spacing w:after="200"/>
              <w:ind w:left="96" w:hanging="96"/>
              <w:contextualSpacing/>
              <w:jc w:val="both"/>
              <w:rPr>
                <w:rFonts w:ascii="Sylfaen" w:hAnsi="Sylfaen" w:cs="Sylfaen"/>
                <w:sz w:val="20"/>
                <w:szCs w:val="16"/>
              </w:rPr>
            </w:pPr>
            <w:r w:rsidRPr="00146D60">
              <w:rPr>
                <w:rFonts w:ascii="Sylfaen" w:hAnsi="Sylfaen" w:cs="Sylfaen"/>
                <w:sz w:val="20"/>
                <w:szCs w:val="16"/>
              </w:rPr>
              <w:t>կոնստրուկտորական հաշվարկների հաշվետվություն</w:t>
            </w:r>
          </w:p>
          <w:p w14:paraId="07858ED2" w14:textId="77777777" w:rsidR="00080D13" w:rsidRPr="00146D60" w:rsidRDefault="00080D13" w:rsidP="00080D13">
            <w:pPr>
              <w:pStyle w:val="aff4"/>
              <w:numPr>
                <w:ilvl w:val="0"/>
                <w:numId w:val="34"/>
              </w:numPr>
              <w:tabs>
                <w:tab w:val="left" w:pos="740"/>
              </w:tabs>
              <w:ind w:left="96" w:hanging="96"/>
              <w:contextualSpacing/>
              <w:jc w:val="both"/>
              <w:rPr>
                <w:rFonts w:ascii="Sylfaen" w:hAnsi="Sylfaen" w:cs="Sylfaen"/>
                <w:sz w:val="20"/>
                <w:szCs w:val="16"/>
                <w:shd w:val="clear" w:color="auto" w:fill="FFFFFF"/>
              </w:rPr>
            </w:pPr>
            <w:r w:rsidRPr="00146D60">
              <w:rPr>
                <w:rFonts w:ascii="Sylfaen" w:hAnsi="Sylfaen" w:cs="Sylfaen"/>
                <w:sz w:val="20"/>
                <w:szCs w:val="16"/>
                <w:shd w:val="clear" w:color="auto" w:fill="FFFFFF"/>
              </w:rPr>
              <w:t>Շինմոնտաժային աշխատանքների նախահաշիվ</w:t>
            </w:r>
          </w:p>
          <w:p w14:paraId="29C4D194" w14:textId="77777777" w:rsidR="00080D13" w:rsidRPr="00146D60" w:rsidRDefault="00080D13" w:rsidP="00080D13">
            <w:pPr>
              <w:pStyle w:val="aff4"/>
              <w:numPr>
                <w:ilvl w:val="0"/>
                <w:numId w:val="34"/>
              </w:numPr>
              <w:spacing w:after="200"/>
              <w:ind w:left="96" w:hanging="96"/>
              <w:contextualSpacing/>
              <w:jc w:val="both"/>
              <w:rPr>
                <w:rFonts w:ascii="Sylfaen" w:hAnsi="Sylfaen"/>
                <w:sz w:val="20"/>
                <w:szCs w:val="16"/>
                <w:shd w:val="clear" w:color="auto" w:fill="FFFFFF"/>
              </w:rPr>
            </w:pPr>
            <w:r w:rsidRPr="00146D60">
              <w:rPr>
                <w:rFonts w:ascii="Sylfaen" w:hAnsi="Sylfaen" w:cs="Sylfaen"/>
                <w:sz w:val="20"/>
                <w:szCs w:val="16"/>
                <w:shd w:val="clear" w:color="auto" w:fill="FFFFFF"/>
              </w:rPr>
              <w:t>Շինարարության</w:t>
            </w:r>
            <w:r w:rsidRPr="00146D60">
              <w:rPr>
                <w:rFonts w:ascii="Sylfaen" w:hAnsi="Sylfaen"/>
                <w:sz w:val="20"/>
                <w:szCs w:val="16"/>
                <w:shd w:val="clear" w:color="auto" w:fill="FFFFFF"/>
              </w:rPr>
              <w:t xml:space="preserve"> կազմակերպման նախագիծ</w:t>
            </w:r>
          </w:p>
          <w:p w14:paraId="7EA8D295" w14:textId="77777777" w:rsidR="00080D13" w:rsidRPr="00146D60" w:rsidRDefault="00080D13" w:rsidP="00080D13">
            <w:pPr>
              <w:pStyle w:val="aff4"/>
              <w:numPr>
                <w:ilvl w:val="0"/>
                <w:numId w:val="34"/>
              </w:numPr>
              <w:spacing w:after="200"/>
              <w:ind w:left="96" w:hanging="96"/>
              <w:contextualSpacing/>
              <w:jc w:val="both"/>
              <w:rPr>
                <w:rFonts w:ascii="Sylfaen" w:hAnsi="Sylfaen"/>
                <w:sz w:val="20"/>
                <w:szCs w:val="16"/>
                <w:shd w:val="clear" w:color="auto" w:fill="FFFFFF"/>
              </w:rPr>
            </w:pPr>
            <w:r w:rsidRPr="00146D60">
              <w:rPr>
                <w:rFonts w:ascii="Sylfaen" w:hAnsi="Sylfaen" w:cs="Sylfaen"/>
                <w:sz w:val="20"/>
                <w:szCs w:val="16"/>
                <w:shd w:val="clear" w:color="auto" w:fill="FFFFFF"/>
              </w:rPr>
              <w:t>Շրջակա</w:t>
            </w:r>
            <w:r w:rsidRPr="00146D60">
              <w:rPr>
                <w:rFonts w:ascii="Sylfaen" w:hAnsi="Sylfaen"/>
                <w:sz w:val="20"/>
                <w:szCs w:val="16"/>
                <w:shd w:val="clear" w:color="auto" w:fill="FFFFFF"/>
              </w:rPr>
              <w:t xml:space="preserve"> միջավայրի պահպանմանն ուղղված միջոցառումներ</w:t>
            </w:r>
          </w:p>
          <w:p w14:paraId="2DA3AAB2" w14:textId="77777777" w:rsidR="00080D13" w:rsidRPr="00146D60" w:rsidRDefault="00080D13" w:rsidP="00080D13">
            <w:pPr>
              <w:pStyle w:val="aff4"/>
              <w:numPr>
                <w:ilvl w:val="0"/>
                <w:numId w:val="34"/>
              </w:numPr>
              <w:spacing w:after="200"/>
              <w:ind w:left="96" w:hanging="96"/>
              <w:contextualSpacing/>
              <w:jc w:val="both"/>
              <w:rPr>
                <w:rFonts w:ascii="Sylfaen" w:hAnsi="Sylfaen"/>
                <w:sz w:val="20"/>
                <w:szCs w:val="16"/>
                <w:shd w:val="clear" w:color="auto" w:fill="FFFFFF"/>
              </w:rPr>
            </w:pPr>
            <w:r w:rsidRPr="00146D60">
              <w:rPr>
                <w:rFonts w:ascii="Sylfaen" w:hAnsi="Sylfaen"/>
                <w:sz w:val="20"/>
                <w:szCs w:val="16"/>
                <w:shd w:val="clear" w:color="auto" w:fill="FFFFFF"/>
              </w:rPr>
              <w:t>Էներգախնայողությանն և էներգաարդյունավետությանն ուղղված միջոցառումներ:</w:t>
            </w:r>
          </w:p>
          <w:p w14:paraId="7AD83F35" w14:textId="77777777" w:rsidR="00080D13" w:rsidRPr="00146D60" w:rsidRDefault="00080D13" w:rsidP="00BC54EC">
            <w:pPr>
              <w:pStyle w:val="af4"/>
              <w:shd w:val="clear" w:color="auto" w:fill="FFFFFF"/>
              <w:tabs>
                <w:tab w:val="left" w:pos="352"/>
              </w:tabs>
              <w:spacing w:before="0" w:beforeAutospacing="0" w:after="0" w:afterAutospacing="0"/>
              <w:ind w:left="96" w:hanging="96"/>
              <w:jc w:val="both"/>
              <w:rPr>
                <w:rFonts w:ascii="Sylfaen" w:eastAsiaTheme="minorHAnsi" w:hAnsi="Sylfaen" w:cs="Sylfaen"/>
                <w:b/>
                <w:sz w:val="20"/>
                <w:szCs w:val="16"/>
                <w:lang w:val="ru-RU"/>
              </w:rPr>
            </w:pPr>
            <w:r w:rsidRPr="00146D60">
              <w:rPr>
                <w:rFonts w:ascii="Sylfaen" w:eastAsiaTheme="minorHAnsi" w:hAnsi="Sylfaen" w:cs="Sylfaen"/>
                <w:b/>
                <w:sz w:val="20"/>
                <w:szCs w:val="16"/>
              </w:rPr>
              <w:t>Համաձայնեցումներ</w:t>
            </w:r>
          </w:p>
          <w:p w14:paraId="54FDDE92" w14:textId="77777777" w:rsidR="00080D13" w:rsidRPr="00146D60" w:rsidRDefault="00080D13" w:rsidP="00BC54EC">
            <w:pPr>
              <w:pStyle w:val="af4"/>
              <w:shd w:val="clear" w:color="auto" w:fill="FFFFFF"/>
              <w:tabs>
                <w:tab w:val="left" w:pos="352"/>
              </w:tabs>
              <w:spacing w:before="0" w:beforeAutospacing="0" w:after="0" w:afterAutospacing="0"/>
              <w:ind w:left="96" w:hanging="96"/>
              <w:jc w:val="both"/>
              <w:rPr>
                <w:rFonts w:ascii="Sylfaen" w:eastAsiaTheme="minorHAnsi" w:hAnsi="Sylfaen" w:cs="Sylfaen"/>
                <w:sz w:val="20"/>
                <w:szCs w:val="16"/>
                <w:lang w:val="ru-RU"/>
              </w:rPr>
            </w:pPr>
            <w:r w:rsidRPr="00146D60">
              <w:rPr>
                <w:rFonts w:ascii="Sylfaen" w:eastAsiaTheme="minorHAnsi" w:hAnsi="Sylfaen" w:cs="Sylfaen"/>
                <w:i/>
                <w:sz w:val="20"/>
                <w:szCs w:val="16"/>
                <w:u w:val="single"/>
              </w:rPr>
              <w:t>Նախագծի</w:t>
            </w:r>
            <w:r w:rsidRPr="00146D60">
              <w:rPr>
                <w:rFonts w:ascii="Sylfaen" w:eastAsiaTheme="minorHAnsi" w:hAnsi="Sylfaen" w:cs="Sylfaen"/>
                <w:i/>
                <w:sz w:val="20"/>
                <w:szCs w:val="16"/>
                <w:u w:val="single"/>
                <w:lang w:val="ru-RU"/>
              </w:rPr>
              <w:t xml:space="preserve"> </w:t>
            </w:r>
            <w:r w:rsidRPr="00146D60">
              <w:rPr>
                <w:rFonts w:ascii="Sylfaen" w:eastAsiaTheme="minorHAnsi" w:hAnsi="Sylfaen" w:cs="Sylfaen"/>
                <w:i/>
                <w:sz w:val="20"/>
                <w:szCs w:val="16"/>
                <w:u w:val="single"/>
              </w:rPr>
              <w:t>համաձայնեցում</w:t>
            </w:r>
          </w:p>
          <w:p w14:paraId="2A506CDE" w14:textId="77777777" w:rsidR="00080D13" w:rsidRPr="00146D60" w:rsidRDefault="00080D13" w:rsidP="00080D13">
            <w:pPr>
              <w:pStyle w:val="af4"/>
              <w:numPr>
                <w:ilvl w:val="0"/>
                <w:numId w:val="37"/>
              </w:numPr>
              <w:shd w:val="clear" w:color="auto" w:fill="FFFFFF"/>
              <w:tabs>
                <w:tab w:val="left" w:pos="352"/>
              </w:tabs>
              <w:spacing w:before="0" w:beforeAutospacing="0" w:after="0" w:afterAutospacing="0"/>
              <w:ind w:left="96" w:hanging="96"/>
              <w:jc w:val="both"/>
              <w:rPr>
                <w:rFonts w:ascii="Sylfaen" w:eastAsiaTheme="minorHAnsi" w:hAnsi="Sylfaen" w:cs="Sylfaen"/>
                <w:b/>
                <w:sz w:val="20"/>
                <w:szCs w:val="16"/>
              </w:rPr>
            </w:pPr>
            <w:r w:rsidRPr="00146D60">
              <w:rPr>
                <w:rFonts w:ascii="Sylfaen" w:eastAsiaTheme="minorHAnsi" w:hAnsi="Sylfaen" w:cs="Sylfaen"/>
                <w:b/>
                <w:sz w:val="20"/>
                <w:szCs w:val="16"/>
              </w:rPr>
              <w:t>Համայնքի ղեկավարի հետ</w:t>
            </w:r>
            <w:r w:rsidRPr="00146D60">
              <w:rPr>
                <w:rFonts w:ascii="Sylfaen" w:eastAsiaTheme="minorHAnsi" w:hAnsi="Sylfaen"/>
                <w:sz w:val="20"/>
                <w:szCs w:val="16"/>
              </w:rPr>
              <w:t>:</w:t>
            </w:r>
          </w:p>
        </w:tc>
      </w:tr>
      <w:tr w:rsidR="00080D13" w:rsidRPr="00146D60" w14:paraId="562F434A" w14:textId="77777777" w:rsidTr="00BC54EC">
        <w:trPr>
          <w:trHeight w:val="619"/>
          <w:jc w:val="center"/>
        </w:trPr>
        <w:tc>
          <w:tcPr>
            <w:tcW w:w="355" w:type="dxa"/>
          </w:tcPr>
          <w:p w14:paraId="7F57E909" w14:textId="77777777" w:rsidR="00080D13" w:rsidRPr="00146D60" w:rsidRDefault="00080D13" w:rsidP="00BC54EC">
            <w:pPr>
              <w:jc w:val="center"/>
              <w:rPr>
                <w:rFonts w:ascii="Sylfaen" w:hAnsi="Sylfaen"/>
                <w:color w:val="000000"/>
                <w:sz w:val="20"/>
                <w:szCs w:val="18"/>
                <w:lang w:val="af-ZA"/>
              </w:rPr>
            </w:pPr>
          </w:p>
        </w:tc>
        <w:tc>
          <w:tcPr>
            <w:tcW w:w="2447" w:type="dxa"/>
            <w:vAlign w:val="center"/>
          </w:tcPr>
          <w:p w14:paraId="6A94086F" w14:textId="77777777" w:rsidR="00080D13" w:rsidRPr="00146D60" w:rsidRDefault="00080D13" w:rsidP="00BC54EC">
            <w:pPr>
              <w:shd w:val="clear" w:color="auto" w:fill="FFFFFF"/>
              <w:ind w:firstLine="269"/>
              <w:jc w:val="center"/>
              <w:rPr>
                <w:rFonts w:ascii="Sylfaen" w:hAnsi="Sylfaen" w:cs="Sylfaen"/>
                <w:sz w:val="20"/>
                <w:szCs w:val="18"/>
              </w:rPr>
            </w:pPr>
            <w:r w:rsidRPr="00146D60">
              <w:rPr>
                <w:rFonts w:ascii="Sylfaen" w:hAnsi="Sylfaen" w:cs="Sylfaen"/>
                <w:sz w:val="20"/>
                <w:szCs w:val="18"/>
              </w:rPr>
              <w:t>Այլ  պահանջներ</w:t>
            </w:r>
          </w:p>
        </w:tc>
        <w:tc>
          <w:tcPr>
            <w:tcW w:w="7547" w:type="dxa"/>
          </w:tcPr>
          <w:p w14:paraId="4C14886E" w14:textId="77777777" w:rsidR="00080D13" w:rsidRPr="00146D60" w:rsidRDefault="00080D13" w:rsidP="00BC54EC">
            <w:pPr>
              <w:pStyle w:val="af4"/>
              <w:shd w:val="clear" w:color="auto" w:fill="FFFFFF"/>
              <w:spacing w:before="0" w:beforeAutospacing="0" w:after="0" w:afterAutospacing="0"/>
              <w:ind w:left="96" w:hanging="96"/>
              <w:rPr>
                <w:rFonts w:ascii="Sylfaen" w:eastAsiaTheme="minorHAnsi" w:hAnsi="Sylfaen" w:cs="Sylfaen"/>
                <w:b/>
                <w:i/>
                <w:sz w:val="20"/>
                <w:szCs w:val="16"/>
                <w:u w:val="single"/>
              </w:rPr>
            </w:pPr>
            <w:r w:rsidRPr="00146D60">
              <w:rPr>
                <w:rFonts w:ascii="Sylfaen" w:eastAsiaTheme="minorHAnsi" w:hAnsi="Sylfaen" w:cs="Sylfaen"/>
                <w:b/>
                <w:i/>
                <w:sz w:val="20"/>
                <w:szCs w:val="16"/>
                <w:u w:val="single"/>
              </w:rPr>
              <w:t>Եզրակացություններ</w:t>
            </w:r>
          </w:p>
          <w:p w14:paraId="4AC2B256" w14:textId="77777777" w:rsidR="00080D13" w:rsidRPr="00146D60" w:rsidRDefault="00080D13" w:rsidP="00BC54EC">
            <w:pPr>
              <w:pStyle w:val="af4"/>
              <w:shd w:val="clear" w:color="auto" w:fill="FFFFFF"/>
              <w:spacing w:before="0" w:beforeAutospacing="0" w:after="0" w:afterAutospacing="0"/>
              <w:ind w:left="96" w:hanging="96"/>
              <w:jc w:val="both"/>
              <w:rPr>
                <w:rFonts w:ascii="Sylfaen" w:eastAsiaTheme="minorHAnsi" w:hAnsi="Sylfaen" w:cs="Sylfaen"/>
                <w:sz w:val="20"/>
                <w:szCs w:val="16"/>
              </w:rPr>
            </w:pPr>
            <w:r w:rsidRPr="00146D60">
              <w:rPr>
                <w:rFonts w:ascii="Sylfaen" w:hAnsi="Sylfaen"/>
                <w:sz w:val="20"/>
                <w:szCs w:val="16"/>
              </w:rPr>
              <w:t xml:space="preserve"> Նախագծանախահաշվային փաստաթղթերի մշակման աշխատանքների համար հատկացված ֆինանսական միջոցների շրջանակներում</w:t>
            </w:r>
          </w:p>
          <w:p w14:paraId="2A4066EF" w14:textId="77777777" w:rsidR="00080D13" w:rsidRPr="00146D60" w:rsidRDefault="00080D13" w:rsidP="00BC54EC">
            <w:pPr>
              <w:pStyle w:val="af4"/>
              <w:shd w:val="clear" w:color="auto" w:fill="FFFFFF"/>
              <w:spacing w:before="0" w:beforeAutospacing="0" w:after="0" w:afterAutospacing="0"/>
              <w:ind w:left="96" w:hanging="96"/>
              <w:rPr>
                <w:rFonts w:ascii="Sylfaen" w:eastAsiaTheme="minorHAnsi" w:hAnsi="Sylfaen" w:cs="Sylfaen"/>
                <w:b/>
                <w:sz w:val="20"/>
                <w:szCs w:val="16"/>
              </w:rPr>
            </w:pPr>
            <w:r w:rsidRPr="00146D60">
              <w:rPr>
                <w:rFonts w:ascii="Sylfaen" w:eastAsiaTheme="minorHAnsi" w:hAnsi="Sylfaen" w:cs="Sylfaen"/>
                <w:b/>
                <w:sz w:val="20"/>
                <w:szCs w:val="16"/>
              </w:rPr>
              <w:t>Փորձաքննություններ</w:t>
            </w:r>
          </w:p>
          <w:p w14:paraId="03B9A290" w14:textId="77777777" w:rsidR="00080D13" w:rsidRPr="00146D60" w:rsidRDefault="00080D13" w:rsidP="00BC54EC">
            <w:pPr>
              <w:pStyle w:val="aff4"/>
              <w:tabs>
                <w:tab w:val="left" w:pos="637"/>
              </w:tabs>
              <w:spacing w:after="200"/>
              <w:ind w:left="96"/>
              <w:contextualSpacing/>
              <w:rPr>
                <w:rFonts w:ascii="Sylfaen" w:eastAsiaTheme="minorHAnsi" w:hAnsi="Sylfaen" w:cs="Sylfaen"/>
                <w:sz w:val="20"/>
                <w:szCs w:val="16"/>
              </w:rPr>
            </w:pPr>
            <w:r w:rsidRPr="00146D60">
              <w:rPr>
                <w:rFonts w:ascii="Sylfaen" w:eastAsiaTheme="minorHAnsi" w:hAnsi="Sylfaen" w:cs="Sylfaen"/>
                <w:sz w:val="20"/>
                <w:szCs w:val="16"/>
              </w:rPr>
              <w:t>քաղաքաշինական</w:t>
            </w:r>
            <w:r w:rsidRPr="00146D60">
              <w:rPr>
                <w:rFonts w:ascii="Sylfaen" w:eastAsiaTheme="minorHAnsi" w:hAnsi="Sylfaen" w:cs="Sylfaen"/>
                <w:sz w:val="20"/>
                <w:szCs w:val="16"/>
                <w:lang w:val="en-US"/>
              </w:rPr>
              <w:t xml:space="preserve"> </w:t>
            </w:r>
            <w:r w:rsidRPr="00146D60">
              <w:rPr>
                <w:rFonts w:ascii="Sylfaen" w:eastAsiaTheme="minorHAnsi" w:hAnsi="Sylfaen" w:cs="Sylfaen"/>
                <w:sz w:val="20"/>
                <w:szCs w:val="16"/>
              </w:rPr>
              <w:t>պարզ</w:t>
            </w:r>
            <w:r w:rsidRPr="00146D60">
              <w:rPr>
                <w:rFonts w:ascii="Sylfaen" w:eastAsiaTheme="minorHAnsi" w:hAnsi="Sylfaen" w:cs="Sylfaen"/>
                <w:sz w:val="20"/>
                <w:szCs w:val="16"/>
                <w:lang w:val="en-US"/>
              </w:rPr>
              <w:t xml:space="preserve"> </w:t>
            </w:r>
            <w:r w:rsidRPr="00146D60">
              <w:rPr>
                <w:rFonts w:ascii="Sylfaen" w:eastAsiaTheme="minorHAnsi" w:hAnsi="Sylfaen" w:cs="Sylfaen"/>
                <w:sz w:val="20"/>
                <w:szCs w:val="16"/>
              </w:rPr>
              <w:t>փորձաքննությ</w:t>
            </w:r>
            <w:r w:rsidRPr="00146D60">
              <w:rPr>
                <w:rFonts w:ascii="Sylfaen" w:eastAsiaTheme="minorHAnsi" w:hAnsi="Sylfaen" w:cs="Sylfaen"/>
                <w:sz w:val="20"/>
                <w:szCs w:val="16"/>
                <w:lang w:val="hy-AM"/>
              </w:rPr>
              <w:t>ա</w:t>
            </w:r>
            <w:r w:rsidRPr="00146D60">
              <w:rPr>
                <w:rFonts w:ascii="Sylfaen" w:eastAsiaTheme="minorHAnsi" w:hAnsi="Sylfaen" w:cs="Sylfaen"/>
                <w:sz w:val="20"/>
                <w:szCs w:val="16"/>
              </w:rPr>
              <w:t>ն</w:t>
            </w:r>
            <w:r w:rsidRPr="00146D60">
              <w:rPr>
                <w:rFonts w:ascii="Sylfaen" w:eastAsiaTheme="minorHAnsi" w:hAnsi="Sylfaen" w:cs="Sylfaen"/>
                <w:sz w:val="20"/>
                <w:szCs w:val="16"/>
                <w:lang w:val="en-US"/>
              </w:rPr>
              <w:t xml:space="preserve"> </w:t>
            </w:r>
            <w:r w:rsidRPr="00146D60">
              <w:rPr>
                <w:rFonts w:ascii="Sylfaen" w:eastAsiaTheme="minorHAnsi" w:hAnsi="Sylfaen" w:cs="Sylfaen"/>
                <w:sz w:val="20"/>
                <w:szCs w:val="16"/>
              </w:rPr>
              <w:t>ապահովում՝</w:t>
            </w:r>
            <w:r w:rsidRPr="00146D60">
              <w:rPr>
                <w:rFonts w:ascii="Sylfaen" w:eastAsiaTheme="minorHAnsi" w:hAnsi="Sylfaen" w:cs="Sylfaen"/>
                <w:sz w:val="20"/>
                <w:szCs w:val="16"/>
                <w:lang w:val="en-US"/>
              </w:rPr>
              <w:t xml:space="preserve"> </w:t>
            </w:r>
            <w:r w:rsidRPr="00146D60">
              <w:rPr>
                <w:rFonts w:ascii="Sylfaen" w:eastAsiaTheme="minorHAnsi" w:hAnsi="Sylfaen" w:cs="Sylfaen"/>
                <w:sz w:val="20"/>
                <w:szCs w:val="16"/>
              </w:rPr>
              <w:t>օրենսդրությամբ</w:t>
            </w:r>
            <w:r w:rsidRPr="00146D60">
              <w:rPr>
                <w:rFonts w:ascii="Sylfaen" w:eastAsiaTheme="minorHAnsi" w:hAnsi="Sylfaen" w:cs="Sylfaen"/>
                <w:sz w:val="20"/>
                <w:szCs w:val="16"/>
                <w:lang w:val="en-US"/>
              </w:rPr>
              <w:t xml:space="preserve"> </w:t>
            </w:r>
            <w:r w:rsidRPr="00146D60">
              <w:rPr>
                <w:rFonts w:ascii="Sylfaen" w:eastAsiaTheme="minorHAnsi" w:hAnsi="Sylfaen" w:cs="Sylfaen"/>
                <w:sz w:val="20"/>
                <w:szCs w:val="16"/>
              </w:rPr>
              <w:t>սահմանված</w:t>
            </w:r>
            <w:r w:rsidRPr="00146D60">
              <w:rPr>
                <w:rFonts w:ascii="Sylfaen" w:eastAsiaTheme="minorHAnsi" w:hAnsi="Sylfaen" w:cs="Sylfaen"/>
                <w:sz w:val="20"/>
                <w:szCs w:val="16"/>
                <w:lang w:val="en-US"/>
              </w:rPr>
              <w:t xml:space="preserve"> </w:t>
            </w:r>
            <w:r w:rsidRPr="00146D60">
              <w:rPr>
                <w:rFonts w:ascii="Sylfaen" w:eastAsiaTheme="minorHAnsi" w:hAnsi="Sylfaen" w:cs="Sylfaen"/>
                <w:sz w:val="20"/>
                <w:szCs w:val="16"/>
              </w:rPr>
              <w:t>կարգով</w:t>
            </w:r>
          </w:p>
          <w:p w14:paraId="039E2996" w14:textId="77777777" w:rsidR="00080D13" w:rsidRPr="00146D60" w:rsidRDefault="00080D13" w:rsidP="00BC54EC">
            <w:pPr>
              <w:pStyle w:val="aff4"/>
              <w:tabs>
                <w:tab w:val="left" w:pos="637"/>
              </w:tabs>
              <w:spacing w:after="200"/>
              <w:ind w:left="96"/>
              <w:contextualSpacing/>
              <w:rPr>
                <w:rFonts w:ascii="Sylfaen" w:eastAsiaTheme="minorHAnsi" w:hAnsi="Sylfaen" w:cs="Sylfaen"/>
                <w:b/>
                <w:sz w:val="20"/>
                <w:szCs w:val="16"/>
              </w:rPr>
            </w:pPr>
            <w:r w:rsidRPr="00146D60">
              <w:rPr>
                <w:rFonts w:ascii="Sylfaen" w:eastAsiaTheme="minorHAnsi" w:hAnsi="Sylfaen" w:cs="Sylfaen"/>
                <w:b/>
                <w:sz w:val="20"/>
                <w:szCs w:val="16"/>
              </w:rPr>
              <w:t>Շինարարական նյութերի, պատրաստվածքների (շահագործման) նկատմամբ պահանջներ</w:t>
            </w:r>
          </w:p>
          <w:p w14:paraId="65AE069A" w14:textId="77777777" w:rsidR="00080D13" w:rsidRPr="00146D60" w:rsidRDefault="00080D13" w:rsidP="00080D13">
            <w:pPr>
              <w:pStyle w:val="aff4"/>
              <w:numPr>
                <w:ilvl w:val="0"/>
                <w:numId w:val="33"/>
              </w:numPr>
              <w:shd w:val="clear" w:color="auto" w:fill="FFFFFF"/>
              <w:ind w:left="96" w:hanging="96"/>
              <w:contextualSpacing/>
              <w:rPr>
                <w:rFonts w:ascii="Sylfaen" w:hAnsi="Sylfaen" w:cs="Sylfaen"/>
                <w:sz w:val="20"/>
                <w:szCs w:val="16"/>
                <w:lang w:val="en-US"/>
              </w:rPr>
            </w:pPr>
            <w:r w:rsidRPr="00146D60">
              <w:rPr>
                <w:rFonts w:ascii="Sylfaen" w:hAnsi="Sylfaen" w:cs="Sylfaen"/>
                <w:sz w:val="20"/>
                <w:szCs w:val="16"/>
              </w:rPr>
              <w:t>նյութերի</w:t>
            </w:r>
            <w:r w:rsidRPr="00146D60">
              <w:rPr>
                <w:rFonts w:ascii="Sylfaen" w:hAnsi="Sylfaen" w:cs="Sylfaen"/>
                <w:sz w:val="20"/>
                <w:szCs w:val="16"/>
                <w:lang w:val="en-US"/>
              </w:rPr>
              <w:t xml:space="preserve">, </w:t>
            </w:r>
            <w:r w:rsidRPr="00146D60">
              <w:rPr>
                <w:rFonts w:ascii="Sylfaen" w:hAnsi="Sylfaen" w:cs="Sylfaen"/>
                <w:sz w:val="20"/>
                <w:szCs w:val="16"/>
              </w:rPr>
              <w:t>պատրաստվածքների</w:t>
            </w:r>
            <w:r w:rsidRPr="00146D60">
              <w:rPr>
                <w:rFonts w:ascii="Sylfaen" w:hAnsi="Sylfaen" w:cs="Sylfaen"/>
                <w:sz w:val="20"/>
                <w:szCs w:val="16"/>
                <w:lang w:val="en-US"/>
              </w:rPr>
              <w:t xml:space="preserve"> </w:t>
            </w:r>
            <w:r w:rsidRPr="00146D60">
              <w:rPr>
                <w:rFonts w:ascii="Sylfaen" w:hAnsi="Sylfaen" w:cs="Sylfaen"/>
                <w:sz w:val="20"/>
                <w:szCs w:val="16"/>
              </w:rPr>
              <w:t>շահագործման</w:t>
            </w:r>
            <w:r w:rsidRPr="00146D60">
              <w:rPr>
                <w:rFonts w:ascii="Sylfaen" w:hAnsi="Sylfaen" w:cs="Sylfaen"/>
                <w:sz w:val="20"/>
                <w:szCs w:val="16"/>
                <w:lang w:val="en-US"/>
              </w:rPr>
              <w:t xml:space="preserve"> </w:t>
            </w:r>
            <w:r w:rsidRPr="00146D60">
              <w:rPr>
                <w:rFonts w:ascii="Sylfaen" w:hAnsi="Sylfaen" w:cs="Sylfaen"/>
                <w:sz w:val="20"/>
                <w:szCs w:val="16"/>
              </w:rPr>
              <w:t>առավելագույն</w:t>
            </w:r>
            <w:r w:rsidRPr="00146D60">
              <w:rPr>
                <w:rFonts w:ascii="Sylfaen" w:hAnsi="Sylfaen" w:cs="Sylfaen"/>
                <w:sz w:val="20"/>
                <w:szCs w:val="16"/>
                <w:lang w:val="en-US"/>
              </w:rPr>
              <w:t xml:space="preserve"> </w:t>
            </w:r>
            <w:r w:rsidRPr="00146D60">
              <w:rPr>
                <w:rFonts w:ascii="Sylfaen" w:hAnsi="Sylfaen" w:cs="Sylfaen"/>
                <w:sz w:val="20"/>
                <w:szCs w:val="16"/>
              </w:rPr>
              <w:t>ժամկետ</w:t>
            </w:r>
            <w:r w:rsidRPr="00146D60">
              <w:rPr>
                <w:rFonts w:ascii="Sylfaen" w:hAnsi="Sylfaen" w:cs="Sylfaen"/>
                <w:sz w:val="20"/>
                <w:szCs w:val="16"/>
                <w:lang w:val="en-US"/>
              </w:rPr>
              <w:t>,</w:t>
            </w:r>
          </w:p>
          <w:p w14:paraId="60403B1A" w14:textId="77777777" w:rsidR="00080D13" w:rsidRPr="00146D60" w:rsidRDefault="00080D13" w:rsidP="00080D13">
            <w:pPr>
              <w:pStyle w:val="aff4"/>
              <w:numPr>
                <w:ilvl w:val="0"/>
                <w:numId w:val="33"/>
              </w:numPr>
              <w:shd w:val="clear" w:color="auto" w:fill="FFFFFF"/>
              <w:ind w:left="96" w:hanging="96"/>
              <w:contextualSpacing/>
              <w:rPr>
                <w:rFonts w:ascii="Sylfaen" w:hAnsi="Sylfaen" w:cs="Sylfaen"/>
                <w:sz w:val="20"/>
                <w:szCs w:val="16"/>
                <w:lang w:val="en-US"/>
              </w:rPr>
            </w:pPr>
            <w:r w:rsidRPr="00146D60">
              <w:rPr>
                <w:rFonts w:ascii="Sylfaen" w:hAnsi="Sylfaen" w:cs="Sylfaen"/>
                <w:sz w:val="20"/>
                <w:szCs w:val="16"/>
              </w:rPr>
              <w:t>նորագույն</w:t>
            </w:r>
            <w:r w:rsidRPr="00146D60">
              <w:rPr>
                <w:rFonts w:ascii="Sylfaen" w:hAnsi="Sylfaen" w:cs="Sylfaen"/>
                <w:sz w:val="20"/>
                <w:szCs w:val="16"/>
                <w:lang w:val="en-US"/>
              </w:rPr>
              <w:t xml:space="preserve"> </w:t>
            </w:r>
            <w:r w:rsidRPr="00146D60">
              <w:rPr>
                <w:rFonts w:ascii="Sylfaen" w:hAnsi="Sylfaen" w:cs="Sylfaen"/>
                <w:sz w:val="20"/>
                <w:szCs w:val="16"/>
              </w:rPr>
              <w:t>տեխնոլոգիաների</w:t>
            </w:r>
            <w:r w:rsidRPr="00146D60">
              <w:rPr>
                <w:rFonts w:ascii="Sylfaen" w:hAnsi="Sylfaen" w:cs="Sylfaen"/>
                <w:sz w:val="20"/>
                <w:szCs w:val="16"/>
                <w:lang w:val="en-US"/>
              </w:rPr>
              <w:t xml:space="preserve"> </w:t>
            </w:r>
            <w:r w:rsidRPr="00146D60">
              <w:rPr>
                <w:rFonts w:ascii="Sylfaen" w:hAnsi="Sylfaen" w:cs="Sylfaen"/>
                <w:sz w:val="20"/>
                <w:szCs w:val="16"/>
              </w:rPr>
              <w:t>կիրառմամբ</w:t>
            </w:r>
            <w:r w:rsidRPr="00146D60">
              <w:rPr>
                <w:rFonts w:ascii="Sylfaen" w:hAnsi="Sylfaen" w:cs="Sylfaen"/>
                <w:sz w:val="20"/>
                <w:szCs w:val="16"/>
                <w:lang w:val="en-US"/>
              </w:rPr>
              <w:t xml:space="preserve"> </w:t>
            </w:r>
            <w:r w:rsidRPr="00146D60">
              <w:rPr>
                <w:rFonts w:ascii="Sylfaen" w:hAnsi="Sylfaen" w:cs="Sylfaen"/>
                <w:sz w:val="20"/>
                <w:szCs w:val="16"/>
              </w:rPr>
              <w:t>արտադրված</w:t>
            </w:r>
            <w:r w:rsidRPr="00146D60">
              <w:rPr>
                <w:rFonts w:ascii="Sylfaen" w:hAnsi="Sylfaen" w:cs="Sylfaen"/>
                <w:sz w:val="20"/>
                <w:szCs w:val="16"/>
                <w:lang w:val="en-US"/>
              </w:rPr>
              <w:t xml:space="preserve"> </w:t>
            </w:r>
            <w:r w:rsidRPr="00146D60">
              <w:rPr>
                <w:rFonts w:ascii="Sylfaen" w:hAnsi="Sylfaen" w:cs="Sylfaen"/>
                <w:sz w:val="20"/>
                <w:szCs w:val="16"/>
              </w:rPr>
              <w:t>նյութերի</w:t>
            </w:r>
            <w:r w:rsidRPr="00146D60">
              <w:rPr>
                <w:rFonts w:ascii="Sylfaen" w:hAnsi="Sylfaen" w:cs="Sylfaen"/>
                <w:sz w:val="20"/>
                <w:szCs w:val="16"/>
                <w:lang w:val="en-US"/>
              </w:rPr>
              <w:t xml:space="preserve">, </w:t>
            </w:r>
            <w:r w:rsidRPr="00146D60">
              <w:rPr>
                <w:rFonts w:ascii="Sylfaen" w:hAnsi="Sylfaen" w:cs="Sylfaen"/>
                <w:sz w:val="20"/>
                <w:szCs w:val="16"/>
              </w:rPr>
              <w:t>պատրաստվածքների</w:t>
            </w:r>
            <w:r w:rsidRPr="00146D60">
              <w:rPr>
                <w:rFonts w:ascii="Sylfaen" w:hAnsi="Sylfaen" w:cs="Sylfaen"/>
                <w:sz w:val="20"/>
                <w:szCs w:val="16"/>
                <w:lang w:val="en-US"/>
              </w:rPr>
              <w:t xml:space="preserve"> </w:t>
            </w:r>
            <w:r w:rsidRPr="00146D60">
              <w:rPr>
                <w:rFonts w:ascii="Sylfaen" w:hAnsi="Sylfaen" w:cs="Sylfaen"/>
                <w:sz w:val="20"/>
                <w:szCs w:val="16"/>
              </w:rPr>
              <w:t>ցանկ</w:t>
            </w:r>
            <w:r w:rsidRPr="00146D60">
              <w:rPr>
                <w:rFonts w:ascii="Sylfaen" w:hAnsi="Sylfaen" w:cs="Sylfaen"/>
                <w:sz w:val="20"/>
                <w:szCs w:val="16"/>
                <w:lang w:val="en-US"/>
              </w:rPr>
              <w:t>,</w:t>
            </w:r>
          </w:p>
          <w:p w14:paraId="1B2849A3" w14:textId="77777777" w:rsidR="00080D13" w:rsidRPr="00146D60" w:rsidRDefault="00080D13" w:rsidP="00080D13">
            <w:pPr>
              <w:pStyle w:val="aff4"/>
              <w:numPr>
                <w:ilvl w:val="0"/>
                <w:numId w:val="33"/>
              </w:numPr>
              <w:shd w:val="clear" w:color="auto" w:fill="FFFFFF"/>
              <w:ind w:left="96" w:hanging="96"/>
              <w:contextualSpacing/>
              <w:rPr>
                <w:rFonts w:ascii="Sylfaen" w:hAnsi="Sylfaen" w:cs="Sylfaen"/>
                <w:sz w:val="20"/>
                <w:szCs w:val="16"/>
                <w:lang w:val="en-US"/>
              </w:rPr>
            </w:pPr>
            <w:r w:rsidRPr="00146D60">
              <w:rPr>
                <w:rFonts w:ascii="Sylfaen" w:hAnsi="Sylfaen" w:cs="Sylfaen"/>
                <w:sz w:val="20"/>
                <w:szCs w:val="16"/>
              </w:rPr>
              <w:t>էներգաարդյունավետություն</w:t>
            </w:r>
            <w:r w:rsidRPr="00146D60">
              <w:rPr>
                <w:rFonts w:ascii="Sylfaen" w:hAnsi="Sylfaen" w:cs="Sylfaen"/>
                <w:sz w:val="20"/>
                <w:szCs w:val="16"/>
                <w:lang w:val="en-US"/>
              </w:rPr>
              <w:t xml:space="preserve"> </w:t>
            </w:r>
            <w:r w:rsidRPr="00146D60">
              <w:rPr>
                <w:rFonts w:ascii="Sylfaen" w:hAnsi="Sylfaen" w:cs="Sylfaen"/>
                <w:sz w:val="20"/>
                <w:szCs w:val="16"/>
              </w:rPr>
              <w:t>ապահովող</w:t>
            </w:r>
            <w:r w:rsidRPr="00146D60">
              <w:rPr>
                <w:rFonts w:ascii="Sylfaen" w:hAnsi="Sylfaen" w:cs="Sylfaen"/>
                <w:sz w:val="20"/>
                <w:szCs w:val="16"/>
                <w:lang w:val="en-US"/>
              </w:rPr>
              <w:t xml:space="preserve"> </w:t>
            </w:r>
            <w:r w:rsidRPr="00146D60">
              <w:rPr>
                <w:rFonts w:ascii="Sylfaen" w:hAnsi="Sylfaen" w:cs="Sylfaen"/>
                <w:sz w:val="20"/>
                <w:szCs w:val="16"/>
              </w:rPr>
              <w:t>միջոցառումների</w:t>
            </w:r>
            <w:r w:rsidRPr="00146D60">
              <w:rPr>
                <w:rFonts w:ascii="Sylfaen" w:hAnsi="Sylfaen" w:cs="Sylfaen"/>
                <w:sz w:val="20"/>
                <w:szCs w:val="16"/>
                <w:lang w:val="en-US"/>
              </w:rPr>
              <w:t xml:space="preserve">, </w:t>
            </w:r>
            <w:r w:rsidRPr="00146D60">
              <w:rPr>
                <w:rFonts w:ascii="Sylfaen" w:hAnsi="Sylfaen" w:cs="Sylfaen"/>
                <w:sz w:val="20"/>
                <w:szCs w:val="16"/>
              </w:rPr>
              <w:t>սարքավորումների</w:t>
            </w:r>
            <w:r w:rsidRPr="00146D60">
              <w:rPr>
                <w:rFonts w:ascii="Sylfaen" w:hAnsi="Sylfaen" w:cs="Sylfaen"/>
                <w:sz w:val="20"/>
                <w:szCs w:val="16"/>
                <w:lang w:val="en-US"/>
              </w:rPr>
              <w:t xml:space="preserve"> </w:t>
            </w:r>
            <w:r w:rsidRPr="00146D60">
              <w:rPr>
                <w:rFonts w:ascii="Sylfaen" w:hAnsi="Sylfaen" w:cs="Sylfaen"/>
                <w:sz w:val="20"/>
                <w:szCs w:val="16"/>
              </w:rPr>
              <w:t>և</w:t>
            </w:r>
            <w:r w:rsidRPr="00146D60">
              <w:rPr>
                <w:rFonts w:ascii="Sylfaen" w:hAnsi="Sylfaen" w:cs="Sylfaen"/>
                <w:sz w:val="20"/>
                <w:szCs w:val="16"/>
                <w:lang w:val="en-US"/>
              </w:rPr>
              <w:t xml:space="preserve"> </w:t>
            </w:r>
            <w:r w:rsidRPr="00146D60">
              <w:rPr>
                <w:rFonts w:ascii="Sylfaen" w:hAnsi="Sylfaen" w:cs="Sylfaen"/>
                <w:sz w:val="20"/>
                <w:szCs w:val="16"/>
              </w:rPr>
              <w:t>նյութերի</w:t>
            </w:r>
            <w:r w:rsidRPr="00146D60">
              <w:rPr>
                <w:rFonts w:ascii="Sylfaen" w:hAnsi="Sylfaen" w:cs="Sylfaen"/>
                <w:sz w:val="20"/>
                <w:szCs w:val="16"/>
                <w:lang w:val="en-US"/>
              </w:rPr>
              <w:t xml:space="preserve"> </w:t>
            </w:r>
            <w:r w:rsidRPr="00146D60">
              <w:rPr>
                <w:rFonts w:ascii="Sylfaen" w:hAnsi="Sylfaen" w:cs="Sylfaen"/>
                <w:sz w:val="20"/>
                <w:szCs w:val="16"/>
              </w:rPr>
              <w:t>ցանկ</w:t>
            </w:r>
          </w:p>
          <w:p w14:paraId="739DA8FC" w14:textId="77777777" w:rsidR="00080D13" w:rsidRPr="00146D60" w:rsidRDefault="00080D13" w:rsidP="00BC54EC">
            <w:pPr>
              <w:shd w:val="clear" w:color="auto" w:fill="FFFFFF"/>
              <w:ind w:left="96" w:hanging="96"/>
              <w:jc w:val="both"/>
              <w:rPr>
                <w:rFonts w:ascii="Sylfaen" w:hAnsi="Sylfaen" w:cs="Sylfaen"/>
                <w:sz w:val="20"/>
                <w:szCs w:val="16"/>
              </w:rPr>
            </w:pPr>
            <w:r w:rsidRPr="00146D60">
              <w:rPr>
                <w:rFonts w:ascii="Sylfaen" w:hAnsi="Sylfaen" w:cs="Sylfaen"/>
                <w:sz w:val="20"/>
                <w:szCs w:val="16"/>
              </w:rPr>
              <w:t>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0268C349" w14:textId="77777777" w:rsidR="00080D13" w:rsidRPr="00146D60" w:rsidRDefault="00080D13" w:rsidP="00BC54EC">
            <w:pPr>
              <w:shd w:val="clear" w:color="auto" w:fill="FFFFFF"/>
              <w:ind w:left="96" w:hanging="96"/>
              <w:jc w:val="both"/>
              <w:rPr>
                <w:rFonts w:ascii="Sylfaen" w:hAnsi="Sylfaen" w:cs="Sylfaen"/>
                <w:sz w:val="20"/>
                <w:szCs w:val="16"/>
              </w:rPr>
            </w:pPr>
            <w:r w:rsidRPr="00146D60">
              <w:rPr>
                <w:rFonts w:ascii="Sylfaen" w:hAnsi="Sylfaen" w:cs="Sylfaen"/>
                <w:b/>
                <w:sz w:val="20"/>
                <w:szCs w:val="16"/>
              </w:rPr>
              <w:t>Շինարարական հրապարակի կազմակերպման նկատմամբ</w:t>
            </w:r>
            <w:r w:rsidRPr="00146D60">
              <w:rPr>
                <w:rFonts w:ascii="Sylfaen" w:hAnsi="Sylfaen" w:cs="Sylfaen"/>
                <w:sz w:val="20"/>
                <w:szCs w:val="16"/>
              </w:rPr>
              <w:t xml:space="preserve"> շինարարական արտադրության կազմակերպման նախագծում ՀՀ օրենսդրությամբ նախատեսված պահանջների ամրագրում.</w:t>
            </w:r>
          </w:p>
          <w:p w14:paraId="08188530" w14:textId="77777777" w:rsidR="00080D13" w:rsidRPr="00146D60" w:rsidRDefault="00080D13" w:rsidP="00BC54EC">
            <w:pPr>
              <w:shd w:val="clear" w:color="auto" w:fill="FFFFFF"/>
              <w:ind w:left="96" w:hanging="96"/>
              <w:rPr>
                <w:rFonts w:ascii="Sylfaen" w:hAnsi="Sylfaen" w:cs="Sylfaen"/>
                <w:b/>
                <w:sz w:val="20"/>
                <w:szCs w:val="16"/>
              </w:rPr>
            </w:pPr>
            <w:r w:rsidRPr="00146D60">
              <w:rPr>
                <w:rFonts w:ascii="Sylfaen" w:hAnsi="Sylfaen" w:cs="Sylfaen"/>
                <w:b/>
                <w:sz w:val="20"/>
                <w:szCs w:val="16"/>
              </w:rPr>
              <w:t>ԱՌԱՋԱՐԿՈՒԹՅՈՒՆՆԵՐ</w:t>
            </w:r>
          </w:p>
          <w:p w14:paraId="2FBA48B9" w14:textId="77777777" w:rsidR="00080D13" w:rsidRPr="00146D60" w:rsidRDefault="00080D13" w:rsidP="00BC54EC">
            <w:pPr>
              <w:shd w:val="clear" w:color="auto" w:fill="FFFFFF"/>
              <w:ind w:left="96" w:hanging="96"/>
              <w:rPr>
                <w:rFonts w:ascii="Sylfaen" w:hAnsi="Sylfaen" w:cs="Sylfaen"/>
                <w:sz w:val="20"/>
                <w:szCs w:val="16"/>
              </w:rPr>
            </w:pPr>
            <w:r w:rsidRPr="00146D60">
              <w:rPr>
                <w:rFonts w:ascii="Sylfaen" w:hAnsi="Sylfaen" w:cs="Sylfaen"/>
                <w:sz w:val="20"/>
                <w:szCs w:val="16"/>
              </w:rPr>
              <w:t>Տեղական արտադրության և Հայաստան ներմուծվող շինանյութերի օգտագործում</w:t>
            </w:r>
          </w:p>
          <w:p w14:paraId="1884BA37" w14:textId="77777777" w:rsidR="00080D13" w:rsidRPr="00146D60" w:rsidRDefault="00080D13" w:rsidP="00BC54EC">
            <w:pPr>
              <w:shd w:val="clear" w:color="auto" w:fill="FFFFFF"/>
              <w:ind w:left="96" w:hanging="96"/>
              <w:jc w:val="both"/>
              <w:rPr>
                <w:rFonts w:ascii="Sylfaen" w:hAnsi="Sylfaen" w:cs="Sylfaen"/>
                <w:b/>
                <w:sz w:val="20"/>
                <w:szCs w:val="16"/>
              </w:rPr>
            </w:pPr>
            <w:r w:rsidRPr="00146D60">
              <w:rPr>
                <w:rFonts w:ascii="Sylfaen" w:hAnsi="Sylfaen" w:cs="Sylfaen"/>
                <w:b/>
                <w:sz w:val="20"/>
                <w:szCs w:val="16"/>
              </w:rPr>
              <w:t>ԱՇԽԱՏԱՆՔԱՅԻՆ ՆԱԽԱԳԾԻ ԼՐԱԿԱԶՄ</w:t>
            </w:r>
          </w:p>
          <w:p w14:paraId="36E8927B" w14:textId="77777777" w:rsidR="00080D13" w:rsidRPr="00146D60" w:rsidRDefault="00080D13" w:rsidP="00BC54EC">
            <w:pPr>
              <w:shd w:val="clear" w:color="auto" w:fill="FFFFFF"/>
              <w:ind w:left="96" w:hanging="96"/>
              <w:jc w:val="both"/>
              <w:rPr>
                <w:rFonts w:ascii="Sylfaen" w:hAnsi="Sylfaen" w:cs="Sylfaen"/>
                <w:sz w:val="20"/>
                <w:szCs w:val="16"/>
              </w:rPr>
            </w:pPr>
            <w:r w:rsidRPr="00146D60">
              <w:rPr>
                <w:rFonts w:ascii="Sylfaen" w:hAnsi="Sylfaen" w:cs="Sylfaen"/>
                <w:sz w:val="20"/>
                <w:szCs w:val="16"/>
              </w:rPr>
              <w:t>Նախագծանախահաշվային փաստաթղթերի մշակում համակարգչային ծրագրով:</w:t>
            </w:r>
          </w:p>
          <w:p w14:paraId="13484740" w14:textId="77777777" w:rsidR="00080D13" w:rsidRPr="00146D60" w:rsidRDefault="00080D13" w:rsidP="00BC54EC">
            <w:pPr>
              <w:shd w:val="clear" w:color="auto" w:fill="FFFFFF"/>
              <w:ind w:left="96" w:hanging="96"/>
              <w:jc w:val="both"/>
              <w:rPr>
                <w:rFonts w:ascii="Sylfaen" w:eastAsia="Calibri" w:hAnsi="Sylfaen" w:cs="Sylfaen"/>
                <w:color w:val="FF0000"/>
                <w:sz w:val="20"/>
                <w:szCs w:val="16"/>
                <w:lang w:val="hy-AM"/>
              </w:rPr>
            </w:pPr>
            <w:r w:rsidRPr="00146D60">
              <w:rPr>
                <w:rFonts w:ascii="Sylfaen" w:eastAsia="Calibri" w:hAnsi="Sylfaen"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146D60">
              <w:rPr>
                <w:rFonts w:ascii="Sylfaen" w:eastAsia="Calibri" w:hAnsi="Sylfaen" w:cs="Sylfaen"/>
                <w:color w:val="FF0000"/>
                <w:sz w:val="20"/>
                <w:szCs w:val="16"/>
                <w:lang w:val="hy-AM"/>
              </w:rPr>
              <w:t>լրացված միավորի գներով։</w:t>
            </w:r>
          </w:p>
          <w:p w14:paraId="56E213DA" w14:textId="77777777" w:rsidR="00080D13" w:rsidRPr="00146D60" w:rsidRDefault="00080D13" w:rsidP="00BC54EC">
            <w:pPr>
              <w:shd w:val="clear" w:color="auto" w:fill="FFFFFF"/>
              <w:ind w:left="96" w:hanging="96"/>
              <w:jc w:val="both"/>
              <w:rPr>
                <w:rFonts w:ascii="Sylfaen" w:eastAsia="Calibri" w:hAnsi="Sylfaen" w:cs="Sylfaen"/>
                <w:color w:val="FF0000"/>
                <w:sz w:val="20"/>
                <w:szCs w:val="16"/>
              </w:rPr>
            </w:pPr>
            <w:r w:rsidRPr="00146D60">
              <w:rPr>
                <w:rFonts w:ascii="Sylfaen" w:eastAsia="Calibri" w:hAnsi="Sylfaen"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3A20757A" w14:textId="77777777" w:rsidR="00080D13" w:rsidRPr="00146D60" w:rsidRDefault="00080D13" w:rsidP="00BC54EC">
            <w:pPr>
              <w:shd w:val="clear" w:color="auto" w:fill="FFFFFF"/>
              <w:ind w:left="96" w:hanging="96"/>
              <w:jc w:val="both"/>
              <w:rPr>
                <w:rFonts w:ascii="Sylfaen" w:eastAsia="Calibri" w:hAnsi="Sylfaen" w:cs="Sylfaen"/>
                <w:color w:val="FF0000"/>
                <w:sz w:val="20"/>
                <w:szCs w:val="16"/>
              </w:rPr>
            </w:pPr>
            <w:r w:rsidRPr="00146D60">
              <w:rPr>
                <w:rFonts w:ascii="Sylfaen" w:eastAsia="Calibri" w:hAnsi="Sylfaen" w:cs="Sylfaen"/>
                <w:color w:val="FF0000"/>
                <w:sz w:val="20"/>
                <w:szCs w:val="16"/>
              </w:rPr>
              <w:t>նախագծային փաստաթղթերի մշակման ժամանակ նախագծողը`</w:t>
            </w:r>
          </w:p>
          <w:p w14:paraId="0A4796A6" w14:textId="77777777" w:rsidR="00080D13" w:rsidRPr="00146D60" w:rsidRDefault="00080D13" w:rsidP="00BC54EC">
            <w:pPr>
              <w:pStyle w:val="af4"/>
              <w:shd w:val="clear" w:color="auto" w:fill="FFFFFF"/>
              <w:spacing w:before="0" w:beforeAutospacing="0" w:after="0" w:afterAutospacing="0"/>
              <w:ind w:firstLine="375"/>
              <w:rPr>
                <w:rFonts w:ascii="Sylfaen" w:eastAsia="Calibri" w:hAnsi="Sylfaen" w:cs="Sylfaen"/>
                <w:color w:val="FF0000"/>
                <w:sz w:val="20"/>
                <w:szCs w:val="16"/>
              </w:rPr>
            </w:pPr>
            <w:r w:rsidRPr="00146D60">
              <w:rPr>
                <w:rFonts w:ascii="Sylfaen" w:eastAsia="Calibri" w:hAnsi="Sylfaen"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776B2329" w14:textId="77777777" w:rsidR="00080D13" w:rsidRPr="00146D60" w:rsidRDefault="00080D13" w:rsidP="00BC54EC">
            <w:pPr>
              <w:pStyle w:val="af4"/>
              <w:shd w:val="clear" w:color="auto" w:fill="FFFFFF"/>
              <w:spacing w:before="0" w:beforeAutospacing="0" w:after="0" w:afterAutospacing="0"/>
              <w:ind w:firstLine="375"/>
              <w:rPr>
                <w:rFonts w:ascii="Sylfaen" w:eastAsia="Calibri" w:hAnsi="Sylfaen" w:cs="Sylfaen"/>
                <w:color w:val="FF0000"/>
                <w:sz w:val="20"/>
                <w:szCs w:val="16"/>
              </w:rPr>
            </w:pPr>
            <w:r w:rsidRPr="00146D60">
              <w:rPr>
                <w:rFonts w:ascii="Sylfaen" w:eastAsia="Calibri" w:hAnsi="Sylfaen"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6430D953" w14:textId="77777777" w:rsidR="00080D13" w:rsidRPr="00146D60" w:rsidRDefault="00080D13" w:rsidP="00BC54EC">
            <w:pPr>
              <w:pStyle w:val="af4"/>
              <w:shd w:val="clear" w:color="auto" w:fill="FFFFFF"/>
              <w:spacing w:before="0" w:beforeAutospacing="0" w:after="0" w:afterAutospacing="0"/>
              <w:ind w:firstLine="375"/>
              <w:rPr>
                <w:rFonts w:ascii="Sylfaen" w:eastAsia="Calibri" w:hAnsi="Sylfaen" w:cs="Sylfaen"/>
                <w:color w:val="FF0000"/>
                <w:sz w:val="20"/>
                <w:szCs w:val="16"/>
              </w:rPr>
            </w:pPr>
            <w:r w:rsidRPr="00146D60">
              <w:rPr>
                <w:rFonts w:ascii="Sylfaen" w:eastAsia="Calibri" w:hAnsi="Sylfaen" w:cs="Sylfaen"/>
                <w:color w:val="FF0000"/>
                <w:sz w:val="20"/>
                <w:szCs w:val="16"/>
              </w:rPr>
              <w:t>գ. ներկայացնում է աշխատանքների առանձին տեսակների կատարման օրացուցային ժամանակացույցը,</w:t>
            </w:r>
          </w:p>
          <w:p w14:paraId="410E21B0" w14:textId="77777777" w:rsidR="00080D13" w:rsidRPr="00146D60" w:rsidRDefault="00080D13" w:rsidP="00BC54EC">
            <w:pPr>
              <w:shd w:val="clear" w:color="auto" w:fill="FFFFFF"/>
              <w:ind w:left="96" w:hanging="96"/>
              <w:rPr>
                <w:rFonts w:ascii="Sylfaen" w:hAnsi="Sylfaen" w:cs="Sylfaen"/>
                <w:sz w:val="20"/>
                <w:szCs w:val="16"/>
              </w:rPr>
            </w:pPr>
            <w:r w:rsidRPr="00146D60">
              <w:rPr>
                <w:rFonts w:ascii="Sylfaen" w:eastAsia="Calibri" w:hAnsi="Sylfaen"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080D13" w:rsidRPr="00146D60" w14:paraId="3770E2E4" w14:textId="77777777" w:rsidTr="00BC54EC">
        <w:trPr>
          <w:trHeight w:val="70"/>
          <w:jc w:val="center"/>
        </w:trPr>
        <w:tc>
          <w:tcPr>
            <w:tcW w:w="355" w:type="dxa"/>
          </w:tcPr>
          <w:p w14:paraId="6E354C5D" w14:textId="77777777" w:rsidR="00080D13" w:rsidRPr="00146D60" w:rsidRDefault="00080D13" w:rsidP="00BC54EC">
            <w:pPr>
              <w:jc w:val="center"/>
              <w:rPr>
                <w:rFonts w:ascii="Sylfaen" w:hAnsi="Sylfaen"/>
                <w:color w:val="000000"/>
                <w:sz w:val="20"/>
                <w:szCs w:val="18"/>
                <w:lang w:val="af-ZA"/>
              </w:rPr>
            </w:pPr>
          </w:p>
        </w:tc>
        <w:tc>
          <w:tcPr>
            <w:tcW w:w="2447" w:type="dxa"/>
            <w:vAlign w:val="center"/>
          </w:tcPr>
          <w:p w14:paraId="0DBF8DDD" w14:textId="77777777" w:rsidR="00080D13" w:rsidRPr="00146D60" w:rsidRDefault="00080D13" w:rsidP="00BC54EC">
            <w:pPr>
              <w:shd w:val="clear" w:color="auto" w:fill="FFFFFF"/>
              <w:ind w:firstLine="269"/>
              <w:jc w:val="center"/>
              <w:rPr>
                <w:rFonts w:ascii="Sylfaen" w:hAnsi="Sylfaen" w:cs="Sylfaen"/>
                <w:sz w:val="20"/>
                <w:szCs w:val="18"/>
              </w:rPr>
            </w:pPr>
          </w:p>
        </w:tc>
        <w:tc>
          <w:tcPr>
            <w:tcW w:w="7547" w:type="dxa"/>
          </w:tcPr>
          <w:p w14:paraId="08B2175A" w14:textId="77777777" w:rsidR="00080D13" w:rsidRPr="00146D60" w:rsidRDefault="00080D13" w:rsidP="00BC54EC">
            <w:pPr>
              <w:shd w:val="clear" w:color="auto" w:fill="FFFFFF"/>
              <w:ind w:left="96" w:hanging="96"/>
              <w:rPr>
                <w:rFonts w:ascii="Sylfaen" w:hAnsi="Sylfaen" w:cs="Sylfaen"/>
                <w:b/>
                <w:i/>
                <w:sz w:val="20"/>
                <w:szCs w:val="16"/>
                <w:u w:val="single"/>
              </w:rPr>
            </w:pPr>
            <w:r w:rsidRPr="00146D60">
              <w:rPr>
                <w:rFonts w:ascii="Sylfaen" w:hAnsi="Sylfaen" w:cs="Sylfaen"/>
                <w:b/>
                <w:sz w:val="20"/>
                <w:szCs w:val="16"/>
              </w:rPr>
              <w:t>ԱՇԽԱՏԱՆՔՆԵՐԻ ԿԱՏԱՐՄԱՆ ԺԱՄԿԵՏ (ՏԵՎՈՂՈՒԹՅՈՒՆ)</w:t>
            </w:r>
          </w:p>
          <w:p w14:paraId="333696C9" w14:textId="683E77F6" w:rsidR="00080D13" w:rsidRPr="00146D60" w:rsidRDefault="00080D13" w:rsidP="00BC54EC">
            <w:pPr>
              <w:shd w:val="clear" w:color="auto" w:fill="FFFFFF"/>
              <w:ind w:left="96" w:hanging="96"/>
              <w:rPr>
                <w:rFonts w:ascii="Sylfaen" w:hAnsi="Sylfaen" w:cs="Sylfaen"/>
                <w:sz w:val="20"/>
                <w:szCs w:val="16"/>
              </w:rPr>
            </w:pPr>
            <w:r w:rsidRPr="00146D60">
              <w:rPr>
                <w:rFonts w:ascii="Sylfaen" w:hAnsi="Sylfaen" w:cs="Sylfaen"/>
                <w:sz w:val="20"/>
                <w:szCs w:val="16"/>
              </w:rPr>
              <w:t xml:space="preserve">Աշխատանքների կատարման ժամանակահատվածը նախատեսել  պայմանագիրն (համաձայնագիրն) ուժի մեջ մտնելու օրվանից՝  </w:t>
            </w:r>
            <w:r w:rsidR="00283F9E">
              <w:rPr>
                <w:rFonts w:ascii="Sylfaen" w:hAnsi="Sylfaen" w:cs="Sylfaen"/>
                <w:sz w:val="20"/>
                <w:szCs w:val="16"/>
              </w:rPr>
              <w:t>6</w:t>
            </w:r>
            <w:r w:rsidRPr="00146D60">
              <w:rPr>
                <w:rFonts w:ascii="Sylfaen" w:hAnsi="Sylfaen" w:cs="Sylfaen"/>
                <w:sz w:val="20"/>
                <w:szCs w:val="16"/>
                <w:lang w:val="hy-AM"/>
              </w:rPr>
              <w:t>0</w:t>
            </w:r>
            <w:r w:rsidRPr="00146D60">
              <w:rPr>
                <w:rFonts w:ascii="Sylfaen" w:hAnsi="Sylfaen" w:cs="Sylfaen"/>
                <w:sz w:val="20"/>
                <w:szCs w:val="16"/>
              </w:rPr>
              <w:t xml:space="preserve"> </w:t>
            </w:r>
            <w:r w:rsidRPr="00146D60">
              <w:rPr>
                <w:rFonts w:ascii="Sylfaen" w:hAnsi="Sylfaen" w:cs="Sylfaen"/>
                <w:b/>
                <w:sz w:val="20"/>
                <w:szCs w:val="16"/>
              </w:rPr>
              <w:t>օրացուցային օր</w:t>
            </w:r>
            <w:r w:rsidRPr="00146D60">
              <w:rPr>
                <w:rFonts w:ascii="Sylfaen" w:hAnsi="Sylfaen" w:cs="Sylfaen"/>
                <w:sz w:val="20"/>
                <w:szCs w:val="16"/>
              </w:rPr>
              <w:t>՝ ըստ կից ներկայացված օրացուցային գրաֆիկի:</w:t>
            </w:r>
          </w:p>
          <w:p w14:paraId="5043749C" w14:textId="77777777" w:rsidR="00080D13" w:rsidRPr="00146D60" w:rsidRDefault="00080D13" w:rsidP="00BC54EC">
            <w:pPr>
              <w:shd w:val="clear" w:color="auto" w:fill="FFFFFF"/>
              <w:ind w:left="96" w:hanging="96"/>
              <w:rPr>
                <w:rFonts w:ascii="Sylfaen" w:hAnsi="Sylfaen" w:cs="Sylfaen"/>
                <w:b/>
                <w:sz w:val="20"/>
                <w:szCs w:val="16"/>
                <w:u w:val="single"/>
              </w:rPr>
            </w:pPr>
            <w:r w:rsidRPr="00146D60">
              <w:rPr>
                <w:rFonts w:ascii="Sylfaen" w:hAnsi="Sylfaen" w:cs="Sylfaen"/>
                <w:b/>
                <w:sz w:val="20"/>
                <w:szCs w:val="16"/>
                <w:u w:val="single"/>
              </w:rPr>
              <w:t>ՆԱԽԱԳԾԻ ԼՐԱՄՇԱԿՈՒՄ</w:t>
            </w:r>
          </w:p>
          <w:p w14:paraId="46DD6B79" w14:textId="77777777" w:rsidR="00080D13" w:rsidRPr="00146D60" w:rsidRDefault="00080D13" w:rsidP="00BC54EC">
            <w:pPr>
              <w:shd w:val="clear" w:color="auto" w:fill="FFFFFF"/>
              <w:ind w:left="96" w:hanging="96"/>
              <w:rPr>
                <w:rFonts w:ascii="Sylfaen" w:eastAsiaTheme="minorHAnsi" w:hAnsi="Sylfaen" w:cs="Sylfaen"/>
                <w:b/>
                <w:i/>
                <w:sz w:val="20"/>
                <w:szCs w:val="16"/>
                <w:u w:val="single"/>
              </w:rPr>
            </w:pPr>
            <w:r w:rsidRPr="00146D60">
              <w:rPr>
                <w:rFonts w:ascii="Sylfaen" w:hAnsi="Sylfaen" w:cs="Sylfaen"/>
                <w:sz w:val="20"/>
                <w:szCs w:val="16"/>
              </w:rPr>
              <w:t xml:space="preserve">Ըստ անհրաժեշտության </w:t>
            </w:r>
            <w:r w:rsidRPr="00146D60">
              <w:rPr>
                <w:rFonts w:ascii="Sylfaen" w:hAnsi="Sylfaen" w:cs="Sylfaen"/>
                <w:i/>
                <w:sz w:val="20"/>
                <w:szCs w:val="16"/>
              </w:rPr>
              <w:t>(</w:t>
            </w:r>
            <w:r w:rsidRPr="00146D60">
              <w:rPr>
                <w:rFonts w:ascii="Sylfaen" w:hAnsi="Sylfaen"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146D60">
              <w:rPr>
                <w:rFonts w:ascii="Sylfaen" w:hAnsi="Sylfaen" w:cs="Sylfaen"/>
                <w:b/>
                <w:sz w:val="20"/>
                <w:szCs w:val="16"/>
              </w:rPr>
              <w:t>,</w:t>
            </w:r>
            <w:r w:rsidRPr="00146D60">
              <w:rPr>
                <w:rFonts w:ascii="Sylfaen" w:hAnsi="Sylfaen"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00BD07D1" w14:textId="77777777" w:rsidR="00080D13" w:rsidRPr="00146D60" w:rsidRDefault="00080D13" w:rsidP="00080D13">
      <w:pPr>
        <w:jc w:val="center"/>
        <w:rPr>
          <w:rFonts w:ascii="Sylfaen" w:hAnsi="Sylfaen"/>
          <w:sz w:val="20"/>
        </w:rPr>
      </w:pPr>
    </w:p>
    <w:p w14:paraId="6EE19F3C" w14:textId="77777777" w:rsidR="00080D13" w:rsidRPr="00146D60" w:rsidRDefault="00080D13" w:rsidP="00080D13">
      <w:pPr>
        <w:jc w:val="center"/>
        <w:rPr>
          <w:rFonts w:ascii="Sylfaen" w:hAnsi="Sylfaen"/>
          <w:b/>
          <w:sz w:val="20"/>
          <w:lang w:val="hy-AM"/>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7"/>
      </w:tblGrid>
      <w:tr w:rsidR="00080D13" w:rsidRPr="006878CF" w14:paraId="0D6259A5" w14:textId="77777777" w:rsidTr="00BC54EC">
        <w:trPr>
          <w:trHeight w:val="703"/>
        </w:trPr>
        <w:tc>
          <w:tcPr>
            <w:tcW w:w="10777" w:type="dxa"/>
          </w:tcPr>
          <w:p w14:paraId="60A6B77C" w14:textId="77777777" w:rsidR="00080D13" w:rsidRPr="00146D60" w:rsidRDefault="00080D13" w:rsidP="00BC54EC">
            <w:pPr>
              <w:spacing w:line="360" w:lineRule="auto"/>
              <w:rPr>
                <w:rFonts w:ascii="Sylfaen" w:hAnsi="Sylfaen" w:cs="Sylfaen"/>
                <w:sz w:val="20"/>
                <w:szCs w:val="22"/>
                <w:lang w:val="af-ZA"/>
              </w:rPr>
            </w:pPr>
          </w:p>
          <w:tbl>
            <w:tblPr>
              <w:tblW w:w="10575" w:type="dxa"/>
              <w:tblLayout w:type="fixed"/>
              <w:tblLook w:val="01E0" w:firstRow="1" w:lastRow="1" w:firstColumn="1" w:lastColumn="1" w:noHBand="0" w:noVBand="0"/>
            </w:tblPr>
            <w:tblGrid>
              <w:gridCol w:w="2775"/>
              <w:gridCol w:w="7800"/>
            </w:tblGrid>
            <w:tr w:rsidR="00080D13" w:rsidRPr="006878CF" w14:paraId="46B6EA03" w14:textId="77777777" w:rsidTr="00BC54EC">
              <w:tc>
                <w:tcPr>
                  <w:tcW w:w="2775" w:type="dxa"/>
                  <w:shd w:val="clear" w:color="auto" w:fill="D5DCE4"/>
                </w:tcPr>
                <w:p w14:paraId="76D9EAA2" w14:textId="77777777" w:rsidR="00080D13" w:rsidRPr="00146D60" w:rsidRDefault="00080D13" w:rsidP="00BC54EC">
                  <w:pPr>
                    <w:rPr>
                      <w:rFonts w:ascii="Sylfaen" w:hAnsi="Sylfaen"/>
                      <w:sz w:val="20"/>
                      <w:szCs w:val="22"/>
                      <w:lang w:val="hy-AM"/>
                    </w:rPr>
                  </w:pPr>
                  <w:r w:rsidRPr="00146D60">
                    <w:rPr>
                      <w:rFonts w:ascii="Sylfaen" w:hAnsi="Sylfaen"/>
                      <w:b/>
                      <w:i/>
                      <w:sz w:val="20"/>
                      <w:szCs w:val="22"/>
                      <w:lang w:val="hy-AM"/>
                    </w:rPr>
                    <w:t>Ծրագրի անվանումը</w:t>
                  </w:r>
                </w:p>
              </w:tc>
              <w:tc>
                <w:tcPr>
                  <w:tcW w:w="7800" w:type="dxa"/>
                </w:tcPr>
                <w:p w14:paraId="210B39D8" w14:textId="7112FA99" w:rsidR="00080D13" w:rsidRPr="00283F9E" w:rsidRDefault="00283F9E" w:rsidP="00BC54EC">
                  <w:pPr>
                    <w:rPr>
                      <w:rFonts w:ascii="Sylfaen" w:hAnsi="Sylfaen"/>
                      <w:b/>
                      <w:sz w:val="20"/>
                      <w:szCs w:val="22"/>
                      <w:lang w:val="hy-AM"/>
                    </w:rPr>
                  </w:pPr>
                  <w:r w:rsidRPr="00283F9E">
                    <w:rPr>
                      <w:rFonts w:ascii="Sylfaen" w:hAnsi="Sylfaen"/>
                      <w:b/>
                      <w:sz w:val="20"/>
                      <w:szCs w:val="20"/>
                      <w:u w:val="single"/>
                      <w:lang w:val="hy-AM"/>
                    </w:rPr>
                    <w:t>Բյուրեղավան համայնքի Բյուրեղավան քաղաքի եկեղեցու հարակից քաղաքյին զբոսայգու հիմնանորոգման աշխատանքներ</w:t>
                  </w:r>
                </w:p>
              </w:tc>
            </w:tr>
            <w:tr w:rsidR="00080D13" w:rsidRPr="006878CF" w14:paraId="5C24CD4B" w14:textId="77777777" w:rsidTr="00BC54EC">
              <w:trPr>
                <w:trHeight w:val="199"/>
              </w:trPr>
              <w:tc>
                <w:tcPr>
                  <w:tcW w:w="2775" w:type="dxa"/>
                  <w:shd w:val="clear" w:color="auto" w:fill="D5DCE4"/>
                </w:tcPr>
                <w:p w14:paraId="723C470F" w14:textId="77777777" w:rsidR="00080D13" w:rsidRPr="00146D60" w:rsidRDefault="00080D13" w:rsidP="00BC54EC">
                  <w:pPr>
                    <w:rPr>
                      <w:rFonts w:ascii="Sylfaen" w:hAnsi="Sylfaen"/>
                      <w:b/>
                      <w:i/>
                      <w:sz w:val="20"/>
                      <w:szCs w:val="22"/>
                      <w:lang w:val="hy-AM"/>
                    </w:rPr>
                  </w:pPr>
                </w:p>
              </w:tc>
              <w:tc>
                <w:tcPr>
                  <w:tcW w:w="7800" w:type="dxa"/>
                </w:tcPr>
                <w:p w14:paraId="0D7EFFB7" w14:textId="77777777" w:rsidR="00080D13" w:rsidRPr="00146D60" w:rsidRDefault="00080D13" w:rsidP="00BC54EC">
                  <w:pPr>
                    <w:rPr>
                      <w:rFonts w:ascii="Sylfaen" w:hAnsi="Sylfaen"/>
                      <w:sz w:val="20"/>
                      <w:szCs w:val="22"/>
                      <w:lang w:val="hy-AM"/>
                    </w:rPr>
                  </w:pPr>
                </w:p>
              </w:tc>
            </w:tr>
            <w:tr w:rsidR="00080D13" w:rsidRPr="006878CF" w14:paraId="4E46AE5E" w14:textId="77777777" w:rsidTr="00BC54EC">
              <w:tc>
                <w:tcPr>
                  <w:tcW w:w="2775" w:type="dxa"/>
                  <w:shd w:val="clear" w:color="auto" w:fill="D5DCE4"/>
                </w:tcPr>
                <w:p w14:paraId="0AE4B0D5" w14:textId="77777777" w:rsidR="00080D13" w:rsidRPr="00146D60" w:rsidRDefault="00080D13" w:rsidP="00BC54EC">
                  <w:pPr>
                    <w:rPr>
                      <w:rFonts w:ascii="Sylfaen" w:hAnsi="Sylfaen"/>
                      <w:sz w:val="20"/>
                      <w:szCs w:val="22"/>
                      <w:lang w:val="hy-AM"/>
                    </w:rPr>
                  </w:pPr>
                  <w:r w:rsidRPr="00146D60">
                    <w:rPr>
                      <w:rFonts w:ascii="Sylfaen" w:hAnsi="Sylfaen"/>
                      <w:b/>
                      <w:i/>
                      <w:sz w:val="20"/>
                      <w:szCs w:val="22"/>
                      <w:lang w:val="hy-AM"/>
                    </w:rPr>
                    <w:t>Պատվիրատու</w:t>
                  </w:r>
                </w:p>
              </w:tc>
              <w:tc>
                <w:tcPr>
                  <w:tcW w:w="7800" w:type="dxa"/>
                </w:tcPr>
                <w:p w14:paraId="02609527" w14:textId="1E93C20D" w:rsidR="00080D13" w:rsidRPr="00146D60" w:rsidRDefault="00283F9E" w:rsidP="00BC54EC">
                  <w:pPr>
                    <w:rPr>
                      <w:rFonts w:ascii="Sylfaen" w:hAnsi="Sylfaen"/>
                      <w:sz w:val="20"/>
                      <w:szCs w:val="22"/>
                      <w:lang w:val="hy-AM"/>
                    </w:rPr>
                  </w:pPr>
                  <w:r w:rsidRPr="00283F9E">
                    <w:rPr>
                      <w:rFonts w:ascii="Sylfaen" w:hAnsi="Sylfaen"/>
                      <w:sz w:val="20"/>
                      <w:szCs w:val="22"/>
                      <w:lang w:val="hy-AM"/>
                    </w:rPr>
                    <w:t>ՀՀ Կոտայքի մարզի Բյուրեղավանի համայնքապետարան</w:t>
                  </w:r>
                  <w:r w:rsidR="00080D13" w:rsidRPr="00146D60">
                    <w:rPr>
                      <w:rFonts w:ascii="Sylfaen" w:hAnsi="Sylfaen"/>
                      <w:sz w:val="20"/>
                      <w:szCs w:val="22"/>
                      <w:lang w:val="hy-AM"/>
                    </w:rPr>
                    <w:t xml:space="preserve"> </w:t>
                  </w:r>
                </w:p>
              </w:tc>
            </w:tr>
            <w:tr w:rsidR="00080D13" w:rsidRPr="006878CF" w14:paraId="03F957DA" w14:textId="77777777" w:rsidTr="00BC54EC">
              <w:tc>
                <w:tcPr>
                  <w:tcW w:w="2775" w:type="dxa"/>
                  <w:shd w:val="clear" w:color="auto" w:fill="D5DCE4"/>
                </w:tcPr>
                <w:p w14:paraId="126D6188" w14:textId="77777777" w:rsidR="00080D13" w:rsidRPr="00146D60" w:rsidRDefault="00080D13" w:rsidP="00BC54EC">
                  <w:pPr>
                    <w:rPr>
                      <w:rFonts w:ascii="Sylfaen" w:hAnsi="Sylfaen"/>
                      <w:b/>
                      <w:i/>
                      <w:color w:val="FF0000"/>
                      <w:sz w:val="20"/>
                      <w:szCs w:val="22"/>
                      <w:lang w:val="hy-AM"/>
                    </w:rPr>
                  </w:pPr>
                  <w:r w:rsidRPr="00146D60">
                    <w:rPr>
                      <w:rFonts w:ascii="Sylfaen" w:hAnsi="Sylfaen"/>
                      <w:b/>
                      <w:bCs/>
                      <w:i/>
                      <w:iCs/>
                      <w:sz w:val="20"/>
                      <w:szCs w:val="22"/>
                      <w:lang w:val="hy-AM"/>
                    </w:rPr>
                    <w:t>Տրամադրվող փաստաթղթերը</w:t>
                  </w:r>
                </w:p>
              </w:tc>
              <w:tc>
                <w:tcPr>
                  <w:tcW w:w="7800" w:type="dxa"/>
                </w:tcPr>
                <w:p w14:paraId="094364B1" w14:textId="77777777" w:rsidR="00080D13" w:rsidRPr="00146D60" w:rsidRDefault="00080D13" w:rsidP="00080D13">
                  <w:pPr>
                    <w:numPr>
                      <w:ilvl w:val="0"/>
                      <w:numId w:val="39"/>
                    </w:numPr>
                    <w:tabs>
                      <w:tab w:val="left" w:pos="236"/>
                    </w:tabs>
                    <w:ind w:left="166" w:firstLine="0"/>
                    <w:rPr>
                      <w:rFonts w:ascii="Sylfaen" w:eastAsia="Calibri" w:hAnsi="Sylfaen"/>
                      <w:kern w:val="2"/>
                      <w:sz w:val="20"/>
                      <w:szCs w:val="18"/>
                      <w:lang w:val="hy-AM"/>
                      <w14:ligatures w14:val="standardContextual"/>
                    </w:rPr>
                  </w:pPr>
                  <w:r w:rsidRPr="00146D60">
                    <w:rPr>
                      <w:rFonts w:ascii="Sylfaen" w:eastAsia="Calibri" w:hAnsi="Sylfaen"/>
                      <w:kern w:val="2"/>
                      <w:sz w:val="20"/>
                      <w:szCs w:val="18"/>
                      <w:lang w:val="hy-AM"/>
                      <w14:ligatures w14:val="standardContextual"/>
                    </w:rPr>
                    <w:t>Ճարտարապետա-հատակագծային առաջադրանք:</w:t>
                  </w:r>
                </w:p>
                <w:p w14:paraId="6FCB83DF" w14:textId="77777777" w:rsidR="00080D13" w:rsidRPr="00146D60" w:rsidRDefault="00080D13" w:rsidP="00080D13">
                  <w:pPr>
                    <w:numPr>
                      <w:ilvl w:val="0"/>
                      <w:numId w:val="39"/>
                    </w:numPr>
                    <w:tabs>
                      <w:tab w:val="left" w:pos="236"/>
                    </w:tabs>
                    <w:ind w:left="166" w:firstLine="0"/>
                    <w:rPr>
                      <w:rFonts w:ascii="Sylfaen" w:eastAsia="Calibri" w:hAnsi="Sylfaen"/>
                      <w:kern w:val="2"/>
                      <w:sz w:val="20"/>
                      <w:szCs w:val="18"/>
                      <w:lang w:val="hy-AM"/>
                      <w14:ligatures w14:val="standardContextual"/>
                    </w:rPr>
                  </w:pPr>
                  <w:r w:rsidRPr="00146D60">
                    <w:rPr>
                      <w:rFonts w:ascii="Sylfaen" w:eastAsia="Calibri" w:hAnsi="Sylfaen"/>
                      <w:kern w:val="2"/>
                      <w:sz w:val="20"/>
                      <w:szCs w:val="18"/>
                      <w:lang w:val="hy-AM"/>
                      <w14:ligatures w14:val="standardContextual"/>
                    </w:rPr>
                    <w:t>Տեղեկանք շինարարական աղբի տեղափոխման մասին:</w:t>
                  </w:r>
                </w:p>
                <w:p w14:paraId="6D8F07E8" w14:textId="77777777" w:rsidR="00080D13" w:rsidRPr="00146D60" w:rsidRDefault="00080D13" w:rsidP="00080D13">
                  <w:pPr>
                    <w:numPr>
                      <w:ilvl w:val="0"/>
                      <w:numId w:val="39"/>
                    </w:numPr>
                    <w:tabs>
                      <w:tab w:val="left" w:pos="236"/>
                    </w:tabs>
                    <w:ind w:left="166" w:firstLine="0"/>
                    <w:rPr>
                      <w:rFonts w:ascii="Sylfaen" w:eastAsia="Calibri" w:hAnsi="Sylfaen"/>
                      <w:kern w:val="2"/>
                      <w:sz w:val="20"/>
                      <w:szCs w:val="18"/>
                      <w:lang w:val="hy-AM"/>
                      <w14:ligatures w14:val="standardContextual"/>
                    </w:rPr>
                  </w:pPr>
                  <w:r w:rsidRPr="00146D60">
                    <w:rPr>
                      <w:rFonts w:ascii="Sylfaen" w:eastAsia="Calibri" w:hAnsi="Sylfaen" w:cs="Sylfaen"/>
                      <w:kern w:val="2"/>
                      <w:sz w:val="20"/>
                      <w:szCs w:val="18"/>
                      <w:lang w:val="hy-AM"/>
                      <w14:ligatures w14:val="standardContextual"/>
                    </w:rPr>
                    <w:t>Ճարտարապետահատ</w:t>
                  </w:r>
                  <w:r w:rsidRPr="00146D60">
                    <w:rPr>
                      <w:rFonts w:ascii="Sylfaen" w:eastAsia="Calibri" w:hAnsi="Sylfaen"/>
                      <w:kern w:val="2"/>
                      <w:sz w:val="20"/>
                      <w:szCs w:val="18"/>
                      <w:lang w:val="hy-AM"/>
                      <w14:ligatures w14:val="standardContextual"/>
                    </w:rPr>
                    <w:t>ակագծային առաջադրան</w:t>
                  </w:r>
                  <w:r w:rsidRPr="00146D60">
                    <w:rPr>
                      <w:rFonts w:ascii="Sylfaen" w:eastAsia="Calibri" w:hAnsi="Sylfaen"/>
                      <w:kern w:val="2"/>
                      <w:sz w:val="20"/>
                      <w:szCs w:val="18"/>
                      <w14:ligatures w14:val="standardContextual"/>
                    </w:rPr>
                    <w:t>ք</w:t>
                  </w:r>
                  <w:r w:rsidRPr="00146D60">
                    <w:rPr>
                      <w:rFonts w:ascii="Sylfaen" w:eastAsia="Calibri" w:hAnsi="Sylfaen"/>
                      <w:kern w:val="2"/>
                      <w:sz w:val="20"/>
                      <w:szCs w:val="18"/>
                      <w:lang w:val="hy-AM"/>
                      <w14:ligatures w14:val="standardContextual"/>
                    </w:rPr>
                    <w:t xml:space="preserve"> /նախագծման թույլտվություն/:</w:t>
                  </w:r>
                </w:p>
                <w:p w14:paraId="232F3FE7" w14:textId="77777777" w:rsidR="00080D13" w:rsidRPr="00146D60" w:rsidRDefault="00080D13" w:rsidP="00BC54EC">
                  <w:pPr>
                    <w:ind w:left="-47" w:firstLine="76"/>
                    <w:rPr>
                      <w:rFonts w:ascii="Sylfaen" w:hAnsi="Sylfaen"/>
                      <w:sz w:val="20"/>
                      <w:szCs w:val="18"/>
                      <w:lang w:val="af-ZA"/>
                    </w:rPr>
                  </w:pPr>
                  <w:r w:rsidRPr="00146D60">
                    <w:rPr>
                      <w:rFonts w:ascii="Sylfaen" w:hAnsi="Sylfaen"/>
                      <w:sz w:val="20"/>
                      <w:szCs w:val="18"/>
                      <w:lang w:val="af-ZA"/>
                    </w:rPr>
                    <w:t>Բոլոր տեսակի հարցերով դիմել համայնքապետարանի համապատասխան մասնագետներին:</w:t>
                  </w:r>
                </w:p>
                <w:p w14:paraId="66B334B1" w14:textId="77777777" w:rsidR="00080D13" w:rsidRPr="00146D60" w:rsidRDefault="00080D13" w:rsidP="00BC54EC">
                  <w:pPr>
                    <w:rPr>
                      <w:rFonts w:ascii="Sylfaen" w:hAnsi="Sylfaen"/>
                      <w:color w:val="FF0000"/>
                      <w:sz w:val="20"/>
                      <w:szCs w:val="22"/>
                      <w:lang w:val="af-ZA"/>
                    </w:rPr>
                  </w:pPr>
                  <w:r w:rsidRPr="00146D60">
                    <w:rPr>
                      <w:rFonts w:ascii="Sylfaen" w:hAnsi="Sylfaen"/>
                      <w:sz w:val="20"/>
                      <w:szCs w:val="18"/>
                      <w:lang w:val="af-ZA"/>
                    </w:rPr>
                    <w:t xml:space="preserve">Նախագծանախահաշվային փաստաթղթերը պետք է համապատասխանեն ՀՀ շինարարական նորմերին և նորմատիվներին:  </w:t>
                  </w:r>
                </w:p>
              </w:tc>
            </w:tr>
            <w:tr w:rsidR="00080D13" w:rsidRPr="006878CF" w14:paraId="18BFDA59" w14:textId="77777777" w:rsidTr="00BC54EC">
              <w:trPr>
                <w:trHeight w:val="438"/>
              </w:trPr>
              <w:tc>
                <w:tcPr>
                  <w:tcW w:w="2775" w:type="dxa"/>
                  <w:tcBorders>
                    <w:left w:val="nil"/>
                    <w:bottom w:val="nil"/>
                    <w:right w:val="nil"/>
                  </w:tcBorders>
                  <w:shd w:val="clear" w:color="auto" w:fill="D5DCE4"/>
                </w:tcPr>
                <w:p w14:paraId="0FABE8BE" w14:textId="77777777" w:rsidR="00080D13" w:rsidRPr="00146D60" w:rsidRDefault="00080D13" w:rsidP="00BC54EC">
                  <w:pPr>
                    <w:rPr>
                      <w:rFonts w:ascii="Sylfaen" w:hAnsi="Sylfaen"/>
                      <w:b/>
                      <w:i/>
                      <w:sz w:val="20"/>
                      <w:szCs w:val="22"/>
                      <w:lang w:val="hy-AM"/>
                    </w:rPr>
                  </w:pPr>
                  <w:r w:rsidRPr="00146D60">
                    <w:rPr>
                      <w:rFonts w:ascii="Sylfaen" w:hAnsi="Sylfaen"/>
                      <w:b/>
                      <w:i/>
                      <w:sz w:val="20"/>
                      <w:szCs w:val="22"/>
                      <w:lang w:val="hy-AM"/>
                    </w:rPr>
                    <w:t>Աշխատանքներ /քանդում , կառուցում/</w:t>
                  </w:r>
                </w:p>
              </w:tc>
              <w:tc>
                <w:tcPr>
                  <w:tcW w:w="7800" w:type="dxa"/>
                  <w:tcBorders>
                    <w:left w:val="nil"/>
                    <w:bottom w:val="nil"/>
                    <w:right w:val="nil"/>
                  </w:tcBorders>
                </w:tcPr>
                <w:p w14:paraId="510C6A62" w14:textId="77777777" w:rsidR="00080D13" w:rsidRPr="00146D60" w:rsidRDefault="00080D13" w:rsidP="00BC54EC">
                  <w:pPr>
                    <w:contextualSpacing/>
                    <w:rPr>
                      <w:rFonts w:ascii="Sylfaen" w:hAnsi="Sylfaen" w:cs="Sylfaen"/>
                      <w:b/>
                      <w:bCs/>
                      <w:i/>
                      <w:sz w:val="20"/>
                      <w:szCs w:val="22"/>
                      <w:lang w:val="hy-AM"/>
                    </w:rPr>
                  </w:pPr>
                  <w:r w:rsidRPr="00146D60">
                    <w:rPr>
                      <w:rFonts w:ascii="Sylfaen" w:hAnsi="Sylfaen" w:cs="Sylfaen"/>
                      <w:b/>
                      <w:bCs/>
                      <w:sz w:val="20"/>
                      <w:szCs w:val="22"/>
                      <w:lang w:val="hy-AM"/>
                    </w:rPr>
                    <w:t>Նախագծի մեջ պետք է նախատեսել առնվազն հետևյալ աշխատանքները՝</w:t>
                  </w:r>
                </w:p>
                <w:p w14:paraId="645A15A1" w14:textId="77777777" w:rsidR="00080D13" w:rsidRPr="00146D60" w:rsidRDefault="00080D13" w:rsidP="00080D13">
                  <w:pPr>
                    <w:numPr>
                      <w:ilvl w:val="0"/>
                      <w:numId w:val="43"/>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b/>
                      <w:kern w:val="2"/>
                      <w:sz w:val="20"/>
                      <w:szCs w:val="16"/>
                      <w:lang w:val="hy-AM"/>
                      <w14:ligatures w14:val="standardContextual"/>
                    </w:rPr>
                    <w:t xml:space="preserve">     </w:t>
                  </w:r>
                  <w:r w:rsidRPr="00146D60">
                    <w:rPr>
                      <w:rFonts w:ascii="Sylfaen" w:eastAsia="Calibri" w:hAnsi="Sylfaen"/>
                      <w:b/>
                      <w:bCs/>
                      <w:kern w:val="2"/>
                      <w:sz w:val="20"/>
                      <w:szCs w:val="20"/>
                      <w:lang w:val="ru-RU"/>
                      <w14:ligatures w14:val="standardContextual"/>
                    </w:rPr>
                    <w:t>Կատարվելիք աշխատանքների հակիրճ բնութագիր</w:t>
                  </w:r>
                </w:p>
                <w:p w14:paraId="1F8D5876" w14:textId="2C6D85EB" w:rsidR="00080D13" w:rsidRPr="00146D60" w:rsidRDefault="00080D13" w:rsidP="00080D13">
                  <w:pPr>
                    <w:numPr>
                      <w:ilvl w:val="0"/>
                      <w:numId w:val="44"/>
                    </w:numPr>
                    <w:spacing w:after="160" w:line="259" w:lineRule="auto"/>
                    <w:contextualSpacing/>
                    <w:rPr>
                      <w:rFonts w:ascii="Sylfaen" w:eastAsia="Calibri" w:hAnsi="Sylfaen"/>
                      <w:bCs/>
                      <w:kern w:val="2"/>
                      <w:sz w:val="20"/>
                      <w:szCs w:val="20"/>
                      <w:lang w:val="ru-RU"/>
                      <w14:ligatures w14:val="standardContextual"/>
                    </w:rPr>
                  </w:pPr>
                  <w:r w:rsidRPr="00146D60">
                    <w:rPr>
                      <w:rFonts w:ascii="Sylfaen" w:eastAsia="Calibri" w:hAnsi="Sylfaen"/>
                      <w:bCs/>
                      <w:kern w:val="2"/>
                      <w:sz w:val="20"/>
                      <w:szCs w:val="20"/>
                      <w:lang w:val="hy-AM"/>
                      <w14:ligatures w14:val="standardContextual"/>
                    </w:rPr>
                    <w:t>Գ</w:t>
                  </w:r>
                  <w:r w:rsidR="00283F9E">
                    <w:rPr>
                      <w:rFonts w:ascii="Sylfaen" w:eastAsia="Calibri" w:hAnsi="Sylfaen"/>
                      <w:bCs/>
                      <w:kern w:val="2"/>
                      <w:sz w:val="20"/>
                      <w:szCs w:val="20"/>
                      <w14:ligatures w14:val="standardContextual"/>
                    </w:rPr>
                    <w:t>ոյ</w:t>
                  </w:r>
                  <w:r w:rsidRPr="00146D60">
                    <w:rPr>
                      <w:rFonts w:ascii="Sylfaen" w:eastAsia="Calibri" w:hAnsi="Sylfaen"/>
                      <w:bCs/>
                      <w:kern w:val="2"/>
                      <w:sz w:val="20"/>
                      <w:szCs w:val="20"/>
                      <w:lang w:val="hy-AM"/>
                      <w14:ligatures w14:val="standardContextual"/>
                    </w:rPr>
                    <w:t>ու</w:t>
                  </w:r>
                  <w:r w:rsidR="00283F9E">
                    <w:rPr>
                      <w:rFonts w:ascii="Sylfaen" w:eastAsia="Calibri" w:hAnsi="Sylfaen"/>
                      <w:bCs/>
                      <w:kern w:val="2"/>
                      <w:sz w:val="20"/>
                      <w:szCs w:val="20"/>
                      <w14:ligatures w14:val="standardContextual"/>
                    </w:rPr>
                    <w:t>թյուն</w:t>
                  </w:r>
                  <w:r w:rsidR="00283F9E" w:rsidRPr="00283F9E">
                    <w:rPr>
                      <w:rFonts w:ascii="Sylfaen" w:eastAsia="Calibri" w:hAnsi="Sylfaen"/>
                      <w:bCs/>
                      <w:kern w:val="2"/>
                      <w:sz w:val="20"/>
                      <w:szCs w:val="20"/>
                      <w:lang w:val="ru-RU"/>
                      <w14:ligatures w14:val="standardContextual"/>
                    </w:rPr>
                    <w:t xml:space="preserve"> </w:t>
                  </w:r>
                  <w:r w:rsidR="00283F9E">
                    <w:rPr>
                      <w:rFonts w:ascii="Sylfaen" w:eastAsia="Calibri" w:hAnsi="Sylfaen"/>
                      <w:bCs/>
                      <w:kern w:val="2"/>
                      <w:sz w:val="20"/>
                      <w:szCs w:val="20"/>
                      <w14:ligatures w14:val="standardContextual"/>
                    </w:rPr>
                    <w:t>ունեցող</w:t>
                  </w:r>
                  <w:r w:rsidRPr="00146D60">
                    <w:rPr>
                      <w:rFonts w:ascii="Sylfaen" w:eastAsia="Calibri" w:hAnsi="Sylfaen"/>
                      <w:bCs/>
                      <w:kern w:val="2"/>
                      <w:sz w:val="20"/>
                      <w:szCs w:val="20"/>
                      <w:lang w:val="hy-AM"/>
                      <w14:ligatures w14:val="standardContextual"/>
                    </w:rPr>
                    <w:t xml:space="preserve">  թփուտները  անկանոն աճած ծառերի ապամոնտաժում տարածքի  հարթեցում </w:t>
                  </w:r>
                  <w:r w:rsidR="00283F9E">
                    <w:rPr>
                      <w:rFonts w:ascii="Sylfaen" w:eastAsia="Calibri" w:hAnsi="Sylfaen"/>
                      <w:bCs/>
                      <w:kern w:val="2"/>
                      <w:sz w:val="20"/>
                      <w:szCs w:val="20"/>
                      <w14:ligatures w14:val="standardContextual"/>
                    </w:rPr>
                    <w:t>մոտ</w:t>
                  </w:r>
                  <w:r w:rsidR="00283F9E" w:rsidRPr="00283F9E">
                    <w:rPr>
                      <w:rFonts w:ascii="Sylfaen" w:eastAsia="Calibri" w:hAnsi="Sylfaen"/>
                      <w:bCs/>
                      <w:kern w:val="2"/>
                      <w:sz w:val="20"/>
                      <w:szCs w:val="20"/>
                      <w:lang w:val="ru-RU"/>
                      <w14:ligatures w14:val="standardContextual"/>
                    </w:rPr>
                    <w:t xml:space="preserve"> </w:t>
                  </w:r>
                  <w:r w:rsidRPr="00146D60">
                    <w:rPr>
                      <w:rFonts w:ascii="Sylfaen" w:eastAsia="Calibri" w:hAnsi="Sylfaen"/>
                      <w:bCs/>
                      <w:kern w:val="2"/>
                      <w:sz w:val="20"/>
                      <w:szCs w:val="20"/>
                      <w:lang w:val="hy-AM"/>
                      <w14:ligatures w14:val="standardContextual"/>
                    </w:rPr>
                    <w:t>1,</w:t>
                  </w:r>
                  <w:r w:rsidR="00283F9E" w:rsidRPr="00283F9E">
                    <w:rPr>
                      <w:rFonts w:ascii="Sylfaen" w:eastAsia="Calibri" w:hAnsi="Sylfaen"/>
                      <w:bCs/>
                      <w:kern w:val="2"/>
                      <w:sz w:val="20"/>
                      <w:szCs w:val="20"/>
                      <w:lang w:val="ru-RU"/>
                      <w14:ligatures w14:val="standardContextual"/>
                    </w:rPr>
                    <w:t>0</w:t>
                  </w:r>
                  <w:r w:rsidRPr="00146D60">
                    <w:rPr>
                      <w:rFonts w:ascii="Sylfaen" w:eastAsia="Calibri" w:hAnsi="Sylfaen"/>
                      <w:bCs/>
                      <w:kern w:val="2"/>
                      <w:sz w:val="20"/>
                      <w:szCs w:val="20"/>
                      <w:lang w:val="hy-AM"/>
                      <w14:ligatures w14:val="standardContextual"/>
                    </w:rPr>
                    <w:t>հա</w:t>
                  </w:r>
                </w:p>
                <w:p w14:paraId="2B7BF1EB"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x-none"/>
                      <w14:ligatures w14:val="standardContextual"/>
                    </w:rPr>
                    <w:t>Ճեմուղիների</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կառուցում</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եզրաքարերի</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hy-AM"/>
                      <w14:ligatures w14:val="standardContextual"/>
                    </w:rPr>
                    <w:t>տեղադրում</w:t>
                  </w:r>
                  <w:r w:rsidRPr="00146D60">
                    <w:rPr>
                      <w:rFonts w:ascii="Sylfaen" w:eastAsia="Calibri" w:hAnsi="Sylfaen"/>
                      <w:kern w:val="2"/>
                      <w:sz w:val="20"/>
                      <w:szCs w:val="20"/>
                      <w:lang w:val="ru-RU"/>
                      <w14:ligatures w14:val="standardContextual"/>
                    </w:rPr>
                    <w:t>,</w:t>
                  </w:r>
                  <w:r w:rsidRPr="00146D60">
                    <w:rPr>
                      <w:rFonts w:ascii="Sylfaen" w:eastAsia="Calibri" w:hAnsi="Sylfaen"/>
                      <w:kern w:val="2"/>
                      <w:sz w:val="20"/>
                      <w:szCs w:val="20"/>
                      <w:lang w:val="hy-AM"/>
                      <w14:ligatures w14:val="standardContextual"/>
                    </w:rPr>
                    <w:t xml:space="preserve"> հարթակի</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սալիկապատում</w:t>
                  </w:r>
                  <w:r w:rsidRPr="00146D60">
                    <w:rPr>
                      <w:rFonts w:ascii="Sylfaen" w:eastAsia="Calibri" w:hAnsi="Sylfaen"/>
                      <w:kern w:val="2"/>
                      <w:sz w:val="20"/>
                      <w:szCs w:val="20"/>
                      <w:lang w:val="ru-RU"/>
                      <w14:ligatures w14:val="standardContextual"/>
                    </w:rPr>
                    <w:t>)</w:t>
                  </w:r>
                  <w:r w:rsidRPr="00146D60">
                    <w:rPr>
                      <w:rFonts w:ascii="Sylfaen" w:eastAsia="Calibri" w:hAnsi="Sylfaen"/>
                      <w:kern w:val="2"/>
                      <w:sz w:val="20"/>
                      <w:szCs w:val="20"/>
                      <w:lang w:val="hy-AM"/>
                      <w14:ligatures w14:val="standardContextual"/>
                    </w:rPr>
                    <w:t xml:space="preserve"> միմիանց կապակցում </w:t>
                  </w:r>
                </w:p>
                <w:p w14:paraId="4CFCA0AF"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hy-AM"/>
                      <w14:ligatures w14:val="standardContextual"/>
                    </w:rPr>
                    <w:t xml:space="preserve">Հենապատերի, ասիճանների թեքահարթակների </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կառուցում</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եզրաքարերի</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hy-AM"/>
                      <w14:ligatures w14:val="standardContextual"/>
                    </w:rPr>
                    <w:t>տեղադրում</w:t>
                  </w:r>
                  <w:r w:rsidRPr="00146D60">
                    <w:rPr>
                      <w:rFonts w:ascii="Sylfaen" w:eastAsia="Calibri" w:hAnsi="Sylfaen"/>
                      <w:kern w:val="2"/>
                      <w:sz w:val="20"/>
                      <w:szCs w:val="20"/>
                      <w:lang w:val="ru-RU"/>
                      <w14:ligatures w14:val="standardContextual"/>
                    </w:rPr>
                    <w:t>,</w:t>
                  </w:r>
                  <w:r w:rsidRPr="00146D60">
                    <w:rPr>
                      <w:rFonts w:ascii="Sylfaen" w:eastAsia="Calibri" w:hAnsi="Sylfaen"/>
                      <w:kern w:val="2"/>
                      <w:sz w:val="20"/>
                      <w:szCs w:val="20"/>
                      <w:lang w:val="hy-AM"/>
                      <w14:ligatures w14:val="standardContextual"/>
                    </w:rPr>
                    <w:t xml:space="preserve"> հարթակների</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սալիկապատում</w:t>
                  </w:r>
                  <w:r w:rsidRPr="00146D60">
                    <w:rPr>
                      <w:rFonts w:ascii="Sylfaen" w:eastAsia="Calibri" w:hAnsi="Sylfaen"/>
                      <w:kern w:val="2"/>
                      <w:sz w:val="20"/>
                      <w:szCs w:val="20"/>
                      <w:lang w:val="ru-RU"/>
                      <w14:ligatures w14:val="standardContextual"/>
                    </w:rPr>
                    <w:t>)</w:t>
                  </w:r>
                  <w:r w:rsidRPr="00146D60">
                    <w:rPr>
                      <w:rFonts w:ascii="Sylfaen" w:eastAsia="Calibri" w:hAnsi="Sylfaen"/>
                      <w:kern w:val="2"/>
                      <w:sz w:val="20"/>
                      <w:szCs w:val="20"/>
                      <w:lang w:val="hy-AM"/>
                      <w14:ligatures w14:val="standardContextual"/>
                    </w:rPr>
                    <w:t xml:space="preserve"> </w:t>
                  </w:r>
                </w:p>
                <w:p w14:paraId="12AD2B06" w14:textId="77777777" w:rsidR="00080D13" w:rsidRPr="00146D60" w:rsidRDefault="00080D13" w:rsidP="00080D13">
                  <w:pPr>
                    <w:numPr>
                      <w:ilvl w:val="0"/>
                      <w:numId w:val="44"/>
                    </w:numPr>
                    <w:spacing w:after="160" w:line="259" w:lineRule="auto"/>
                    <w:contextualSpacing/>
                    <w:rPr>
                      <w:rFonts w:ascii="Sylfaen" w:eastAsia="Calibri" w:hAnsi="Sylfaen"/>
                      <w:bCs/>
                      <w:kern w:val="2"/>
                      <w:sz w:val="20"/>
                      <w:szCs w:val="20"/>
                      <w:lang w:val="ru-RU"/>
                      <w14:ligatures w14:val="standardContextual"/>
                    </w:rPr>
                  </w:pPr>
                  <w:r w:rsidRPr="00146D60">
                    <w:rPr>
                      <w:rFonts w:ascii="Sylfaen" w:eastAsia="Calibri" w:hAnsi="Sylfaen"/>
                      <w:bCs/>
                      <w:kern w:val="2"/>
                      <w:sz w:val="20"/>
                      <w:szCs w:val="20"/>
                      <w:lang w:val="hy-AM"/>
                      <w14:ligatures w14:val="standardContextual"/>
                    </w:rPr>
                    <w:t xml:space="preserve">Մանկական  խաղարանների  կառուցում  սարքերի  տեղադրրում </w:t>
                  </w:r>
                </w:p>
                <w:p w14:paraId="185849AB" w14:textId="25B968DD" w:rsidR="00080D13" w:rsidRPr="00146D60" w:rsidRDefault="00283F9E"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Pr>
                      <w:rFonts w:ascii="Sylfaen" w:eastAsia="Calibri" w:hAnsi="Sylfaen"/>
                      <w:kern w:val="2"/>
                      <w:sz w:val="20"/>
                      <w:szCs w:val="20"/>
                      <w14:ligatures w14:val="standardContextual"/>
                    </w:rPr>
                    <w:t>Կառուցված</w:t>
                  </w:r>
                  <w:r w:rsidRPr="00283F9E">
                    <w:rPr>
                      <w:rFonts w:ascii="Sylfaen" w:eastAsia="Calibri" w:hAnsi="Sylfaen"/>
                      <w:kern w:val="2"/>
                      <w:sz w:val="20"/>
                      <w:szCs w:val="20"/>
                      <w:lang w:val="ru-RU"/>
                      <w14:ligatures w14:val="standardContextual"/>
                    </w:rPr>
                    <w:t xml:space="preserve"> </w:t>
                  </w:r>
                  <w:r>
                    <w:rPr>
                      <w:rFonts w:ascii="Sylfaen" w:eastAsia="Calibri" w:hAnsi="Sylfaen"/>
                      <w:kern w:val="2"/>
                      <w:sz w:val="20"/>
                      <w:szCs w:val="20"/>
                      <w:lang w:val="x-none"/>
                      <w14:ligatures w14:val="standardContextual"/>
                    </w:rPr>
                    <w:t>ջ</w:t>
                  </w:r>
                  <w:r w:rsidR="00080D13" w:rsidRPr="00146D60">
                    <w:rPr>
                      <w:rFonts w:ascii="Sylfaen" w:eastAsia="Calibri" w:hAnsi="Sylfaen"/>
                      <w:kern w:val="2"/>
                      <w:sz w:val="20"/>
                      <w:szCs w:val="20"/>
                      <w:lang w:val="x-none"/>
                      <w14:ligatures w14:val="standardContextual"/>
                    </w:rPr>
                    <w:t>րամատակարարման</w:t>
                  </w:r>
                  <w:r w:rsidR="00080D13" w:rsidRPr="00146D60">
                    <w:rPr>
                      <w:rFonts w:ascii="Sylfaen" w:eastAsia="Calibri" w:hAnsi="Sylfaen"/>
                      <w:kern w:val="2"/>
                      <w:sz w:val="20"/>
                      <w:szCs w:val="20"/>
                      <w:lang w:val="ru-RU"/>
                      <w14:ligatures w14:val="standardContextual"/>
                    </w:rPr>
                    <w:t xml:space="preserve"> </w:t>
                  </w:r>
                  <w:r w:rsidR="00080D13" w:rsidRPr="00146D60">
                    <w:rPr>
                      <w:rFonts w:ascii="Sylfaen" w:eastAsia="Calibri" w:hAnsi="Sylfaen"/>
                      <w:kern w:val="2"/>
                      <w:sz w:val="20"/>
                      <w:szCs w:val="20"/>
                      <w:lang w:val="x-none"/>
                      <w14:ligatures w14:val="standardContextual"/>
                    </w:rPr>
                    <w:t>և</w:t>
                  </w:r>
                  <w:r w:rsidR="00080D13" w:rsidRPr="00146D60">
                    <w:rPr>
                      <w:rFonts w:ascii="Sylfaen" w:eastAsia="Calibri" w:hAnsi="Sylfaen"/>
                      <w:kern w:val="2"/>
                      <w:sz w:val="20"/>
                      <w:szCs w:val="20"/>
                      <w:lang w:val="ru-RU"/>
                      <w14:ligatures w14:val="standardContextual"/>
                    </w:rPr>
                    <w:t xml:space="preserve"> </w:t>
                  </w:r>
                  <w:r w:rsidR="00080D13" w:rsidRPr="00146D60">
                    <w:rPr>
                      <w:rFonts w:ascii="Sylfaen" w:eastAsia="Calibri" w:hAnsi="Sylfaen"/>
                      <w:kern w:val="2"/>
                      <w:sz w:val="20"/>
                      <w:szCs w:val="20"/>
                      <w:lang w:val="x-none"/>
                      <w14:ligatures w14:val="standardContextual"/>
                    </w:rPr>
                    <w:t>ջրահեռացման</w:t>
                  </w:r>
                  <w:r w:rsidR="00080D13" w:rsidRPr="00146D60">
                    <w:rPr>
                      <w:rFonts w:ascii="Sylfaen" w:eastAsia="Calibri" w:hAnsi="Sylfaen"/>
                      <w:kern w:val="2"/>
                      <w:sz w:val="20"/>
                      <w:szCs w:val="20"/>
                      <w:lang w:val="ru-RU"/>
                      <w14:ligatures w14:val="standardContextual"/>
                    </w:rPr>
                    <w:t xml:space="preserve"> </w:t>
                  </w:r>
                  <w:r w:rsidR="00080D13" w:rsidRPr="00146D60">
                    <w:rPr>
                      <w:rFonts w:ascii="Sylfaen" w:eastAsia="Calibri" w:hAnsi="Sylfaen"/>
                      <w:kern w:val="2"/>
                      <w:sz w:val="20"/>
                      <w:szCs w:val="20"/>
                      <w:lang w:val="x-none"/>
                      <w14:ligatures w14:val="standardContextual"/>
                    </w:rPr>
                    <w:t>համակարգի</w:t>
                  </w:r>
                  <w:r w:rsidR="00080D13" w:rsidRPr="00146D60">
                    <w:rPr>
                      <w:rFonts w:ascii="Sylfaen" w:eastAsia="Calibri" w:hAnsi="Sylfaen"/>
                      <w:kern w:val="2"/>
                      <w:sz w:val="20"/>
                      <w:szCs w:val="20"/>
                      <w:lang w:val="ru-RU"/>
                      <w14:ligatures w14:val="standardContextual"/>
                    </w:rPr>
                    <w:t xml:space="preserve"> </w:t>
                  </w:r>
                  <w:r>
                    <w:rPr>
                      <w:rFonts w:ascii="Sylfaen" w:eastAsia="Calibri" w:hAnsi="Sylfaen"/>
                      <w:kern w:val="2"/>
                      <w:sz w:val="20"/>
                      <w:szCs w:val="20"/>
                      <w14:ligatures w14:val="standardContextual"/>
                    </w:rPr>
                    <w:t>համապատաս</w:t>
                  </w:r>
                  <w:r w:rsidR="006027D5">
                    <w:rPr>
                      <w:rFonts w:ascii="Sylfaen" w:eastAsia="Calibri" w:hAnsi="Sylfaen"/>
                      <w:kern w:val="2"/>
                      <w:sz w:val="20"/>
                      <w:szCs w:val="20"/>
                      <w14:ligatures w14:val="standardContextual"/>
                    </w:rPr>
                    <w:t>խ</w:t>
                  </w:r>
                  <w:r>
                    <w:rPr>
                      <w:rFonts w:ascii="Sylfaen" w:eastAsia="Calibri" w:hAnsi="Sylfaen"/>
                      <w:kern w:val="2"/>
                      <w:sz w:val="20"/>
                      <w:szCs w:val="20"/>
                      <w14:ligatures w14:val="standardContextual"/>
                    </w:rPr>
                    <w:t>անացում</w:t>
                  </w:r>
                </w:p>
                <w:p w14:paraId="0E0ED959"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x-none"/>
                      <w14:ligatures w14:val="standardContextual"/>
                    </w:rPr>
                    <w:t>Լուսավորության</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ցանցի</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և</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գիշերային</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լուսավորության</w:t>
                  </w:r>
                  <w:r w:rsidRPr="00146D60">
                    <w:rPr>
                      <w:rFonts w:ascii="Sylfaen" w:eastAsia="Calibri" w:hAnsi="Sylfaen"/>
                      <w:kern w:val="2"/>
                      <w:sz w:val="20"/>
                      <w:szCs w:val="20"/>
                      <w:lang w:val="ru-RU"/>
                      <w14:ligatures w14:val="standardContextual"/>
                    </w:rPr>
                    <w:t xml:space="preserve"> համակարգի </w:t>
                  </w:r>
                  <w:r w:rsidRPr="00146D60">
                    <w:rPr>
                      <w:rFonts w:ascii="Sylfaen" w:eastAsia="Calibri" w:hAnsi="Sylfaen"/>
                      <w:kern w:val="2"/>
                      <w:sz w:val="20"/>
                      <w:szCs w:val="20"/>
                      <w:lang w:val="x-none"/>
                      <w14:ligatures w14:val="standardContextual"/>
                    </w:rPr>
                    <w:t>կառուցում</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դեկո</w:t>
                  </w:r>
                  <w:r w:rsidRPr="00146D60">
                    <w:rPr>
                      <w:rFonts w:ascii="Sylfaen" w:eastAsia="Calibri" w:hAnsi="Sylfaen"/>
                      <w:kern w:val="2"/>
                      <w:sz w:val="20"/>
                      <w:szCs w:val="20"/>
                      <w:lang w:val="ru-RU"/>
                      <w14:ligatures w14:val="standardContextual"/>
                    </w:rPr>
                    <w:t>ր</w:t>
                  </w:r>
                  <w:r w:rsidRPr="00146D60">
                    <w:rPr>
                      <w:rFonts w:ascii="Sylfaen" w:eastAsia="Calibri" w:hAnsi="Sylfaen"/>
                      <w:kern w:val="2"/>
                      <w:sz w:val="20"/>
                      <w:szCs w:val="20"/>
                      <w:lang w:val="x-none"/>
                      <w14:ligatures w14:val="standardContextual"/>
                    </w:rPr>
                    <w:t>ատիվ</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x-none"/>
                      <w14:ligatures w14:val="standardContextual"/>
                    </w:rPr>
                    <w:t>լուսաս</w:t>
                  </w:r>
                  <w:r w:rsidRPr="00146D60">
                    <w:rPr>
                      <w:rFonts w:ascii="Sylfaen" w:eastAsia="Calibri" w:hAnsi="Sylfaen"/>
                      <w:kern w:val="2"/>
                      <w:sz w:val="20"/>
                      <w:szCs w:val="20"/>
                      <w14:ligatures w14:val="standardContextual"/>
                    </w:rPr>
                    <w:t>յ</w:t>
                  </w:r>
                  <w:r w:rsidRPr="00146D60">
                    <w:rPr>
                      <w:rFonts w:ascii="Sylfaen" w:eastAsia="Calibri" w:hAnsi="Sylfaen"/>
                      <w:kern w:val="2"/>
                      <w:sz w:val="20"/>
                      <w:szCs w:val="20"/>
                      <w:lang w:val="x-none"/>
                      <w14:ligatures w14:val="standardContextual"/>
                    </w:rPr>
                    <w:t>ուներով</w:t>
                  </w:r>
                  <w:r w:rsidRPr="00146D60">
                    <w:rPr>
                      <w:rFonts w:ascii="Sylfaen" w:eastAsia="Calibri" w:hAnsi="Sylfaen"/>
                      <w:kern w:val="2"/>
                      <w:sz w:val="20"/>
                      <w:szCs w:val="20"/>
                      <w:lang w:val="ru-RU"/>
                      <w14:ligatures w14:val="standardContextual"/>
                    </w:rPr>
                    <w:t xml:space="preserve"> (</w:t>
                  </w:r>
                  <w:r w:rsidRPr="00146D60">
                    <w:rPr>
                      <w:rFonts w:ascii="Sylfaen" w:eastAsia="Calibri" w:hAnsi="Sylfaen"/>
                      <w:kern w:val="2"/>
                      <w:sz w:val="20"/>
                      <w:szCs w:val="20"/>
                      <w:lang w:val="hy-AM"/>
                      <w14:ligatures w14:val="standardContextual"/>
                    </w:rPr>
                    <w:t>վեր</w:t>
                  </w:r>
                  <w:r w:rsidRPr="00146D60">
                    <w:rPr>
                      <w:rFonts w:ascii="Sylfaen" w:eastAsia="Calibri" w:hAnsi="Sylfaen"/>
                      <w:kern w:val="2"/>
                      <w:sz w:val="20"/>
                      <w:szCs w:val="20"/>
                      <w:lang w:val="ru-RU"/>
                      <w14:ligatures w14:val="standardContextual"/>
                    </w:rPr>
                    <w:t>գետնյա)</w:t>
                  </w:r>
                </w:p>
                <w:p w14:paraId="6AB4F5F5"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ru-RU"/>
                      <w14:ligatures w14:val="standardContextual"/>
                    </w:rPr>
                    <w:t>Գոյություն ունեցող ծառերի ձևավորում՝ էտում</w:t>
                  </w:r>
                </w:p>
                <w:p w14:paraId="3B4CB4E9"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ru-RU"/>
                      <w14:ligatures w14:val="standardContextual"/>
                    </w:rPr>
                    <w:t>Սիզամարգերի բարելավման աշխատանքներ</w:t>
                  </w:r>
                </w:p>
                <w:p w14:paraId="08C5209F"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ru-RU"/>
                      <w14:ligatures w14:val="standardContextual"/>
                    </w:rPr>
                    <w:t>Ծառերի և թփերի տնկում</w:t>
                  </w:r>
                </w:p>
                <w:p w14:paraId="0D811C4D"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x-none"/>
                      <w14:ligatures w14:val="standardContextual"/>
                    </w:rPr>
                    <w:t>Մուտք</w:t>
                  </w:r>
                  <w:r w:rsidRPr="00146D60">
                    <w:rPr>
                      <w:rFonts w:ascii="Sylfaen" w:eastAsia="Calibri" w:hAnsi="Sylfaen"/>
                      <w:kern w:val="2"/>
                      <w:sz w:val="20"/>
                      <w:szCs w:val="20"/>
                      <w:lang w:val="hy-AM"/>
                      <w14:ligatures w14:val="standardContextual"/>
                    </w:rPr>
                    <w:t>եր</w:t>
                  </w:r>
                  <w:r w:rsidRPr="00146D60">
                    <w:rPr>
                      <w:rFonts w:ascii="Sylfaen" w:eastAsia="Calibri" w:hAnsi="Sylfaen"/>
                      <w:kern w:val="2"/>
                      <w:sz w:val="20"/>
                      <w:szCs w:val="20"/>
                      <w:lang w:val="x-none"/>
                      <w14:ligatures w14:val="standardContextual"/>
                    </w:rPr>
                    <w:t xml:space="preserve">ի </w:t>
                  </w:r>
                  <w:r w:rsidRPr="00146D60">
                    <w:rPr>
                      <w:rFonts w:ascii="Sylfaen" w:eastAsia="Calibri" w:hAnsi="Sylfaen"/>
                      <w:kern w:val="2"/>
                      <w:sz w:val="20"/>
                      <w:szCs w:val="20"/>
                      <w:lang w:val="hy-AM"/>
                      <w14:ligatures w14:val="standardContextual"/>
                    </w:rPr>
                    <w:t xml:space="preserve">հատվածներում </w:t>
                  </w:r>
                  <w:r w:rsidRPr="00146D60">
                    <w:rPr>
                      <w:rFonts w:ascii="Sylfaen" w:eastAsia="Calibri" w:hAnsi="Sylfaen"/>
                      <w:kern w:val="2"/>
                      <w:sz w:val="20"/>
                      <w:szCs w:val="20"/>
                      <w:lang w:val="x-none"/>
                      <w14:ligatures w14:val="standardContextual"/>
                    </w:rPr>
                    <w:t>տարածքի սալիկապատում</w:t>
                  </w:r>
                  <w:r w:rsidRPr="00146D60">
                    <w:rPr>
                      <w:rFonts w:ascii="Sylfaen" w:eastAsia="Calibri" w:hAnsi="Sylfaen"/>
                      <w:kern w:val="2"/>
                      <w:sz w:val="20"/>
                      <w:szCs w:val="20"/>
                      <w:lang w:val="hy-AM"/>
                      <w14:ligatures w14:val="standardContextual"/>
                    </w:rPr>
                    <w:t xml:space="preserve"> </w:t>
                  </w:r>
                </w:p>
                <w:p w14:paraId="5D8F00BB"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ru-RU"/>
                      <w14:ligatures w14:val="standardContextual"/>
                    </w:rPr>
                    <w:t>Նստարանների և աղբամանների տեղադրում</w:t>
                  </w:r>
                </w:p>
                <w:p w14:paraId="521BEA30" w14:textId="77777777" w:rsidR="00080D13" w:rsidRPr="00146D60" w:rsidRDefault="00080D13" w:rsidP="00080D13">
                  <w:pPr>
                    <w:numPr>
                      <w:ilvl w:val="0"/>
                      <w:numId w:val="44"/>
                    </w:numPr>
                    <w:spacing w:after="160" w:line="259" w:lineRule="auto"/>
                    <w:contextualSpacing/>
                    <w:rPr>
                      <w:rFonts w:ascii="Sylfaen" w:eastAsia="Calibri" w:hAnsi="Sylfaen"/>
                      <w:b/>
                      <w:bCs/>
                      <w:kern w:val="2"/>
                      <w:sz w:val="20"/>
                      <w:szCs w:val="20"/>
                      <w:lang w:val="ru-RU"/>
                      <w14:ligatures w14:val="standardContextual"/>
                    </w:rPr>
                  </w:pPr>
                  <w:r w:rsidRPr="00146D60">
                    <w:rPr>
                      <w:rFonts w:ascii="Sylfaen" w:eastAsia="Calibri" w:hAnsi="Sylfaen"/>
                      <w:kern w:val="2"/>
                      <w:sz w:val="20"/>
                      <w:szCs w:val="20"/>
                      <w:lang w:val="hy-AM"/>
                      <w14:ligatures w14:val="standardContextual"/>
                    </w:rPr>
                    <w:t xml:space="preserve">Բաց զրուցարանների </w:t>
                  </w:r>
                  <w:r w:rsidRPr="00146D60">
                    <w:rPr>
                      <w:rFonts w:ascii="Sylfaen" w:eastAsia="Calibri" w:hAnsi="Sylfaen"/>
                      <w:kern w:val="2"/>
                      <w:sz w:val="20"/>
                      <w:szCs w:val="20"/>
                      <w:lang w:val="ru-RU"/>
                      <w14:ligatures w14:val="standardContextual"/>
                    </w:rPr>
                    <w:t xml:space="preserve"> տեղադրում</w:t>
                  </w:r>
                </w:p>
                <w:p w14:paraId="13F40EA1" w14:textId="77777777" w:rsidR="00080D13" w:rsidRPr="00146D60" w:rsidRDefault="00080D13" w:rsidP="00BC54EC">
                  <w:pPr>
                    <w:spacing w:after="160" w:line="259" w:lineRule="auto"/>
                    <w:ind w:left="720"/>
                    <w:contextualSpacing/>
                    <w:rPr>
                      <w:rFonts w:ascii="Sylfaen" w:eastAsia="Calibri" w:hAnsi="Sylfaen"/>
                      <w:b/>
                      <w:bCs/>
                      <w:kern w:val="2"/>
                      <w:sz w:val="20"/>
                      <w:szCs w:val="20"/>
                      <w:lang w:val="ru-RU"/>
                      <w14:ligatures w14:val="standardContextual"/>
                    </w:rPr>
                  </w:pPr>
                </w:p>
                <w:p w14:paraId="14E1EC24" w14:textId="77777777" w:rsidR="00080D13" w:rsidRPr="00146D60" w:rsidRDefault="00080D13" w:rsidP="00BC54EC">
                  <w:pPr>
                    <w:jc w:val="center"/>
                    <w:rPr>
                      <w:rFonts w:ascii="Sylfaen" w:hAnsi="Sylfaen"/>
                      <w:b/>
                      <w:bCs/>
                      <w:i/>
                      <w:iCs/>
                      <w:sz w:val="20"/>
                      <w:szCs w:val="20"/>
                      <w:u w:val="single"/>
                      <w:lang w:val="af-ZA"/>
                    </w:rPr>
                  </w:pPr>
                  <w:r w:rsidRPr="00146D60">
                    <w:rPr>
                      <w:rFonts w:ascii="Sylfaen" w:hAnsi="Sylfaen"/>
                      <w:b/>
                      <w:bCs/>
                      <w:i/>
                      <w:iCs/>
                      <w:sz w:val="20"/>
                      <w:szCs w:val="20"/>
                      <w:u w:val="single"/>
                      <w:lang w:val="af-ZA"/>
                    </w:rPr>
                    <w:t>Նախագծման ընթացքում</w:t>
                  </w:r>
                  <w:r w:rsidRPr="00146D60">
                    <w:rPr>
                      <w:rFonts w:ascii="Sylfaen" w:hAnsi="Sylfaen"/>
                      <w:b/>
                      <w:bCs/>
                      <w:i/>
                      <w:iCs/>
                      <w:sz w:val="20"/>
                      <w:szCs w:val="20"/>
                      <w:u w:val="single"/>
                      <w:lang w:val="ru-RU"/>
                    </w:rPr>
                    <w:t>`</w:t>
                  </w:r>
                  <w:r w:rsidRPr="00146D60">
                    <w:rPr>
                      <w:rFonts w:ascii="Sylfaen" w:hAnsi="Sylfaen"/>
                      <w:b/>
                      <w:bCs/>
                      <w:i/>
                      <w:iCs/>
                      <w:sz w:val="20"/>
                      <w:szCs w:val="20"/>
                      <w:u w:val="single"/>
                      <w:lang w:val="af-ZA"/>
                    </w:rPr>
                    <w:t xml:space="preserve"> առաջադրանքում կարող են կատարվել փոփոխություններ և ճշտումներ</w:t>
                  </w:r>
                </w:p>
                <w:p w14:paraId="3A2CD6A7" w14:textId="77777777" w:rsidR="00080D13" w:rsidRPr="00146D60" w:rsidRDefault="00080D13" w:rsidP="00080D13">
                  <w:pPr>
                    <w:numPr>
                      <w:ilvl w:val="0"/>
                      <w:numId w:val="40"/>
                    </w:numPr>
                    <w:tabs>
                      <w:tab w:val="left" w:pos="195"/>
                      <w:tab w:val="center" w:pos="4702"/>
                      <w:tab w:val="left" w:pos="4875"/>
                      <w:tab w:val="left" w:pos="8550"/>
                    </w:tabs>
                    <w:spacing w:after="200"/>
                    <w:contextualSpacing/>
                    <w:rPr>
                      <w:rFonts w:ascii="Sylfaen" w:eastAsia="Calibri" w:hAnsi="Sylfaen"/>
                      <w:kern w:val="2"/>
                      <w:sz w:val="20"/>
                      <w:szCs w:val="20"/>
                      <w:lang w:val="af-ZA"/>
                      <w14:ligatures w14:val="standardContextual"/>
                    </w:rPr>
                  </w:pPr>
                  <w:r w:rsidRPr="00146D60">
                    <w:rPr>
                      <w:rFonts w:ascii="Sylfaen" w:eastAsia="Calibri" w:hAnsi="Sylfaen"/>
                      <w:kern w:val="2"/>
                      <w:sz w:val="20"/>
                      <w:szCs w:val="20"/>
                      <w:lang w:val="af-ZA"/>
                      <w14:ligatures w14:val="standardContextual"/>
                    </w:rPr>
                    <w:t>Նախագծային լուծումները, նախագծի փորձաքննությունը ենթակա են վերանայման:</w:t>
                  </w:r>
                </w:p>
                <w:p w14:paraId="653399A2" w14:textId="77777777" w:rsidR="00080D13" w:rsidRPr="00146D60" w:rsidRDefault="00080D13" w:rsidP="00080D13">
                  <w:pPr>
                    <w:numPr>
                      <w:ilvl w:val="0"/>
                      <w:numId w:val="40"/>
                    </w:numPr>
                    <w:tabs>
                      <w:tab w:val="left" w:pos="195"/>
                      <w:tab w:val="center" w:pos="4702"/>
                      <w:tab w:val="left" w:pos="4875"/>
                      <w:tab w:val="left" w:pos="8550"/>
                    </w:tabs>
                    <w:spacing w:after="200"/>
                    <w:contextualSpacing/>
                    <w:rPr>
                      <w:rFonts w:ascii="Sylfaen" w:eastAsia="Calibri" w:hAnsi="Sylfaen"/>
                      <w:kern w:val="2"/>
                      <w:sz w:val="20"/>
                      <w:szCs w:val="20"/>
                      <w:lang w:val="af-ZA"/>
                      <w14:ligatures w14:val="standardContextual"/>
                    </w:rPr>
                  </w:pPr>
                  <w:r w:rsidRPr="00146D60">
                    <w:rPr>
                      <w:rFonts w:ascii="Sylfaen" w:eastAsia="Calibri" w:hAnsi="Sylfaen"/>
                      <w:kern w:val="2"/>
                      <w:sz w:val="20"/>
                      <w:szCs w:val="20"/>
                      <w:lang w:val="af-ZA"/>
                      <w14:ligatures w14:val="standardContextual"/>
                    </w:rPr>
                    <w:t xml:space="preserve">Նախագծային փաստաթղթերը կնդունվեն պատվիրատուի կողմից անհրաժեշտ համաձայնեցումների և փորձաքննությունների դրական եզրակացությունների առկայության դեպքում: </w:t>
                  </w:r>
                </w:p>
                <w:p w14:paraId="0799DB4F" w14:textId="77777777" w:rsidR="00080D13" w:rsidRPr="00146D60" w:rsidRDefault="00080D13" w:rsidP="00080D13">
                  <w:pPr>
                    <w:numPr>
                      <w:ilvl w:val="0"/>
                      <w:numId w:val="40"/>
                    </w:numPr>
                    <w:spacing w:after="200"/>
                    <w:contextualSpacing/>
                    <w:rPr>
                      <w:rFonts w:ascii="Sylfaen" w:eastAsia="Calibri" w:hAnsi="Sylfaen"/>
                      <w:kern w:val="2"/>
                      <w:sz w:val="20"/>
                      <w:szCs w:val="20"/>
                      <w:lang w:val="af-ZA"/>
                      <w14:ligatures w14:val="standardContextual"/>
                    </w:rPr>
                  </w:pPr>
                  <w:r w:rsidRPr="00146D60">
                    <w:rPr>
                      <w:rFonts w:ascii="Sylfaen" w:eastAsia="Calibri" w:hAnsi="Sylfaen"/>
                      <w:kern w:val="2"/>
                      <w:sz w:val="20"/>
                      <w:szCs w:val="20"/>
                      <w:lang w:val="af-ZA"/>
                      <w14:ligatures w14:val="standardContextual"/>
                    </w:rPr>
                    <w:t xml:space="preserve">Նախագիծը պետք է համապատասխանի առաջադրանքին ու ՀՀ տարածքում գործող շինարարական նորմերին և կանոններին: </w:t>
                  </w:r>
                </w:p>
                <w:p w14:paraId="347F180D" w14:textId="77777777" w:rsidR="00080D13" w:rsidRPr="00146D60" w:rsidRDefault="00080D13" w:rsidP="00080D13">
                  <w:pPr>
                    <w:numPr>
                      <w:ilvl w:val="0"/>
                      <w:numId w:val="40"/>
                    </w:numPr>
                    <w:tabs>
                      <w:tab w:val="left" w:pos="195"/>
                      <w:tab w:val="center" w:pos="4702"/>
                      <w:tab w:val="left" w:pos="4875"/>
                      <w:tab w:val="left" w:pos="8550"/>
                    </w:tabs>
                    <w:spacing w:after="200"/>
                    <w:contextualSpacing/>
                    <w:rPr>
                      <w:rFonts w:ascii="Sylfaen" w:eastAsia="Calibri" w:hAnsi="Sylfaen"/>
                      <w:kern w:val="2"/>
                      <w:sz w:val="20"/>
                      <w:szCs w:val="20"/>
                      <w:lang w:val="af-ZA"/>
                      <w14:ligatures w14:val="standardContextual"/>
                    </w:rPr>
                  </w:pPr>
                  <w:r w:rsidRPr="00146D60">
                    <w:rPr>
                      <w:rFonts w:ascii="Sylfaen" w:eastAsia="Calibri" w:hAnsi="Sylfaen"/>
                      <w:kern w:val="2"/>
                      <w:sz w:val="20"/>
                      <w:szCs w:val="20"/>
                      <w:lang w:val="af-ZA"/>
                      <w14:ligatures w14:val="standardContextual"/>
                    </w:rPr>
                    <w:t xml:space="preserve">Նախագծային փաստաթղթերը պետք է կազմվեն ՀՀ տարածքում գործող աշխատանքային գծագրերին ներկայացվող ստանդարտներին համապատասխան:  </w:t>
                  </w:r>
                </w:p>
                <w:p w14:paraId="0ACA86F7" w14:textId="77777777" w:rsidR="00080D13" w:rsidRPr="00146D60" w:rsidRDefault="00080D13" w:rsidP="00BC54EC">
                  <w:pPr>
                    <w:rPr>
                      <w:rFonts w:ascii="Sylfaen" w:hAnsi="Sylfaen"/>
                      <w:sz w:val="20"/>
                      <w:szCs w:val="20"/>
                      <w:lang w:val="af-ZA"/>
                    </w:rPr>
                  </w:pPr>
                  <w:r w:rsidRPr="00146D60">
                    <w:rPr>
                      <w:rFonts w:ascii="Sylfaen" w:hAnsi="Sylfaen"/>
                      <w:sz w:val="20"/>
                      <w:szCs w:val="20"/>
                      <w:lang w:val="af-ZA"/>
                    </w:rPr>
                    <w:t>Նախագծողի կողմից պետք է կատարվի կառույցի նշահարում և հանձնվի կապալառուին ապահովելով օրենքով տվյալ գործունեությունը կարգավորող այլ օրենսդրական ու նորմատիվ փաստաթղթեր:</w:t>
                  </w:r>
                </w:p>
                <w:p w14:paraId="16A855D9" w14:textId="77777777" w:rsidR="00080D13" w:rsidRPr="00146D60" w:rsidRDefault="00080D13" w:rsidP="00080D13">
                  <w:pPr>
                    <w:numPr>
                      <w:ilvl w:val="0"/>
                      <w:numId w:val="41"/>
                    </w:numPr>
                    <w:spacing w:after="160"/>
                    <w:contextualSpacing/>
                    <w:jc w:val="both"/>
                    <w:rPr>
                      <w:rFonts w:ascii="Sylfaen" w:eastAsia="Calibri" w:hAnsi="Sylfaen"/>
                      <w:kern w:val="2"/>
                      <w:sz w:val="20"/>
                      <w:szCs w:val="20"/>
                      <w:lang w:val="af-ZA"/>
                      <w14:ligatures w14:val="standardContextual"/>
                    </w:rPr>
                  </w:pPr>
                  <w:r w:rsidRPr="00146D60">
                    <w:rPr>
                      <w:rFonts w:ascii="Sylfaen" w:eastAsia="Calibri" w:hAnsi="Sylfaen"/>
                      <w:kern w:val="2"/>
                      <w:sz w:val="20"/>
                      <w:szCs w:val="20"/>
                      <w:lang w:val="af-ZA"/>
                      <w14:ligatures w14:val="standardContextual"/>
                    </w:rPr>
                    <w:t xml:space="preserve">Կատարել </w:t>
                  </w:r>
                  <w:r w:rsidRPr="00146D60">
                    <w:rPr>
                      <w:rFonts w:ascii="Sylfaen" w:eastAsia="Calibri" w:hAnsi="Sylfaen"/>
                      <w:kern w:val="2"/>
                      <w:sz w:val="20"/>
                      <w:szCs w:val="20"/>
                      <w:lang w:val="hy-AM"/>
                      <w14:ligatures w14:val="standardContextual"/>
                    </w:rPr>
                    <w:t>այգու</w:t>
                  </w:r>
                  <w:r w:rsidRPr="00146D60">
                    <w:rPr>
                      <w:rFonts w:ascii="Sylfaen" w:eastAsia="Calibri" w:hAnsi="Sylfaen"/>
                      <w:kern w:val="2"/>
                      <w:sz w:val="20"/>
                      <w:szCs w:val="20"/>
                      <w:lang w:val="af-ZA"/>
                      <w14:ligatures w14:val="standardContextual"/>
                    </w:rPr>
                    <w:t xml:space="preserve"> ինժեներաերկարաբանական հետազննություն:</w:t>
                  </w:r>
                </w:p>
                <w:p w14:paraId="52F22E70" w14:textId="77777777" w:rsidR="00080D13" w:rsidRPr="00146D60" w:rsidRDefault="00080D13" w:rsidP="00080D13">
                  <w:pPr>
                    <w:numPr>
                      <w:ilvl w:val="0"/>
                      <w:numId w:val="41"/>
                    </w:numPr>
                    <w:spacing w:after="160" w:line="259" w:lineRule="auto"/>
                    <w:contextualSpacing/>
                    <w:rPr>
                      <w:rFonts w:ascii="Sylfaen" w:eastAsia="Calibri" w:hAnsi="Sylfaen"/>
                      <w:kern w:val="2"/>
                      <w:sz w:val="20"/>
                      <w:szCs w:val="20"/>
                      <w:lang w:val="af-ZA"/>
                      <w14:ligatures w14:val="standardContextual"/>
                    </w:rPr>
                  </w:pPr>
                  <w:r w:rsidRPr="00146D60">
                    <w:rPr>
                      <w:rFonts w:ascii="Sylfaen" w:eastAsia="Calibri" w:hAnsi="Sylfaen"/>
                      <w:kern w:val="2"/>
                      <w:sz w:val="20"/>
                      <w:szCs w:val="20"/>
                      <w:lang w:val="af-ZA"/>
                      <w14:ligatures w14:val="standardContextual"/>
                    </w:rPr>
                    <w:t>Նախագծերը համաձայնեցնել ինժեներական ենթակառուցվածքների (ջրամատակարարում,  էլեկտրամատակարարում, կապի) մատակարար կազմակերպությունների հետ:</w:t>
                  </w:r>
                </w:p>
                <w:p w14:paraId="2FEC58E7" w14:textId="77777777" w:rsidR="00080D13" w:rsidRPr="00146D60" w:rsidRDefault="00080D13" w:rsidP="00080D13">
                  <w:pPr>
                    <w:numPr>
                      <w:ilvl w:val="0"/>
                      <w:numId w:val="41"/>
                    </w:numPr>
                    <w:tabs>
                      <w:tab w:val="num" w:pos="765"/>
                    </w:tabs>
                    <w:spacing w:after="160" w:line="259" w:lineRule="auto"/>
                    <w:contextualSpacing/>
                    <w:jc w:val="both"/>
                    <w:rPr>
                      <w:rFonts w:ascii="Sylfaen" w:eastAsia="Calibri" w:hAnsi="Sylfaen"/>
                      <w:kern w:val="2"/>
                      <w:sz w:val="20"/>
                      <w:szCs w:val="20"/>
                      <w:lang w:val="hy-AM"/>
                      <w14:ligatures w14:val="standardContextual"/>
                    </w:rPr>
                  </w:pPr>
                  <w:r w:rsidRPr="00146D60">
                    <w:rPr>
                      <w:rFonts w:ascii="Sylfaen" w:eastAsia="Calibri" w:hAnsi="Sylfaen"/>
                      <w:kern w:val="2"/>
                      <w:sz w:val="20"/>
                      <w:szCs w:val="20"/>
                      <w:lang w:val="hy-AM"/>
                      <w14:ligatures w14:val="standardContextual"/>
                    </w:rPr>
                    <w:t>Հետազոտությունից հետո նախնական նախագծային լուծումները՝ ըստ առանձին տեղամասերի համաձայնեցնել Պատվիրատուի հետ։</w:t>
                  </w:r>
                </w:p>
                <w:p w14:paraId="191B6412" w14:textId="77777777" w:rsidR="00080D13" w:rsidRPr="00146D60" w:rsidRDefault="00080D13" w:rsidP="00080D13">
                  <w:pPr>
                    <w:numPr>
                      <w:ilvl w:val="0"/>
                      <w:numId w:val="41"/>
                    </w:numPr>
                    <w:spacing w:after="160" w:line="259" w:lineRule="auto"/>
                    <w:contextualSpacing/>
                    <w:rPr>
                      <w:rFonts w:ascii="Sylfaen" w:eastAsia="Calibri" w:hAnsi="Sylfaen"/>
                      <w:kern w:val="2"/>
                      <w:sz w:val="20"/>
                      <w:szCs w:val="20"/>
                      <w:lang w:val="af-ZA"/>
                      <w14:ligatures w14:val="standardContextual"/>
                    </w:rPr>
                  </w:pPr>
                  <w:r w:rsidRPr="00146D60">
                    <w:rPr>
                      <w:rFonts w:ascii="Sylfaen" w:eastAsia="Calibri" w:hAnsi="Sylfaen"/>
                      <w:iCs/>
                      <w:kern w:val="2"/>
                      <w:sz w:val="20"/>
                      <w:szCs w:val="20"/>
                      <w:lang w:val="hy-AM"/>
                      <w14:ligatures w14:val="standardContextual"/>
                    </w:rPr>
                    <w:t>Նախագծանախահաշվային փաստաթղթերը պետք է կազմվեն համակարգչային համապատասխան ծրագրերի կիրառման միջոցով՝ գունավոր և ընթեռնելի:</w:t>
                  </w:r>
                </w:p>
                <w:p w14:paraId="4ADACB53" w14:textId="77777777" w:rsidR="00080D13" w:rsidRPr="00146D60" w:rsidRDefault="00080D13" w:rsidP="00080D13">
                  <w:pPr>
                    <w:numPr>
                      <w:ilvl w:val="0"/>
                      <w:numId w:val="41"/>
                    </w:numPr>
                    <w:spacing w:after="160" w:line="259" w:lineRule="auto"/>
                    <w:contextualSpacing/>
                    <w:rPr>
                      <w:rFonts w:ascii="Sylfaen" w:eastAsia="Calibri" w:hAnsi="Sylfaen"/>
                      <w:kern w:val="2"/>
                      <w:sz w:val="20"/>
                      <w:szCs w:val="20"/>
                      <w:lang w:val="af-ZA"/>
                      <w14:ligatures w14:val="standardContextual"/>
                    </w:rPr>
                  </w:pPr>
                  <w:r w:rsidRPr="00146D60">
                    <w:rPr>
                      <w:rFonts w:ascii="Sylfaen" w:eastAsia="Calibri" w:hAnsi="Sylfaen"/>
                      <w:iCs/>
                      <w:kern w:val="2"/>
                      <w:sz w:val="20"/>
                      <w:szCs w:val="20"/>
                      <w:lang w:val="af-ZA"/>
                      <w14:ligatures w14:val="standardContextual"/>
                    </w:rPr>
                    <w:t>Տարածքում</w:t>
                  </w:r>
                  <w:r w:rsidRPr="00146D60">
                    <w:rPr>
                      <w:rFonts w:ascii="Sylfaen" w:eastAsia="Calibri" w:hAnsi="Sylfaen"/>
                      <w:iCs/>
                      <w:kern w:val="2"/>
                      <w:sz w:val="20"/>
                      <w:szCs w:val="20"/>
                      <w:lang w:val="hy-AM"/>
                      <w14:ligatures w14:val="standardContextual"/>
                    </w:rPr>
                    <w:t xml:space="preserve"> գտնվող ստորգետնյա և վերգետնյա ինժեներական բոլոր գծերի ուսումնասիրություն, անհրաժեշտ</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տեխնիկական</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պայմանների</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ձեռք</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բերում</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իրավասու</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կազմակերպությունների</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հետ</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համաձայնեցում</w:t>
                  </w:r>
                  <w:r w:rsidRPr="00146D60">
                    <w:rPr>
                      <w:rFonts w:ascii="Sylfaen" w:eastAsia="Calibri" w:hAnsi="Sylfaen"/>
                      <w:iCs/>
                      <w:kern w:val="2"/>
                      <w:sz w:val="20"/>
                      <w:szCs w:val="20"/>
                      <w:lang w:val="af-ZA"/>
                      <w14:ligatures w14:val="standardContextual"/>
                    </w:rPr>
                    <w:t>:</w:t>
                  </w:r>
                </w:p>
                <w:p w14:paraId="46B6FF40" w14:textId="77777777" w:rsidR="00080D13" w:rsidRPr="00146D60" w:rsidRDefault="00080D13" w:rsidP="00080D13">
                  <w:pPr>
                    <w:numPr>
                      <w:ilvl w:val="0"/>
                      <w:numId w:val="41"/>
                    </w:numPr>
                    <w:spacing w:after="160" w:line="259" w:lineRule="auto"/>
                    <w:contextualSpacing/>
                    <w:rPr>
                      <w:rFonts w:ascii="Sylfaen" w:eastAsia="Calibri" w:hAnsi="Sylfaen"/>
                      <w:kern w:val="2"/>
                      <w:sz w:val="20"/>
                      <w:szCs w:val="20"/>
                      <w:lang w:val="af-ZA"/>
                      <w14:ligatures w14:val="standardContextual"/>
                    </w:rPr>
                  </w:pPr>
                  <w:r w:rsidRPr="00146D60">
                    <w:rPr>
                      <w:rFonts w:ascii="Sylfaen" w:eastAsia="Calibri" w:hAnsi="Sylfaen"/>
                      <w:iCs/>
                      <w:kern w:val="2"/>
                      <w:sz w:val="20"/>
                      <w:szCs w:val="20"/>
                      <w:lang w:val="ru-RU"/>
                      <w14:ligatures w14:val="standardContextual"/>
                    </w:rPr>
                    <w:t>շ</w:t>
                  </w:r>
                  <w:r w:rsidRPr="00146D60">
                    <w:rPr>
                      <w:rFonts w:ascii="Sylfaen" w:eastAsia="Calibri" w:hAnsi="Sylfaen"/>
                      <w:iCs/>
                      <w:kern w:val="2"/>
                      <w:sz w:val="20"/>
                      <w:szCs w:val="20"/>
                      <w:lang w:val="hy-AM"/>
                      <w14:ligatures w14:val="standardContextual"/>
                    </w:rPr>
                    <w:t>ինարարական աշխատանքները սկսելուց առաջ</w:t>
                  </w:r>
                  <w:r w:rsidRPr="00146D60">
                    <w:rPr>
                      <w:rFonts w:ascii="Sylfaen" w:eastAsia="Calibri" w:hAnsi="Sylfaen"/>
                      <w:iCs/>
                      <w:kern w:val="2"/>
                      <w:sz w:val="20"/>
                      <w:szCs w:val="20"/>
                      <w:lang w:val="af-ZA"/>
                      <w14:ligatures w14:val="standardContextual"/>
                    </w:rPr>
                    <w:t>,</w:t>
                  </w:r>
                  <w:r w:rsidRPr="00146D60">
                    <w:rPr>
                      <w:rFonts w:ascii="Sylfaen" w:eastAsia="Calibri" w:hAnsi="Sylfaen"/>
                      <w:iCs/>
                      <w:kern w:val="2"/>
                      <w:sz w:val="20"/>
                      <w:szCs w:val="20"/>
                      <w:lang w:val="hy-AM"/>
                      <w14:ligatures w14:val="standardContextual"/>
                    </w:rPr>
                    <w:t xml:space="preserve"> </w:t>
                  </w:r>
                  <w:r w:rsidRPr="00146D60">
                    <w:rPr>
                      <w:rFonts w:ascii="Sylfaen" w:eastAsia="Calibri" w:hAnsi="Sylfaen"/>
                      <w:iCs/>
                      <w:kern w:val="2"/>
                      <w:sz w:val="20"/>
                      <w:szCs w:val="20"/>
                      <w:lang w:val="x-none"/>
                      <w14:ligatures w14:val="standardContextual"/>
                    </w:rPr>
                    <w:t>հանձնման</w:t>
                  </w:r>
                  <w:r w:rsidRPr="00146D60">
                    <w:rPr>
                      <w:rFonts w:ascii="Sylfaen" w:eastAsia="Calibri" w:hAnsi="Sylfaen"/>
                      <w:iCs/>
                      <w:kern w:val="2"/>
                      <w:sz w:val="20"/>
                      <w:szCs w:val="20"/>
                      <w:lang w:val="af-ZA"/>
                      <w14:ligatures w14:val="standardContextual"/>
                    </w:rPr>
                    <w:t>-</w:t>
                  </w:r>
                  <w:r w:rsidRPr="00146D60">
                    <w:rPr>
                      <w:rFonts w:ascii="Sylfaen" w:eastAsia="Calibri" w:hAnsi="Sylfaen"/>
                      <w:iCs/>
                      <w:kern w:val="2"/>
                      <w:sz w:val="20"/>
                      <w:szCs w:val="20"/>
                      <w:lang w:val="x-none"/>
                      <w14:ligatures w14:val="standardContextual"/>
                    </w:rPr>
                    <w:t>ընդունման</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ակտի</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միջոցով</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կապալառու</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կազմակերպությանը</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հանձնել</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լուսավորության</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համակարգի</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hy-AM"/>
                      <w14:ligatures w14:val="standardContextual"/>
                    </w:rPr>
                    <w:t xml:space="preserve">վերակառուցման և </w:t>
                  </w:r>
                  <w:r w:rsidRPr="00146D60">
                    <w:rPr>
                      <w:rFonts w:ascii="Sylfaen" w:eastAsia="Calibri" w:hAnsi="Sylfaen"/>
                      <w:iCs/>
                      <w:kern w:val="2"/>
                      <w:sz w:val="20"/>
                      <w:szCs w:val="20"/>
                      <w:lang w:val="x-none"/>
                      <w14:ligatures w14:val="standardContextual"/>
                    </w:rPr>
                    <w:t>կառուցման</w:t>
                  </w:r>
                  <w:r w:rsidRPr="00146D60">
                    <w:rPr>
                      <w:rFonts w:ascii="Sylfaen" w:eastAsia="Calibri" w:hAnsi="Sylfaen"/>
                      <w:iCs/>
                      <w:kern w:val="2"/>
                      <w:sz w:val="20"/>
                      <w:szCs w:val="20"/>
                      <w:lang w:val="hy-AM"/>
                      <w14:ligatures w14:val="standardContextual"/>
                    </w:rPr>
                    <w:t xml:space="preserve"> </w:t>
                  </w:r>
                  <w:r w:rsidRPr="00146D60">
                    <w:rPr>
                      <w:rFonts w:ascii="Sylfaen" w:eastAsia="Calibri" w:hAnsi="Sylfaen"/>
                      <w:iCs/>
                      <w:kern w:val="2"/>
                      <w:sz w:val="20"/>
                      <w:szCs w:val="20"/>
                      <w:lang w:val="ru-RU"/>
                      <w14:ligatures w14:val="standardContextual"/>
                    </w:rPr>
                    <w:t>տեղամասը</w:t>
                  </w:r>
                  <w:r w:rsidRPr="00146D60">
                    <w:rPr>
                      <w:rFonts w:ascii="Sylfaen" w:eastAsia="Calibri" w:hAnsi="Sylfaen"/>
                      <w:iCs/>
                      <w:kern w:val="2"/>
                      <w:sz w:val="20"/>
                      <w:szCs w:val="20"/>
                      <w:lang w:val="x-none"/>
                      <w14:ligatures w14:val="standardContextual"/>
                    </w:rPr>
                    <w:t>՝</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տեղանքին</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ամրակցող</w:t>
                  </w:r>
                  <w:r w:rsidRPr="00146D60">
                    <w:rPr>
                      <w:rFonts w:ascii="Sylfaen" w:eastAsia="Calibri" w:hAnsi="Sylfaen"/>
                      <w:iCs/>
                      <w:kern w:val="2"/>
                      <w:sz w:val="20"/>
                      <w:szCs w:val="20"/>
                      <w:lang w:val="af-ZA"/>
                      <w14:ligatures w14:val="standardContextual"/>
                    </w:rPr>
                    <w:t xml:space="preserve"> </w:t>
                  </w:r>
                  <w:r w:rsidRPr="00146D60">
                    <w:rPr>
                      <w:rFonts w:ascii="Sylfaen" w:eastAsia="Calibri" w:hAnsi="Sylfaen"/>
                      <w:iCs/>
                      <w:kern w:val="2"/>
                      <w:sz w:val="20"/>
                      <w:szCs w:val="20"/>
                      <w:lang w:val="x-none"/>
                      <w14:ligatures w14:val="standardContextual"/>
                    </w:rPr>
                    <w:t>նշաններով</w:t>
                  </w:r>
                  <w:r w:rsidRPr="00146D60">
                    <w:rPr>
                      <w:rFonts w:ascii="Sylfaen" w:eastAsia="Calibri" w:hAnsi="Sylfaen"/>
                      <w:iCs/>
                      <w:kern w:val="2"/>
                      <w:sz w:val="20"/>
                      <w:szCs w:val="20"/>
                      <w:lang w:val="af-ZA"/>
                      <w14:ligatures w14:val="standardContextual"/>
                    </w:rPr>
                    <w:t>:</w:t>
                  </w:r>
                </w:p>
                <w:p w14:paraId="756B1AC1" w14:textId="77777777" w:rsidR="00080D13" w:rsidRPr="00146D60" w:rsidRDefault="00080D13" w:rsidP="00080D13">
                  <w:pPr>
                    <w:numPr>
                      <w:ilvl w:val="0"/>
                      <w:numId w:val="41"/>
                    </w:numPr>
                    <w:tabs>
                      <w:tab w:val="num" w:pos="765"/>
                    </w:tabs>
                    <w:spacing w:after="160" w:line="259" w:lineRule="auto"/>
                    <w:contextualSpacing/>
                    <w:jc w:val="both"/>
                    <w:rPr>
                      <w:rFonts w:ascii="Sylfaen" w:eastAsia="Calibri" w:hAnsi="Sylfaen"/>
                      <w:kern w:val="2"/>
                      <w:sz w:val="20"/>
                      <w:szCs w:val="20"/>
                      <w:lang w:val="hy-AM"/>
                      <w14:ligatures w14:val="standardContextual"/>
                    </w:rPr>
                  </w:pPr>
                  <w:r w:rsidRPr="00146D60">
                    <w:rPr>
                      <w:rFonts w:ascii="Sylfaen" w:eastAsia="Calibri" w:hAnsi="Sylfaen" w:cs="Sylfaen"/>
                      <w:iCs/>
                      <w:kern w:val="2"/>
                      <w:sz w:val="20"/>
                      <w:szCs w:val="20"/>
                      <w:lang w:val="hy-AM"/>
                      <w14:ligatures w14:val="standardContextual"/>
                    </w:rPr>
                    <w:t>Նախագծային փաստաթղթերի կազմը, բովանդակությունը և նախագծային լուծումները պետք է համապատասխանեն ՀՀ-ում գործող նորմատիվատեխնիկական և նորմատիվ իրավական ակտերով սահմանված պահանջներին</w:t>
                  </w:r>
                  <w:r w:rsidRPr="00146D60">
                    <w:rPr>
                      <w:rFonts w:ascii="Sylfaen" w:eastAsia="Calibri" w:hAnsi="Sylfaen" w:cs="Sylfaen"/>
                      <w:iCs/>
                      <w:kern w:val="2"/>
                      <w:sz w:val="20"/>
                      <w:szCs w:val="20"/>
                      <w:lang w:val="af-ZA"/>
                      <w14:ligatures w14:val="standardContextual"/>
                    </w:rPr>
                    <w:t>:</w:t>
                  </w:r>
                </w:p>
                <w:p w14:paraId="28EE5C85" w14:textId="77777777" w:rsidR="00080D13" w:rsidRPr="00146D60" w:rsidRDefault="00080D13" w:rsidP="00BC54EC">
                  <w:pPr>
                    <w:ind w:left="655"/>
                    <w:contextualSpacing/>
                    <w:jc w:val="both"/>
                    <w:rPr>
                      <w:rFonts w:ascii="Sylfaen" w:eastAsia="Calibri" w:hAnsi="Sylfaen"/>
                      <w:i/>
                      <w:sz w:val="20"/>
                      <w:szCs w:val="20"/>
                      <w:u w:val="single"/>
                      <w:lang w:val="hy-AM"/>
                    </w:rPr>
                  </w:pPr>
                  <w:r w:rsidRPr="00146D60">
                    <w:rPr>
                      <w:rFonts w:ascii="Sylfaen" w:eastAsia="Calibri" w:hAnsi="Sylfaen"/>
                      <w:b/>
                      <w:i/>
                      <w:sz w:val="20"/>
                      <w:szCs w:val="20"/>
                      <w:u w:val="single"/>
                      <w:lang w:val="hy-AM"/>
                    </w:rPr>
                    <w:t>Համաձայնեցումներ՝</w:t>
                  </w:r>
                </w:p>
                <w:p w14:paraId="5B601E46" w14:textId="77777777" w:rsidR="00080D13" w:rsidRPr="00146D60" w:rsidRDefault="00080D13" w:rsidP="00080D13">
                  <w:pPr>
                    <w:numPr>
                      <w:ilvl w:val="0"/>
                      <w:numId w:val="42"/>
                    </w:numPr>
                    <w:tabs>
                      <w:tab w:val="num" w:pos="252"/>
                    </w:tabs>
                    <w:jc w:val="both"/>
                    <w:rPr>
                      <w:rFonts w:ascii="Sylfaen" w:hAnsi="Sylfaen"/>
                      <w:iCs/>
                      <w:sz w:val="20"/>
                      <w:szCs w:val="20"/>
                      <w:lang w:val="hy-AM"/>
                    </w:rPr>
                  </w:pPr>
                  <w:r w:rsidRPr="00146D60">
                    <w:rPr>
                      <w:rFonts w:ascii="Sylfaen" w:hAnsi="Sylfaen"/>
                      <w:iCs/>
                      <w:sz w:val="20"/>
                      <w:szCs w:val="20"/>
                      <w:lang w:val="hy-AM"/>
                    </w:rPr>
                    <w:t>Հոսանքի մատակարարման նախագծային լուծումները և նախագծային փաստաթղթերը համաձայնեցնել մատակարար ընկերության հետ,</w:t>
                  </w:r>
                </w:p>
                <w:p w14:paraId="117659F8" w14:textId="77777777" w:rsidR="00080D13" w:rsidRPr="00146D60" w:rsidRDefault="00080D13" w:rsidP="00080D13">
                  <w:pPr>
                    <w:numPr>
                      <w:ilvl w:val="0"/>
                      <w:numId w:val="42"/>
                    </w:numPr>
                    <w:tabs>
                      <w:tab w:val="num" w:pos="252"/>
                    </w:tabs>
                    <w:jc w:val="both"/>
                    <w:rPr>
                      <w:rFonts w:ascii="Sylfaen" w:hAnsi="Sylfaen"/>
                      <w:iCs/>
                      <w:sz w:val="20"/>
                      <w:szCs w:val="20"/>
                      <w:lang w:val="hy-AM"/>
                    </w:rPr>
                  </w:pPr>
                  <w:r w:rsidRPr="00146D60">
                    <w:rPr>
                      <w:rFonts w:ascii="Sylfaen" w:hAnsi="Sylfaen"/>
                      <w:iCs/>
                      <w:sz w:val="20"/>
                      <w:szCs w:val="20"/>
                      <w:lang w:val="hy-AM"/>
                    </w:rPr>
                    <w:t>նախագծային լուծումները համաձայնեցնել համայնքապետարանի քաղաքաշինության բաժնի պետի   հետ,</w:t>
                  </w:r>
                </w:p>
                <w:p w14:paraId="04664036" w14:textId="77777777" w:rsidR="00080D13" w:rsidRPr="00146D60" w:rsidRDefault="00080D13" w:rsidP="00BC54EC">
                  <w:pPr>
                    <w:ind w:left="720"/>
                    <w:contextualSpacing/>
                    <w:jc w:val="both"/>
                    <w:rPr>
                      <w:rFonts w:ascii="Sylfaen" w:eastAsia="Calibri" w:hAnsi="Sylfaen"/>
                      <w:b/>
                      <w:i/>
                      <w:sz w:val="20"/>
                      <w:szCs w:val="20"/>
                      <w:u w:val="single"/>
                    </w:rPr>
                  </w:pPr>
                  <w:r w:rsidRPr="00146D60">
                    <w:rPr>
                      <w:rFonts w:ascii="Sylfaen" w:eastAsia="Calibri" w:hAnsi="Sylfaen"/>
                      <w:b/>
                      <w:i/>
                      <w:sz w:val="20"/>
                      <w:szCs w:val="20"/>
                      <w:u w:val="single"/>
                      <w:lang w:val="hy-AM"/>
                    </w:rPr>
                    <w:t>Նորմատիվային պահանջնե</w:t>
                  </w:r>
                  <w:r w:rsidRPr="00146D60">
                    <w:rPr>
                      <w:rFonts w:ascii="Sylfaen" w:eastAsia="Calibri" w:hAnsi="Sylfaen"/>
                      <w:b/>
                      <w:i/>
                      <w:sz w:val="20"/>
                      <w:szCs w:val="20"/>
                      <w:u w:val="single"/>
                    </w:rPr>
                    <w:t>ր</w:t>
                  </w:r>
                </w:p>
                <w:p w14:paraId="61BA052C" w14:textId="77777777" w:rsidR="00080D13" w:rsidRPr="00146D60" w:rsidRDefault="00080D13" w:rsidP="00080D13">
                  <w:pPr>
                    <w:numPr>
                      <w:ilvl w:val="0"/>
                      <w:numId w:val="42"/>
                    </w:numPr>
                    <w:contextualSpacing/>
                    <w:jc w:val="both"/>
                    <w:rPr>
                      <w:rFonts w:ascii="Sylfaen" w:eastAsia="Calibri" w:hAnsi="Sylfaen" w:cs="Sylfaen"/>
                      <w:iCs/>
                      <w:kern w:val="2"/>
                      <w:sz w:val="20"/>
                      <w:szCs w:val="20"/>
                      <w:lang w:val="hy-AM"/>
                      <w14:ligatures w14:val="standardContextual"/>
                    </w:rPr>
                  </w:pPr>
                  <w:r w:rsidRPr="00146D60">
                    <w:rPr>
                      <w:rFonts w:ascii="Sylfaen" w:eastAsia="Calibri" w:hAnsi="Sylfaen" w:cs="Sylfaen"/>
                      <w:iCs/>
                      <w:kern w:val="2"/>
                      <w:sz w:val="20"/>
                      <w:szCs w:val="20"/>
                      <w:lang w:val="hy-AM"/>
                      <w14:ligatures w14:val="standardContextual"/>
                    </w:rPr>
                    <w:t>Նախագիծը կազմել ՀՀՇՆ 22-03-2017 Արհեստական և բնական լուսավորում նորմերի պահանջներին համապատասխան։</w:t>
                  </w:r>
                </w:p>
                <w:p w14:paraId="3865539C" w14:textId="77777777" w:rsidR="00080D13" w:rsidRPr="00146D60" w:rsidRDefault="00080D13" w:rsidP="00080D13">
                  <w:pPr>
                    <w:numPr>
                      <w:ilvl w:val="0"/>
                      <w:numId w:val="42"/>
                    </w:numPr>
                    <w:spacing w:line="259" w:lineRule="auto"/>
                    <w:contextualSpacing/>
                    <w:jc w:val="both"/>
                    <w:rPr>
                      <w:rFonts w:ascii="Sylfaen" w:eastAsia="Calibri" w:hAnsi="Sylfaen" w:cs="Sylfaen"/>
                      <w:iCs/>
                      <w:kern w:val="2"/>
                      <w:sz w:val="20"/>
                      <w:szCs w:val="20"/>
                      <w:lang w:val="hy-AM"/>
                      <w14:ligatures w14:val="standardContextual"/>
                    </w:rPr>
                  </w:pPr>
                  <w:r w:rsidRPr="00146D60">
                    <w:rPr>
                      <w:rFonts w:ascii="Sylfaen" w:eastAsia="Calibri" w:hAnsi="Sylfaen" w:cs="Sylfaen"/>
                      <w:iCs/>
                      <w:kern w:val="2"/>
                      <w:sz w:val="20"/>
                      <w:szCs w:val="20"/>
                      <w:lang w:val="hy-AM"/>
                      <w14:ligatures w14:val="standardContextual"/>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պահանջներին համապատասխան՝ նախագծային փաստաթղթերը մշակել անհրաժեշտ ծավալով:</w:t>
                  </w:r>
                </w:p>
                <w:p w14:paraId="22454D5B" w14:textId="77777777" w:rsidR="00080D13" w:rsidRPr="00146D60" w:rsidRDefault="00080D13" w:rsidP="00080D13">
                  <w:pPr>
                    <w:numPr>
                      <w:ilvl w:val="0"/>
                      <w:numId w:val="42"/>
                    </w:numPr>
                    <w:contextualSpacing/>
                    <w:jc w:val="both"/>
                    <w:rPr>
                      <w:rFonts w:ascii="Sylfaen" w:eastAsia="Calibri" w:hAnsi="Sylfaen" w:cs="Sylfaen"/>
                      <w:iCs/>
                      <w:kern w:val="2"/>
                      <w:sz w:val="20"/>
                      <w:szCs w:val="20"/>
                      <w:lang w:val="hy-AM"/>
                      <w14:ligatures w14:val="standardContextual"/>
                    </w:rPr>
                  </w:pPr>
                  <w:r w:rsidRPr="00146D60">
                    <w:rPr>
                      <w:rFonts w:ascii="Sylfaen" w:eastAsia="Calibri" w:hAnsi="Sylfaen" w:cs="Sylfaen"/>
                      <w:iCs/>
                      <w:kern w:val="2"/>
                      <w:sz w:val="20"/>
                      <w:szCs w:val="20"/>
                      <w:lang w:val="hy-AM"/>
                      <w14:ligatures w14:val="standardContextual"/>
                    </w:rPr>
                    <w:t xml:space="preserve">Նախահաշիվը կազմել ՀՀ կառավարության 23.06.2011թ.-ի թիվ 879-Ն որոշմամբ սահմանված կարգի համապատասխան: </w:t>
                  </w:r>
                </w:p>
                <w:p w14:paraId="57B5730D" w14:textId="77777777" w:rsidR="00080D13" w:rsidRPr="00146D60" w:rsidRDefault="00080D13" w:rsidP="00080D13">
                  <w:pPr>
                    <w:numPr>
                      <w:ilvl w:val="0"/>
                      <w:numId w:val="42"/>
                    </w:numPr>
                    <w:spacing w:after="160" w:line="259" w:lineRule="auto"/>
                    <w:contextualSpacing/>
                    <w:rPr>
                      <w:rFonts w:ascii="Sylfaen" w:eastAsia="Calibri" w:hAnsi="Sylfaen"/>
                      <w:iCs/>
                      <w:kern w:val="2"/>
                      <w:sz w:val="20"/>
                      <w:szCs w:val="20"/>
                      <w:lang w:val="hy-AM"/>
                      <w14:ligatures w14:val="standardContextual"/>
                    </w:rPr>
                  </w:pPr>
                  <w:r w:rsidRPr="00146D60">
                    <w:rPr>
                      <w:rFonts w:ascii="Sylfaen" w:eastAsia="Calibri" w:hAnsi="Sylfaen" w:cs="Sylfaen"/>
                      <w:color w:val="000000"/>
                      <w:kern w:val="2"/>
                      <w:sz w:val="20"/>
                      <w:szCs w:val="20"/>
                      <w:shd w:val="clear" w:color="auto" w:fill="FFFFFF"/>
                      <w:lang w:val="hy-AM"/>
                      <w14:ligatures w14:val="standardContextual"/>
                    </w:rPr>
                    <w:t>ՀՀ կառավարության 2006 թվականի փետրվարի 16-ի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w:t>
                  </w:r>
                </w:p>
                <w:p w14:paraId="417F349D" w14:textId="70DF65AE" w:rsidR="00080D13" w:rsidRPr="00701CBA" w:rsidRDefault="00080D13" w:rsidP="00BC54EC">
                  <w:pPr>
                    <w:rPr>
                      <w:rFonts w:ascii="Sylfaen" w:hAnsi="Sylfaen"/>
                      <w:iCs/>
                      <w:sz w:val="20"/>
                      <w:szCs w:val="20"/>
                      <w:lang w:val="hy-AM"/>
                    </w:rPr>
                  </w:pPr>
                  <w:r w:rsidRPr="00146D60">
                    <w:rPr>
                      <w:rFonts w:ascii="Sylfaen" w:hAnsi="Sylfaen"/>
                      <w:iCs/>
                      <w:sz w:val="20"/>
                      <w:szCs w:val="20"/>
                      <w:lang w:val="hy-AM"/>
                    </w:rPr>
                    <w:t>Նախագծային փաստաթղթերի աշխատանքային գծագրերը մշակել ՀՀ-ում գործող գերատեսչական այլ նորմատիվային փաստաթղթերի պահանջներին համապատասխան:</w:t>
                  </w:r>
                </w:p>
                <w:p w14:paraId="48125163" w14:textId="77777777" w:rsidR="00080D13" w:rsidRPr="00146D60" w:rsidRDefault="00080D13" w:rsidP="00BC54EC">
                  <w:pPr>
                    <w:rPr>
                      <w:rFonts w:ascii="Sylfaen" w:hAnsi="Sylfaen"/>
                      <w:b/>
                      <w:i/>
                      <w:sz w:val="20"/>
                      <w:szCs w:val="22"/>
                      <w:lang w:val="hy-AM"/>
                    </w:rPr>
                  </w:pPr>
                  <w:r w:rsidRPr="00146D60">
                    <w:rPr>
                      <w:rFonts w:ascii="Sylfaen" w:hAnsi="Sylfaen"/>
                      <w:b/>
                      <w:i/>
                      <w:sz w:val="20"/>
                      <w:szCs w:val="22"/>
                      <w:lang w:val="hy-AM"/>
                    </w:rPr>
                    <w:t>Նախագծի կազմի նկատմամբ պահանջներ՝</w:t>
                  </w:r>
                </w:p>
                <w:p w14:paraId="01C92174"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af-ZA"/>
                    </w:rPr>
                    <w:t>Բացատրագիր,</w:t>
                  </w:r>
                  <w:r w:rsidRPr="00146D60">
                    <w:rPr>
                      <w:rFonts w:ascii="Sylfaen" w:hAnsi="Sylfaen"/>
                      <w:sz w:val="20"/>
                      <w:szCs w:val="16"/>
                      <w:lang w:val="hy-AM"/>
                    </w:rPr>
                    <w:t xml:space="preserve"> </w:t>
                  </w:r>
                  <w:r w:rsidRPr="00146D60">
                    <w:rPr>
                      <w:rFonts w:ascii="Sylfaen" w:hAnsi="Sylfaen"/>
                      <w:sz w:val="20"/>
                      <w:szCs w:val="16"/>
                      <w:lang w:val="af-ZA"/>
                    </w:rPr>
                    <w:t>որը կներառի աշխատանքների կազմակերպման,</w:t>
                  </w:r>
                  <w:r w:rsidRPr="00146D60">
                    <w:rPr>
                      <w:rFonts w:ascii="Sylfaen" w:hAnsi="Sylfaen"/>
                      <w:sz w:val="20"/>
                      <w:szCs w:val="16"/>
                      <w:lang w:val="hy-AM"/>
                    </w:rPr>
                    <w:t xml:space="preserve"> </w:t>
                  </w:r>
                  <w:r w:rsidRPr="00146D60">
                    <w:rPr>
                      <w:rFonts w:ascii="Sylfaen" w:hAnsi="Sylfaen"/>
                      <w:sz w:val="20"/>
                      <w:szCs w:val="16"/>
                      <w:lang w:val="af-ZA"/>
                    </w:rPr>
                    <w:t>անվտանգության կանոնների պահպանման,</w:t>
                  </w:r>
                  <w:r w:rsidRPr="00146D60">
                    <w:rPr>
                      <w:rFonts w:ascii="Sylfaen" w:hAnsi="Sylfaen"/>
                      <w:sz w:val="20"/>
                      <w:szCs w:val="16"/>
                      <w:lang w:val="hy-AM"/>
                    </w:rPr>
                    <w:t xml:space="preserve"> </w:t>
                  </w:r>
                  <w:r w:rsidRPr="00146D60">
                    <w:rPr>
                      <w:rFonts w:ascii="Sylfaen" w:hAnsi="Sylfaen"/>
                      <w:sz w:val="20"/>
                      <w:szCs w:val="16"/>
                      <w:lang w:val="af-ZA"/>
                    </w:rPr>
                    <w:t>տեղամասի վիճակի,</w:t>
                  </w:r>
                  <w:r w:rsidRPr="00146D60">
                    <w:rPr>
                      <w:rFonts w:ascii="Sylfaen" w:hAnsi="Sylfaen"/>
                      <w:sz w:val="20"/>
                      <w:szCs w:val="16"/>
                      <w:lang w:val="hy-AM"/>
                    </w:rPr>
                    <w:t xml:space="preserve"> </w:t>
                  </w:r>
                  <w:r w:rsidRPr="00146D60">
                    <w:rPr>
                      <w:rFonts w:ascii="Sylfaen" w:hAnsi="Sylfaen"/>
                      <w:sz w:val="20"/>
                      <w:szCs w:val="16"/>
                      <w:lang w:val="af-ZA"/>
                    </w:rPr>
                    <w:t>հետազոտման արդյունքների,</w:t>
                  </w:r>
                  <w:r w:rsidRPr="00146D60">
                    <w:rPr>
                      <w:rFonts w:ascii="Sylfaen" w:hAnsi="Sylfaen"/>
                      <w:sz w:val="20"/>
                      <w:szCs w:val="16"/>
                      <w:lang w:val="hy-AM"/>
                    </w:rPr>
                    <w:t xml:space="preserve"> </w:t>
                  </w:r>
                  <w:r w:rsidRPr="00146D60">
                    <w:rPr>
                      <w:rFonts w:ascii="Sylfaen" w:hAnsi="Sylfaen"/>
                      <w:sz w:val="20"/>
                      <w:szCs w:val="16"/>
                      <w:lang w:val="af-ZA"/>
                    </w:rPr>
                    <w:t>ինչպես նաև հնարավոր խոչընդոտների վերաբերյալ</w:t>
                  </w:r>
                  <w:r w:rsidRPr="00146D60">
                    <w:rPr>
                      <w:rFonts w:ascii="Sylfaen" w:hAnsi="Sylfaen"/>
                      <w:sz w:val="20"/>
                      <w:szCs w:val="16"/>
                      <w:lang w:val="hy-AM"/>
                    </w:rPr>
                    <w:t>՝ ПОС</w:t>
                  </w:r>
                  <w:r w:rsidRPr="00146D60">
                    <w:rPr>
                      <w:rFonts w:ascii="Sylfaen" w:hAnsi="Sylfaen"/>
                      <w:sz w:val="20"/>
                      <w:szCs w:val="16"/>
                      <w:lang w:val="af-ZA"/>
                    </w:rPr>
                    <w:t>:</w:t>
                  </w:r>
                </w:p>
                <w:p w14:paraId="1C15147E"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af-ZA"/>
                    </w:rPr>
                    <w:t xml:space="preserve">Նշել հնարավոր ինժեներական </w:t>
                  </w:r>
                  <w:r w:rsidRPr="00146D60">
                    <w:rPr>
                      <w:rFonts w:ascii="Sylfaen" w:hAnsi="Sylfaen"/>
                      <w:sz w:val="20"/>
                      <w:szCs w:val="16"/>
                      <w:lang w:val="hy-AM"/>
                    </w:rPr>
                    <w:t>ցանցերը</w:t>
                  </w:r>
                  <w:r w:rsidRPr="00146D60">
                    <w:rPr>
                      <w:rFonts w:ascii="Sylfaen" w:hAnsi="Sylfaen"/>
                      <w:sz w:val="20"/>
                      <w:szCs w:val="16"/>
                      <w:lang w:val="af-ZA"/>
                    </w:rPr>
                    <w:t xml:space="preserve"> և ենթակառուցվածքները:</w:t>
                  </w:r>
                  <w:r w:rsidRPr="00146D60">
                    <w:rPr>
                      <w:rFonts w:ascii="Sylfaen" w:hAnsi="Sylfaen"/>
                      <w:sz w:val="20"/>
                      <w:szCs w:val="16"/>
                      <w:lang w:val="hy-AM"/>
                    </w:rPr>
                    <w:t xml:space="preserve"> Առաջացած փոփոխությունյունները և աշխատանքները ներառ</w:t>
                  </w:r>
                  <w:r w:rsidRPr="00146D60">
                    <w:rPr>
                      <w:rFonts w:ascii="Sylfaen" w:hAnsi="Sylfaen"/>
                      <w:sz w:val="20"/>
                      <w:szCs w:val="16"/>
                    </w:rPr>
                    <w:t>ե</w:t>
                  </w:r>
                  <w:r w:rsidRPr="00146D60">
                    <w:rPr>
                      <w:rFonts w:ascii="Sylfaen" w:hAnsi="Sylfaen"/>
                      <w:sz w:val="20"/>
                      <w:szCs w:val="16"/>
                      <w:lang w:val="hy-AM"/>
                    </w:rPr>
                    <w:t>լ նախահաշվում:</w:t>
                  </w:r>
                </w:p>
                <w:p w14:paraId="6FBFE5D6"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af-ZA"/>
                    </w:rPr>
                    <w:t>Երկայնական կտրվածք:</w:t>
                  </w:r>
                </w:p>
                <w:p w14:paraId="2FE13F33"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af-ZA"/>
                    </w:rPr>
                    <w:t>Օրացուցային գրաֆիկ:</w:t>
                  </w:r>
                </w:p>
                <w:p w14:paraId="6F425620"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af-ZA"/>
                    </w:rPr>
                    <w:t xml:space="preserve">Օգտագործվող նյութերի համառոտ </w:t>
                  </w:r>
                  <w:r w:rsidRPr="00146D60">
                    <w:rPr>
                      <w:rFonts w:ascii="Sylfaen" w:hAnsi="Sylfaen"/>
                      <w:sz w:val="20"/>
                      <w:szCs w:val="16"/>
                      <w:lang w:val="hy-AM"/>
                    </w:rPr>
                    <w:t>ե</w:t>
                  </w:r>
                  <w:r w:rsidRPr="00146D60">
                    <w:rPr>
                      <w:rFonts w:ascii="Sylfaen" w:hAnsi="Sylfaen"/>
                      <w:sz w:val="20"/>
                      <w:szCs w:val="16"/>
                      <w:lang w:val="af-ZA"/>
                    </w:rPr>
                    <w:t>զրակացություն</w:t>
                  </w:r>
                  <w:r w:rsidRPr="00146D60">
                    <w:rPr>
                      <w:rFonts w:ascii="Sylfaen" w:hAnsi="Sylfaen"/>
                      <w:sz w:val="20"/>
                      <w:szCs w:val="16"/>
                      <w:lang w:val="hy-AM"/>
                    </w:rPr>
                    <w:t xml:space="preserve"> </w:t>
                  </w:r>
                  <w:r w:rsidRPr="00146D60">
                    <w:rPr>
                      <w:rFonts w:ascii="Sylfaen" w:hAnsi="Sylfaen"/>
                      <w:sz w:val="20"/>
                      <w:szCs w:val="16"/>
                      <w:lang w:val="af-ZA"/>
                    </w:rPr>
                    <w:t>(մակնիշավորում,</w:t>
                  </w:r>
                  <w:r w:rsidRPr="00146D60">
                    <w:rPr>
                      <w:rFonts w:ascii="Sylfaen" w:hAnsi="Sylfaen"/>
                      <w:sz w:val="20"/>
                      <w:szCs w:val="16"/>
                      <w:lang w:val="hy-AM"/>
                    </w:rPr>
                    <w:t xml:space="preserve"> </w:t>
                  </w:r>
                  <w:r w:rsidRPr="00146D60">
                    <w:rPr>
                      <w:rFonts w:ascii="Sylfaen" w:hAnsi="Sylfaen"/>
                      <w:sz w:val="20"/>
                      <w:szCs w:val="16"/>
                      <w:lang w:val="af-ZA"/>
                    </w:rPr>
                    <w:t>երաշխավորագիր)</w:t>
                  </w:r>
                  <w:r w:rsidRPr="00146D60">
                    <w:rPr>
                      <w:rFonts w:ascii="Sylfaen" w:hAnsi="Sylfaen"/>
                      <w:sz w:val="20"/>
                      <w:szCs w:val="16"/>
                      <w:lang w:val="hy-AM"/>
                    </w:rPr>
                    <w:t xml:space="preserve"> </w:t>
                  </w:r>
                  <w:r w:rsidRPr="00146D60">
                    <w:rPr>
                      <w:rFonts w:ascii="Sylfaen" w:hAnsi="Sylfaen"/>
                      <w:sz w:val="20"/>
                      <w:szCs w:val="16"/>
                      <w:lang w:val="af-ZA"/>
                    </w:rPr>
                    <w:t xml:space="preserve">փորձարկման </w:t>
                  </w:r>
                  <w:r w:rsidRPr="00146D60">
                    <w:rPr>
                      <w:rFonts w:ascii="Sylfaen" w:hAnsi="Sylfaen"/>
                      <w:sz w:val="20"/>
                      <w:szCs w:val="16"/>
                      <w:lang w:val="hy-AM"/>
                    </w:rPr>
                    <w:t>ենթակա նյութերի ցանկ</w:t>
                  </w:r>
                  <w:r w:rsidRPr="00146D60">
                    <w:rPr>
                      <w:rFonts w:ascii="Sylfaen" w:hAnsi="Sylfaen"/>
                      <w:sz w:val="20"/>
                      <w:szCs w:val="16"/>
                      <w:lang w:val="af-ZA"/>
                    </w:rPr>
                    <w:t>:</w:t>
                  </w:r>
                </w:p>
                <w:p w14:paraId="5EEEF838" w14:textId="77777777" w:rsidR="00080D13" w:rsidRPr="00146D60" w:rsidRDefault="00080D13" w:rsidP="00080D13">
                  <w:pPr>
                    <w:numPr>
                      <w:ilvl w:val="0"/>
                      <w:numId w:val="38"/>
                    </w:numPr>
                    <w:tabs>
                      <w:tab w:val="left" w:pos="236"/>
                    </w:tabs>
                    <w:ind w:left="45" w:firstLine="0"/>
                    <w:rPr>
                      <w:rFonts w:ascii="Sylfaen" w:hAnsi="Sylfaen"/>
                      <w:b/>
                      <w:sz w:val="20"/>
                      <w:szCs w:val="16"/>
                      <w:lang w:val="af-ZA"/>
                    </w:rPr>
                  </w:pPr>
                  <w:r w:rsidRPr="00146D60">
                    <w:rPr>
                      <w:rFonts w:ascii="Sylfaen" w:hAnsi="Sylfaen"/>
                      <w:sz w:val="20"/>
                      <w:szCs w:val="16"/>
                      <w:lang w:val="af-ZA"/>
                    </w:rPr>
                    <w:t>Պահանջվող տեխնիկական միջոցների ցանկ</w:t>
                  </w:r>
                  <w:r w:rsidRPr="00146D60">
                    <w:rPr>
                      <w:rFonts w:ascii="Sylfaen" w:hAnsi="Sylfaen"/>
                      <w:b/>
                      <w:sz w:val="20"/>
                      <w:szCs w:val="16"/>
                      <w:lang w:val="af-ZA"/>
                    </w:rPr>
                    <w:t>:</w:t>
                  </w:r>
                </w:p>
                <w:p w14:paraId="10B55A15" w14:textId="77777777" w:rsidR="00080D13" w:rsidRPr="00146D60" w:rsidRDefault="00080D13" w:rsidP="00080D13">
                  <w:pPr>
                    <w:numPr>
                      <w:ilvl w:val="0"/>
                      <w:numId w:val="38"/>
                    </w:numPr>
                    <w:tabs>
                      <w:tab w:val="left" w:pos="236"/>
                    </w:tabs>
                    <w:ind w:left="45" w:firstLine="0"/>
                    <w:rPr>
                      <w:rFonts w:ascii="Sylfaen" w:hAnsi="Sylfaen"/>
                      <w:bCs/>
                      <w:sz w:val="20"/>
                      <w:szCs w:val="16"/>
                      <w:lang w:val="af-ZA"/>
                    </w:rPr>
                  </w:pPr>
                  <w:r w:rsidRPr="00146D60">
                    <w:rPr>
                      <w:rFonts w:ascii="Sylfaen" w:hAnsi="Sylfaen"/>
                      <w:bCs/>
                      <w:sz w:val="20"/>
                      <w:szCs w:val="16"/>
                      <w:lang w:val="hy-AM"/>
                    </w:rPr>
                    <w:t>Աշխատանքային ռեսուրսներ:</w:t>
                  </w:r>
                </w:p>
                <w:p w14:paraId="184D9406" w14:textId="77777777" w:rsidR="00080D13" w:rsidRPr="00146D60" w:rsidRDefault="00080D13" w:rsidP="00080D13">
                  <w:pPr>
                    <w:numPr>
                      <w:ilvl w:val="0"/>
                      <w:numId w:val="38"/>
                    </w:numPr>
                    <w:tabs>
                      <w:tab w:val="left" w:pos="236"/>
                    </w:tabs>
                    <w:ind w:left="45" w:firstLine="0"/>
                    <w:rPr>
                      <w:rFonts w:ascii="Sylfaen" w:hAnsi="Sylfaen"/>
                      <w:bCs/>
                      <w:sz w:val="20"/>
                      <w:szCs w:val="16"/>
                      <w:lang w:val="af-ZA"/>
                    </w:rPr>
                  </w:pPr>
                  <w:r w:rsidRPr="00146D60">
                    <w:rPr>
                      <w:rFonts w:ascii="Sylfaen" w:hAnsi="Sylfaen"/>
                      <w:bCs/>
                      <w:sz w:val="20"/>
                      <w:szCs w:val="16"/>
                      <w:lang w:val="hy-AM"/>
                    </w:rPr>
                    <w:t>Երաշխիքային ժամկետներ:</w:t>
                  </w:r>
                </w:p>
                <w:p w14:paraId="73346D16" w14:textId="77777777" w:rsidR="00080D13" w:rsidRPr="00146D60" w:rsidRDefault="00080D13" w:rsidP="00080D13">
                  <w:pPr>
                    <w:numPr>
                      <w:ilvl w:val="0"/>
                      <w:numId w:val="38"/>
                    </w:numPr>
                    <w:tabs>
                      <w:tab w:val="left" w:pos="236"/>
                    </w:tabs>
                    <w:ind w:left="45" w:firstLine="0"/>
                    <w:rPr>
                      <w:rFonts w:ascii="Sylfaen" w:hAnsi="Sylfaen"/>
                      <w:bCs/>
                      <w:sz w:val="20"/>
                      <w:szCs w:val="16"/>
                      <w:lang w:val="af-ZA"/>
                    </w:rPr>
                  </w:pPr>
                  <w:r w:rsidRPr="00146D60">
                    <w:rPr>
                      <w:rFonts w:ascii="Sylfaen" w:hAnsi="Sylfaen"/>
                      <w:bCs/>
                      <w:sz w:val="20"/>
                      <w:szCs w:val="16"/>
                      <w:lang w:val="hy-AM"/>
                    </w:rPr>
                    <w:t>Շինարարից պահանջվող լիցենզիաների ցանկ:</w:t>
                  </w:r>
                </w:p>
                <w:p w14:paraId="3D49ED10"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af-ZA"/>
                    </w:rPr>
                    <w:t>Նախագծանախահաշվային փաթեթը ներկայացնել փորձաքննության:</w:t>
                  </w:r>
                </w:p>
                <w:p w14:paraId="58185341" w14:textId="77777777" w:rsidR="00080D13" w:rsidRPr="00146D60" w:rsidRDefault="00080D13" w:rsidP="00BC54EC">
                  <w:pPr>
                    <w:rPr>
                      <w:rFonts w:ascii="Sylfaen" w:hAnsi="Sylfaen"/>
                      <w:sz w:val="20"/>
                      <w:szCs w:val="20"/>
                      <w:lang w:val="hy-AM"/>
                    </w:rPr>
                  </w:pPr>
                  <w:r w:rsidRPr="00146D60">
                    <w:rPr>
                      <w:rFonts w:ascii="Sylfaen" w:hAnsi="Sylfaen"/>
                      <w:sz w:val="20"/>
                      <w:szCs w:val="16"/>
                      <w:lang w:val="af-ZA"/>
                    </w:rPr>
                    <w:t>Բոլոր տեսակի փաստաթղթերը կազմել 5(</w:t>
                  </w:r>
                  <w:r w:rsidRPr="00146D60">
                    <w:rPr>
                      <w:rFonts w:ascii="Sylfaen" w:hAnsi="Sylfaen"/>
                      <w:sz w:val="20"/>
                      <w:szCs w:val="16"/>
                      <w:lang w:val="ru-RU"/>
                    </w:rPr>
                    <w:t>հինգ</w:t>
                  </w:r>
                  <w:r w:rsidRPr="00146D60">
                    <w:rPr>
                      <w:rFonts w:ascii="Sylfaen" w:hAnsi="Sylfaen"/>
                      <w:sz w:val="20"/>
                      <w:szCs w:val="16"/>
                      <w:lang w:val="af-ZA"/>
                    </w:rPr>
                    <w:t>)</w:t>
                  </w:r>
                  <w:r w:rsidRPr="00146D60">
                    <w:rPr>
                      <w:rFonts w:ascii="Sylfaen" w:hAnsi="Sylfaen"/>
                      <w:sz w:val="20"/>
                      <w:szCs w:val="16"/>
                      <w:lang w:val="hy-AM"/>
                    </w:rPr>
                    <w:t xml:space="preserve"> </w:t>
                  </w:r>
                  <w:r w:rsidRPr="00146D60">
                    <w:rPr>
                      <w:rFonts w:ascii="Sylfaen" w:hAnsi="Sylfaen"/>
                      <w:sz w:val="20"/>
                      <w:szCs w:val="16"/>
                      <w:lang w:val="af-ZA"/>
                    </w:rPr>
                    <w:t>օրինակ,</w:t>
                  </w:r>
                  <w:r w:rsidRPr="00146D60">
                    <w:rPr>
                      <w:rFonts w:ascii="Sylfaen" w:hAnsi="Sylfaen"/>
                      <w:sz w:val="20"/>
                      <w:szCs w:val="16"/>
                      <w:lang w:val="hy-AM"/>
                    </w:rPr>
                    <w:t xml:space="preserve"> </w:t>
                  </w:r>
                  <w:r w:rsidRPr="00146D60">
                    <w:rPr>
                      <w:rFonts w:ascii="Sylfaen" w:hAnsi="Sylfaen"/>
                      <w:sz w:val="20"/>
                      <w:szCs w:val="16"/>
                      <w:lang w:val="af-ZA"/>
                    </w:rPr>
                    <w:t>գունավոր ընթեռնելի,</w:t>
                  </w:r>
                  <w:r w:rsidRPr="00146D60">
                    <w:rPr>
                      <w:rFonts w:ascii="Sylfaen" w:hAnsi="Sylfaen"/>
                      <w:sz w:val="20"/>
                      <w:szCs w:val="16"/>
                      <w:lang w:val="hy-AM"/>
                    </w:rPr>
                    <w:t xml:space="preserve"> </w:t>
                  </w:r>
                  <w:r w:rsidRPr="00146D60">
                    <w:rPr>
                      <w:rFonts w:ascii="Sylfaen" w:hAnsi="Sylfaen"/>
                      <w:sz w:val="20"/>
                      <w:szCs w:val="16"/>
                      <w:lang w:val="af-ZA"/>
                    </w:rPr>
                    <w:t>մեկ օրինակ PDF</w:t>
                  </w:r>
                  <w:r w:rsidRPr="00146D60">
                    <w:rPr>
                      <w:rFonts w:ascii="Sylfaen" w:hAnsi="Sylfaen"/>
                      <w:sz w:val="20"/>
                      <w:szCs w:val="16"/>
                      <w:lang w:val="hy-AM"/>
                    </w:rPr>
                    <w:t xml:space="preserve"> /բոլոր օրինակներում առկա լինի փորձաքննության կնիքը/</w:t>
                  </w:r>
                  <w:r w:rsidRPr="00146D60">
                    <w:rPr>
                      <w:rFonts w:ascii="Sylfaen" w:hAnsi="Sylfaen"/>
                      <w:sz w:val="20"/>
                      <w:szCs w:val="16"/>
                      <w:lang w:val="af-ZA"/>
                    </w:rPr>
                    <w:t xml:space="preserve">, </w:t>
                  </w:r>
                  <w:r w:rsidRPr="00146D60">
                    <w:rPr>
                      <w:rFonts w:ascii="Sylfaen" w:hAnsi="Sylfaen"/>
                      <w:sz w:val="20"/>
                      <w:szCs w:val="20"/>
                      <w:lang w:val="hy-AM"/>
                    </w:rPr>
                    <w:t>էլեկտրոնային կրիչներով</w:t>
                  </w:r>
                  <w:r w:rsidRPr="00146D60">
                    <w:rPr>
                      <w:rFonts w:ascii="Sylfaen" w:hAnsi="Sylfaen"/>
                      <w:sz w:val="20"/>
                      <w:szCs w:val="16"/>
                      <w:lang w:val="af-ZA"/>
                    </w:rPr>
                    <w:t xml:space="preserve">: </w:t>
                  </w:r>
                  <w:r w:rsidRPr="00146D60">
                    <w:rPr>
                      <w:rFonts w:ascii="Sylfaen" w:hAnsi="Sylfaen"/>
                      <w:sz w:val="20"/>
                      <w:szCs w:val="20"/>
                      <w:lang w:val="hy-AM"/>
                    </w:rPr>
                    <w:t>Ծավալաթերթ-նախահաշիվը ներկայացնել հայերեն, ռուսերեն լեզվով և excel տարբերակով</w:t>
                  </w:r>
                </w:p>
                <w:p w14:paraId="383ED9A7"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hy-AM"/>
                    </w:rPr>
                    <w:t>Նախագծանախահաշվային փաստաթղթերը համաձայնեցնել շահագրգիռ կազմակերպություների հետ /գազ, լույս, ջուր, կապ/:</w:t>
                  </w:r>
                </w:p>
                <w:p w14:paraId="5E30AADE" w14:textId="77777777" w:rsidR="00080D13" w:rsidRPr="00146D60" w:rsidRDefault="00080D13" w:rsidP="00080D13">
                  <w:pPr>
                    <w:numPr>
                      <w:ilvl w:val="0"/>
                      <w:numId w:val="38"/>
                    </w:numPr>
                    <w:tabs>
                      <w:tab w:val="left" w:pos="236"/>
                    </w:tabs>
                    <w:ind w:left="45" w:firstLine="0"/>
                    <w:rPr>
                      <w:rFonts w:ascii="Sylfaen" w:hAnsi="Sylfaen"/>
                      <w:sz w:val="20"/>
                      <w:szCs w:val="16"/>
                      <w:lang w:val="af-ZA"/>
                    </w:rPr>
                  </w:pPr>
                  <w:r w:rsidRPr="00146D60">
                    <w:rPr>
                      <w:rFonts w:ascii="Sylfaen" w:hAnsi="Sylfaen"/>
                      <w:sz w:val="20"/>
                      <w:szCs w:val="16"/>
                      <w:lang w:val="hy-AM"/>
                    </w:rPr>
                    <w:t>Նախագծման ժամանակ կապը պահել շահագ</w:t>
                  </w:r>
                  <w:r w:rsidRPr="00146D60">
                    <w:rPr>
                      <w:rFonts w:ascii="Sylfaen" w:hAnsi="Sylfaen"/>
                      <w:sz w:val="20"/>
                      <w:szCs w:val="16"/>
                    </w:rPr>
                    <w:t>ր</w:t>
                  </w:r>
                  <w:r w:rsidRPr="00146D60">
                    <w:rPr>
                      <w:rFonts w:ascii="Sylfaen" w:hAnsi="Sylfaen"/>
                      <w:sz w:val="20"/>
                      <w:szCs w:val="16"/>
                      <w:lang w:val="hy-AM"/>
                    </w:rPr>
                    <w:t>գիռ կազմակերպությունների հետ:</w:t>
                  </w:r>
                </w:p>
                <w:p w14:paraId="0C17E044" w14:textId="77777777" w:rsidR="00080D13" w:rsidRPr="00146D60" w:rsidRDefault="00080D13" w:rsidP="00080D13">
                  <w:pPr>
                    <w:numPr>
                      <w:ilvl w:val="0"/>
                      <w:numId w:val="38"/>
                    </w:numPr>
                    <w:ind w:left="45" w:firstLine="0"/>
                    <w:jc w:val="both"/>
                    <w:rPr>
                      <w:rFonts w:ascii="Sylfaen" w:hAnsi="Sylfaen"/>
                      <w:sz w:val="20"/>
                      <w:szCs w:val="20"/>
                      <w:lang w:val="af-ZA"/>
                    </w:rPr>
                  </w:pPr>
                  <w:r w:rsidRPr="00146D60">
                    <w:rPr>
                      <w:rFonts w:ascii="Sylfaen" w:hAnsi="Sylfaen"/>
                      <w:sz w:val="20"/>
                      <w:szCs w:val="20"/>
                      <w:lang w:val="af-ZA"/>
                    </w:rPr>
                    <w:t>Բոլոր տեսակի հարցերով դիմել համայնքապետարանի համապատասխան մասնագետներին:</w:t>
                  </w:r>
                </w:p>
                <w:p w14:paraId="0B034D79" w14:textId="77777777" w:rsidR="00080D13" w:rsidRPr="00146D60" w:rsidRDefault="00080D13" w:rsidP="00BC54EC">
                  <w:pPr>
                    <w:ind w:left="45"/>
                    <w:jc w:val="both"/>
                    <w:rPr>
                      <w:rFonts w:ascii="Sylfaen" w:hAnsi="Sylfaen"/>
                      <w:b/>
                      <w:sz w:val="20"/>
                      <w:szCs w:val="22"/>
                      <w:lang w:val="hy-AM"/>
                    </w:rPr>
                  </w:pPr>
                </w:p>
              </w:tc>
            </w:tr>
          </w:tbl>
          <w:p w14:paraId="13285570" w14:textId="77777777" w:rsidR="00080D13" w:rsidRPr="00146D60" w:rsidRDefault="00080D13" w:rsidP="00BC54EC">
            <w:pPr>
              <w:spacing w:line="360" w:lineRule="auto"/>
              <w:rPr>
                <w:rFonts w:ascii="Sylfaen" w:hAnsi="Sylfaen" w:cs="Sylfaen"/>
                <w:sz w:val="20"/>
                <w:szCs w:val="22"/>
                <w:lang w:val="af-ZA"/>
              </w:rPr>
            </w:pPr>
          </w:p>
        </w:tc>
      </w:tr>
    </w:tbl>
    <w:p w14:paraId="21BC8508" w14:textId="5A5102A5" w:rsidR="007678FA" w:rsidRPr="002268CD" w:rsidRDefault="007678FA" w:rsidP="00701CB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7FD8427" w14:textId="616BD149" w:rsidR="00193F14" w:rsidRPr="006027D5" w:rsidRDefault="00193F14" w:rsidP="006027D5">
      <w:pPr>
        <w:autoSpaceDE w:val="0"/>
        <w:autoSpaceDN w:val="0"/>
        <w:adjustRightInd w:val="0"/>
        <w:rPr>
          <w:rFonts w:ascii="GHEA Grapalat" w:hAnsi="GHEA Grapalat" w:cs="TimesArmenianPSMT"/>
          <w:i/>
          <w:sz w:val="20"/>
          <w:szCs w:val="16"/>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4ED1501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701CBA">
        <w:rPr>
          <w:rFonts w:ascii="GHEA Grapalat" w:hAnsi="GHEA Grapalat"/>
          <w:i/>
          <w:sz w:val="18"/>
        </w:rPr>
        <w:t>25</w:t>
      </w:r>
      <w:r w:rsidRPr="00F566BF">
        <w:rPr>
          <w:rFonts w:ascii="GHEA Grapalat" w:hAnsi="GHEA Grapalat"/>
          <w:i/>
          <w:sz w:val="18"/>
          <w:lang w:val="hy-AM"/>
        </w:rPr>
        <w:t xml:space="preserve"> թ. կնքված </w:t>
      </w:r>
    </w:p>
    <w:p w14:paraId="7737E6A1" w14:textId="0048BDF5"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6027D5" w:rsidRPr="006027D5">
        <w:rPr>
          <w:rFonts w:ascii="GHEA Grapalat" w:hAnsi="GHEA Grapalat"/>
          <w:i/>
          <w:iCs/>
          <w:sz w:val="16"/>
          <w:szCs w:val="16"/>
          <w:lang w:val="af-ZA"/>
        </w:rPr>
        <w:t>ԿՄԲՀ-ԳՀԾՁԲ-25/39</w:t>
      </w: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9241"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77"/>
        <w:gridCol w:w="470"/>
        <w:gridCol w:w="544"/>
        <w:gridCol w:w="544"/>
        <w:gridCol w:w="544"/>
        <w:gridCol w:w="544"/>
        <w:gridCol w:w="544"/>
        <w:gridCol w:w="544"/>
        <w:gridCol w:w="1097"/>
      </w:tblGrid>
      <w:tr w:rsidR="007678FA" w:rsidRPr="00F566BF" w14:paraId="02E76D0A" w14:textId="77777777" w:rsidTr="00701CBA">
        <w:tc>
          <w:tcPr>
            <w:tcW w:w="9241" w:type="dxa"/>
            <w:gridSpan w:val="11"/>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6878CF" w14:paraId="272DFF80" w14:textId="77777777" w:rsidTr="00701CBA">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5091" w:type="dxa"/>
            <w:gridSpan w:val="8"/>
            <w:vAlign w:val="center"/>
          </w:tcPr>
          <w:p w14:paraId="5CF4675B" w14:textId="1740D110" w:rsidR="007678FA" w:rsidRPr="00F566BF" w:rsidRDefault="007678FA" w:rsidP="00701CBA">
            <w:pPr>
              <w:ind w:right="1248"/>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701CBA">
              <w:rPr>
                <w:rFonts w:ascii="GHEA Grapalat" w:hAnsi="GHEA Grapalat"/>
                <w:sz w:val="18"/>
                <w:lang w:val="es-ES"/>
              </w:rPr>
              <w:t>25</w:t>
            </w:r>
            <w:r w:rsidRPr="00F566BF">
              <w:rPr>
                <w:rFonts w:ascii="GHEA Grapalat" w:hAnsi="GHEA Grapalat"/>
                <w:sz w:val="18"/>
                <w:lang w:val="es-ES"/>
              </w:rPr>
              <w:t xml:space="preserve"> թ-ին` ըստ ամիսների, այդ թվում**</w:t>
            </w:r>
          </w:p>
        </w:tc>
      </w:tr>
      <w:tr w:rsidR="00701CBA" w:rsidRPr="00F566BF" w14:paraId="64F0D610" w14:textId="77777777" w:rsidTr="00701CBA">
        <w:trPr>
          <w:trHeight w:val="1538"/>
        </w:trPr>
        <w:tc>
          <w:tcPr>
            <w:tcW w:w="1451" w:type="dxa"/>
          </w:tcPr>
          <w:p w14:paraId="2AAFAB7E" w14:textId="77777777" w:rsidR="00701CBA" w:rsidRPr="00F566BF" w:rsidRDefault="00701CBA" w:rsidP="00E53C12">
            <w:pPr>
              <w:jc w:val="center"/>
              <w:rPr>
                <w:rFonts w:ascii="GHEA Grapalat" w:hAnsi="GHEA Grapalat"/>
                <w:sz w:val="20"/>
                <w:lang w:val="es-ES"/>
              </w:rPr>
            </w:pPr>
          </w:p>
        </w:tc>
        <w:tc>
          <w:tcPr>
            <w:tcW w:w="1530" w:type="dxa"/>
          </w:tcPr>
          <w:p w14:paraId="3052BA05" w14:textId="77777777" w:rsidR="00701CBA" w:rsidRPr="00F566BF" w:rsidRDefault="00701CBA" w:rsidP="00E53C12">
            <w:pPr>
              <w:jc w:val="center"/>
              <w:rPr>
                <w:rFonts w:ascii="GHEA Grapalat" w:hAnsi="GHEA Grapalat"/>
                <w:sz w:val="20"/>
                <w:lang w:val="es-ES"/>
              </w:rPr>
            </w:pPr>
          </w:p>
        </w:tc>
        <w:tc>
          <w:tcPr>
            <w:tcW w:w="1169" w:type="dxa"/>
          </w:tcPr>
          <w:p w14:paraId="70B722F6" w14:textId="77777777" w:rsidR="00701CBA" w:rsidRPr="00F566BF" w:rsidRDefault="00701CBA" w:rsidP="00E53C12">
            <w:pPr>
              <w:jc w:val="center"/>
              <w:rPr>
                <w:rFonts w:ascii="GHEA Grapalat" w:hAnsi="GHEA Grapalat"/>
                <w:sz w:val="20"/>
                <w:lang w:val="es-ES"/>
              </w:rPr>
            </w:pPr>
          </w:p>
        </w:tc>
        <w:tc>
          <w:tcPr>
            <w:tcW w:w="596" w:type="dxa"/>
            <w:textDirection w:val="btLr"/>
            <w:vAlign w:val="center"/>
          </w:tcPr>
          <w:p w14:paraId="33DE47B8" w14:textId="77777777" w:rsidR="00701CBA" w:rsidRPr="00F566BF" w:rsidRDefault="00701CB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685" w:type="dxa"/>
            <w:textDirection w:val="btLr"/>
            <w:vAlign w:val="center"/>
          </w:tcPr>
          <w:p w14:paraId="71723189" w14:textId="77777777" w:rsidR="00701CBA" w:rsidRPr="00F566BF" w:rsidRDefault="00701CB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685" w:type="dxa"/>
            <w:textDirection w:val="btLr"/>
            <w:vAlign w:val="center"/>
          </w:tcPr>
          <w:p w14:paraId="44E350DA" w14:textId="77777777" w:rsidR="00701CBA" w:rsidRPr="00F566BF" w:rsidRDefault="00701CB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44" w:type="dxa"/>
            <w:textDirection w:val="btLr"/>
            <w:vAlign w:val="center"/>
          </w:tcPr>
          <w:p w14:paraId="5FA18D3D" w14:textId="77777777" w:rsidR="00701CBA" w:rsidRPr="00F566BF" w:rsidRDefault="00701CB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44" w:type="dxa"/>
            <w:textDirection w:val="btLr"/>
            <w:vAlign w:val="center"/>
          </w:tcPr>
          <w:p w14:paraId="53B45964" w14:textId="77777777" w:rsidR="00701CBA" w:rsidRPr="00F566BF" w:rsidRDefault="00701CB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01CBA" w:rsidRPr="00F566BF" w:rsidRDefault="00701CB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01CBA" w:rsidRPr="00F566BF" w:rsidRDefault="00701CB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027E1BAD" w14:textId="77777777" w:rsidR="00701CBA" w:rsidRPr="00F566BF" w:rsidRDefault="00701CB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01CBA" w:rsidRPr="00F566BF" w:rsidRDefault="00701CBA" w:rsidP="00E53C12">
            <w:pPr>
              <w:jc w:val="center"/>
              <w:rPr>
                <w:rFonts w:ascii="GHEA Grapalat" w:hAnsi="GHEA Grapalat"/>
                <w:sz w:val="18"/>
                <w:lang w:val="es-ES"/>
              </w:rPr>
            </w:pPr>
          </w:p>
        </w:tc>
      </w:tr>
      <w:tr w:rsidR="00701CBA" w:rsidRPr="00F566BF" w14:paraId="4778FBF1" w14:textId="77777777" w:rsidTr="00701CBA">
        <w:trPr>
          <w:trHeight w:val="1538"/>
        </w:trPr>
        <w:tc>
          <w:tcPr>
            <w:tcW w:w="1451" w:type="dxa"/>
          </w:tcPr>
          <w:p w14:paraId="06510526" w14:textId="4F1EF4C4" w:rsidR="00701CBA" w:rsidRPr="00F566BF" w:rsidRDefault="006027D5" w:rsidP="00E53C12">
            <w:pPr>
              <w:jc w:val="center"/>
              <w:rPr>
                <w:rFonts w:ascii="GHEA Grapalat" w:hAnsi="GHEA Grapalat"/>
                <w:sz w:val="20"/>
                <w:lang w:val="es-ES"/>
              </w:rPr>
            </w:pPr>
            <w:r>
              <w:rPr>
                <w:rFonts w:ascii="GHEA Grapalat" w:hAnsi="GHEA Grapalat"/>
                <w:sz w:val="20"/>
                <w:lang w:val="es-ES"/>
              </w:rPr>
              <w:t>1</w:t>
            </w:r>
          </w:p>
        </w:tc>
        <w:tc>
          <w:tcPr>
            <w:tcW w:w="1530" w:type="dxa"/>
          </w:tcPr>
          <w:p w14:paraId="6D3F3468" w14:textId="4F38696B" w:rsidR="00701CBA" w:rsidRPr="00F566BF" w:rsidRDefault="00701CBA" w:rsidP="00E53C12">
            <w:pPr>
              <w:jc w:val="center"/>
              <w:rPr>
                <w:rFonts w:ascii="GHEA Grapalat" w:hAnsi="GHEA Grapalat"/>
                <w:sz w:val="20"/>
                <w:lang w:val="es-ES"/>
              </w:rPr>
            </w:pPr>
            <w:r w:rsidRPr="00146D60">
              <w:rPr>
                <w:rFonts w:ascii="Sylfaen" w:hAnsi="Sylfaen"/>
                <w:sz w:val="16"/>
                <w:szCs w:val="16"/>
                <w:lang w:val="es-ES"/>
              </w:rPr>
              <w:t>71241200</w:t>
            </w:r>
          </w:p>
        </w:tc>
        <w:tc>
          <w:tcPr>
            <w:tcW w:w="1169" w:type="dxa"/>
          </w:tcPr>
          <w:p w14:paraId="2CCA5D10" w14:textId="5B3979C4" w:rsidR="00701CBA" w:rsidRPr="006027D5" w:rsidRDefault="006027D5" w:rsidP="00E53C12">
            <w:pPr>
              <w:jc w:val="center"/>
              <w:rPr>
                <w:rFonts w:ascii="GHEA Grapalat" w:hAnsi="GHEA Grapalat"/>
                <w:sz w:val="16"/>
                <w:szCs w:val="16"/>
                <w:lang w:val="es-ES"/>
              </w:rPr>
            </w:pPr>
            <w:r w:rsidRPr="006027D5">
              <w:rPr>
                <w:rFonts w:ascii="GHEA Grapalat" w:hAnsi="GHEA Grapalat"/>
                <w:i/>
                <w:sz w:val="16"/>
                <w:szCs w:val="16"/>
              </w:rPr>
              <w:t>Բյուրեղավան</w:t>
            </w:r>
            <w:r w:rsidRPr="006027D5">
              <w:rPr>
                <w:rFonts w:ascii="GHEA Grapalat" w:hAnsi="GHEA Grapalat"/>
                <w:i/>
                <w:sz w:val="16"/>
                <w:szCs w:val="16"/>
                <w:lang w:val="es-ES"/>
              </w:rPr>
              <w:t xml:space="preserve"> </w:t>
            </w:r>
            <w:r w:rsidRPr="006027D5">
              <w:rPr>
                <w:rFonts w:ascii="GHEA Grapalat" w:hAnsi="GHEA Grapalat"/>
                <w:i/>
                <w:sz w:val="16"/>
                <w:szCs w:val="16"/>
              </w:rPr>
              <w:t>համայնքի</w:t>
            </w:r>
            <w:r w:rsidRPr="006027D5">
              <w:rPr>
                <w:rFonts w:ascii="GHEA Grapalat" w:hAnsi="GHEA Grapalat"/>
                <w:i/>
                <w:sz w:val="16"/>
                <w:szCs w:val="16"/>
                <w:lang w:val="es-ES"/>
              </w:rPr>
              <w:t xml:space="preserve"> </w:t>
            </w:r>
            <w:r w:rsidRPr="006027D5">
              <w:rPr>
                <w:rFonts w:ascii="GHEA Grapalat" w:hAnsi="GHEA Grapalat"/>
                <w:i/>
                <w:sz w:val="16"/>
                <w:szCs w:val="16"/>
              </w:rPr>
              <w:t>Բյուրեղավան</w:t>
            </w:r>
            <w:r w:rsidRPr="006027D5">
              <w:rPr>
                <w:rFonts w:ascii="GHEA Grapalat" w:hAnsi="GHEA Grapalat"/>
                <w:i/>
                <w:sz w:val="16"/>
                <w:szCs w:val="16"/>
                <w:lang w:val="es-ES"/>
              </w:rPr>
              <w:t xml:space="preserve"> </w:t>
            </w:r>
            <w:r w:rsidRPr="006027D5">
              <w:rPr>
                <w:rFonts w:ascii="GHEA Grapalat" w:hAnsi="GHEA Grapalat"/>
                <w:i/>
                <w:sz w:val="16"/>
                <w:szCs w:val="16"/>
              </w:rPr>
              <w:t>քաղաքի</w:t>
            </w:r>
            <w:r w:rsidRPr="006027D5">
              <w:rPr>
                <w:rFonts w:ascii="GHEA Grapalat" w:hAnsi="GHEA Grapalat"/>
                <w:i/>
                <w:sz w:val="16"/>
                <w:szCs w:val="16"/>
                <w:lang w:val="es-ES"/>
              </w:rPr>
              <w:t xml:space="preserve"> </w:t>
            </w:r>
            <w:r w:rsidRPr="006027D5">
              <w:rPr>
                <w:rFonts w:ascii="GHEA Grapalat" w:hAnsi="GHEA Grapalat"/>
                <w:i/>
                <w:sz w:val="16"/>
                <w:szCs w:val="16"/>
              </w:rPr>
              <w:t>եկեղեցու</w:t>
            </w:r>
            <w:r w:rsidRPr="006027D5">
              <w:rPr>
                <w:rFonts w:ascii="GHEA Grapalat" w:hAnsi="GHEA Grapalat"/>
                <w:i/>
                <w:sz w:val="16"/>
                <w:szCs w:val="16"/>
                <w:lang w:val="es-ES"/>
              </w:rPr>
              <w:t xml:space="preserve"> </w:t>
            </w:r>
            <w:r w:rsidRPr="006027D5">
              <w:rPr>
                <w:rFonts w:ascii="GHEA Grapalat" w:hAnsi="GHEA Grapalat"/>
                <w:i/>
                <w:sz w:val="16"/>
                <w:szCs w:val="16"/>
              </w:rPr>
              <w:t>հարակից</w:t>
            </w:r>
            <w:r w:rsidRPr="006027D5">
              <w:rPr>
                <w:rFonts w:ascii="GHEA Grapalat" w:hAnsi="GHEA Grapalat"/>
                <w:i/>
                <w:sz w:val="16"/>
                <w:szCs w:val="16"/>
                <w:lang w:val="es-ES"/>
              </w:rPr>
              <w:t xml:space="preserve"> </w:t>
            </w:r>
            <w:r w:rsidRPr="006027D5">
              <w:rPr>
                <w:rFonts w:ascii="GHEA Grapalat" w:hAnsi="GHEA Grapalat"/>
                <w:i/>
                <w:sz w:val="16"/>
                <w:szCs w:val="16"/>
              </w:rPr>
              <w:t>քաղաքային</w:t>
            </w:r>
            <w:r w:rsidRPr="006027D5">
              <w:rPr>
                <w:rFonts w:ascii="GHEA Grapalat" w:hAnsi="GHEA Grapalat"/>
                <w:i/>
                <w:sz w:val="16"/>
                <w:szCs w:val="16"/>
                <w:lang w:val="es-ES"/>
              </w:rPr>
              <w:t xml:space="preserve"> </w:t>
            </w:r>
            <w:r w:rsidRPr="006027D5">
              <w:rPr>
                <w:rFonts w:ascii="GHEA Grapalat" w:hAnsi="GHEA Grapalat"/>
                <w:i/>
                <w:sz w:val="16"/>
                <w:szCs w:val="16"/>
              </w:rPr>
              <w:t>զբոսայգու</w:t>
            </w:r>
            <w:r w:rsidRPr="006027D5">
              <w:rPr>
                <w:rFonts w:ascii="GHEA Grapalat" w:hAnsi="GHEA Grapalat"/>
                <w:i/>
                <w:sz w:val="16"/>
                <w:szCs w:val="16"/>
                <w:lang w:val="es-ES"/>
              </w:rPr>
              <w:t xml:space="preserve"> </w:t>
            </w:r>
            <w:r w:rsidRPr="006027D5">
              <w:rPr>
                <w:rFonts w:ascii="GHEA Grapalat" w:hAnsi="GHEA Grapalat"/>
                <w:i/>
                <w:sz w:val="16"/>
                <w:szCs w:val="16"/>
              </w:rPr>
              <w:t>հիմնանորոգման</w:t>
            </w:r>
            <w:r w:rsidRPr="006027D5">
              <w:rPr>
                <w:rFonts w:ascii="GHEA Grapalat" w:hAnsi="GHEA Grapalat"/>
                <w:i/>
                <w:sz w:val="16"/>
                <w:szCs w:val="16"/>
                <w:lang w:val="es-ES"/>
              </w:rPr>
              <w:t xml:space="preserve"> </w:t>
            </w:r>
            <w:r w:rsidRPr="006027D5">
              <w:rPr>
                <w:rFonts w:ascii="GHEA Grapalat" w:hAnsi="GHEA Grapalat"/>
                <w:i/>
                <w:sz w:val="16"/>
                <w:szCs w:val="16"/>
              </w:rPr>
              <w:t>աշխատանքների</w:t>
            </w:r>
            <w:r w:rsidRPr="006027D5">
              <w:rPr>
                <w:rFonts w:ascii="GHEA Grapalat" w:hAnsi="GHEA Grapalat"/>
                <w:i/>
                <w:sz w:val="16"/>
                <w:szCs w:val="16"/>
                <w:lang w:val="es-ES"/>
              </w:rPr>
              <w:t xml:space="preserve"> </w:t>
            </w:r>
            <w:r w:rsidRPr="006027D5">
              <w:rPr>
                <w:rFonts w:ascii="GHEA Grapalat" w:hAnsi="GHEA Grapalat"/>
                <w:i/>
                <w:sz w:val="16"/>
                <w:szCs w:val="16"/>
              </w:rPr>
              <w:t>նախագծա</w:t>
            </w:r>
            <w:r w:rsidRPr="006027D5">
              <w:rPr>
                <w:rFonts w:ascii="GHEA Grapalat" w:hAnsi="GHEA Grapalat"/>
                <w:i/>
                <w:sz w:val="16"/>
                <w:szCs w:val="16"/>
                <w:lang w:val="es-ES"/>
              </w:rPr>
              <w:t>-</w:t>
            </w:r>
            <w:r w:rsidRPr="006027D5">
              <w:rPr>
                <w:rFonts w:ascii="GHEA Grapalat" w:hAnsi="GHEA Grapalat"/>
                <w:i/>
                <w:sz w:val="16"/>
                <w:szCs w:val="16"/>
              </w:rPr>
              <w:t>նախահաշվային</w:t>
            </w:r>
            <w:r w:rsidRPr="006027D5">
              <w:rPr>
                <w:rFonts w:ascii="GHEA Grapalat" w:hAnsi="GHEA Grapalat"/>
                <w:i/>
                <w:sz w:val="16"/>
                <w:szCs w:val="16"/>
                <w:lang w:val="es-ES"/>
              </w:rPr>
              <w:t xml:space="preserve"> </w:t>
            </w:r>
            <w:r w:rsidRPr="006027D5">
              <w:rPr>
                <w:rFonts w:ascii="GHEA Grapalat" w:hAnsi="GHEA Grapalat"/>
                <w:i/>
                <w:sz w:val="16"/>
                <w:szCs w:val="16"/>
              </w:rPr>
              <w:t>փաստաթղթերի</w:t>
            </w:r>
            <w:r w:rsidRPr="006027D5">
              <w:rPr>
                <w:rFonts w:ascii="GHEA Grapalat" w:hAnsi="GHEA Grapalat"/>
                <w:i/>
                <w:sz w:val="16"/>
                <w:szCs w:val="16"/>
                <w:lang w:val="es-ES"/>
              </w:rPr>
              <w:t xml:space="preserve"> </w:t>
            </w:r>
            <w:r w:rsidRPr="006027D5">
              <w:rPr>
                <w:rFonts w:ascii="GHEA Grapalat" w:hAnsi="GHEA Grapalat"/>
                <w:i/>
                <w:sz w:val="16"/>
                <w:szCs w:val="16"/>
              </w:rPr>
              <w:t>կազմման</w:t>
            </w:r>
            <w:r w:rsidRPr="006027D5">
              <w:rPr>
                <w:rFonts w:ascii="GHEA Grapalat" w:hAnsi="GHEA Grapalat"/>
                <w:i/>
                <w:sz w:val="16"/>
                <w:szCs w:val="16"/>
                <w:lang w:val="es-ES"/>
              </w:rPr>
              <w:t xml:space="preserve"> </w:t>
            </w:r>
            <w:r w:rsidRPr="006027D5">
              <w:rPr>
                <w:rFonts w:ascii="GHEA Grapalat" w:hAnsi="GHEA Grapalat"/>
                <w:i/>
                <w:sz w:val="16"/>
                <w:szCs w:val="16"/>
              </w:rPr>
              <w:t>ծառայություններ</w:t>
            </w:r>
          </w:p>
        </w:tc>
        <w:tc>
          <w:tcPr>
            <w:tcW w:w="596" w:type="dxa"/>
          </w:tcPr>
          <w:p w14:paraId="37FBFE49" w14:textId="77777777" w:rsidR="00701CBA" w:rsidRPr="00F566BF" w:rsidRDefault="00701CBA" w:rsidP="00E53C12">
            <w:pPr>
              <w:jc w:val="center"/>
              <w:rPr>
                <w:rFonts w:ascii="GHEA Grapalat" w:hAnsi="GHEA Grapalat"/>
                <w:sz w:val="20"/>
                <w:lang w:val="pt-BR"/>
              </w:rPr>
            </w:pPr>
          </w:p>
          <w:p w14:paraId="5956FB9A" w14:textId="77777777" w:rsidR="00701CBA" w:rsidRPr="00F566BF" w:rsidRDefault="00701CBA" w:rsidP="00E53C12">
            <w:pPr>
              <w:jc w:val="center"/>
              <w:rPr>
                <w:rFonts w:ascii="GHEA Grapalat" w:hAnsi="GHEA Grapalat"/>
                <w:sz w:val="20"/>
                <w:lang w:val="pt-BR"/>
              </w:rPr>
            </w:pPr>
          </w:p>
          <w:p w14:paraId="631FA96A" w14:textId="77777777" w:rsidR="00701CBA" w:rsidRDefault="00701CBA" w:rsidP="00E53C12">
            <w:pPr>
              <w:jc w:val="center"/>
              <w:rPr>
                <w:rFonts w:ascii="GHEA Grapalat" w:hAnsi="GHEA Grapalat"/>
                <w:sz w:val="20"/>
                <w:lang w:val="pt-BR"/>
              </w:rPr>
            </w:pPr>
            <w:r>
              <w:rPr>
                <w:rFonts w:ascii="GHEA Grapalat" w:hAnsi="GHEA Grapalat"/>
                <w:sz w:val="20"/>
                <w:lang w:val="pt-BR"/>
              </w:rPr>
              <w:t>50</w:t>
            </w:r>
          </w:p>
          <w:p w14:paraId="78FF2EEA" w14:textId="62333FB3" w:rsidR="00701CBA" w:rsidRPr="00F566BF" w:rsidRDefault="00701CBA" w:rsidP="00E53C12">
            <w:pPr>
              <w:jc w:val="center"/>
              <w:rPr>
                <w:rFonts w:ascii="GHEA Grapalat" w:hAnsi="GHEA Grapalat" w:cs="Arial"/>
                <w:sz w:val="18"/>
                <w:szCs w:val="18"/>
                <w:lang w:val="pt-BR"/>
              </w:rPr>
            </w:pPr>
            <w:r w:rsidRPr="00F566BF">
              <w:rPr>
                <w:rFonts w:ascii="GHEA Grapalat" w:hAnsi="GHEA Grapalat"/>
                <w:sz w:val="20"/>
                <w:lang w:val="pt-BR"/>
              </w:rPr>
              <w:t>%</w:t>
            </w:r>
          </w:p>
        </w:tc>
        <w:tc>
          <w:tcPr>
            <w:tcW w:w="685" w:type="dxa"/>
          </w:tcPr>
          <w:p w14:paraId="70B7BD64" w14:textId="77777777" w:rsidR="00701CBA" w:rsidRPr="00F566BF" w:rsidRDefault="00701CBA" w:rsidP="00E53C12">
            <w:pPr>
              <w:jc w:val="center"/>
              <w:rPr>
                <w:rFonts w:ascii="GHEA Grapalat" w:hAnsi="GHEA Grapalat"/>
                <w:sz w:val="20"/>
                <w:lang w:val="pt-BR"/>
              </w:rPr>
            </w:pPr>
          </w:p>
          <w:p w14:paraId="53E9A53B" w14:textId="77777777" w:rsidR="00701CBA" w:rsidRPr="00F566BF" w:rsidRDefault="00701CBA" w:rsidP="00E53C12">
            <w:pPr>
              <w:jc w:val="center"/>
              <w:rPr>
                <w:rFonts w:ascii="GHEA Grapalat" w:hAnsi="GHEA Grapalat"/>
                <w:sz w:val="20"/>
                <w:lang w:val="pt-BR"/>
              </w:rPr>
            </w:pPr>
          </w:p>
          <w:p w14:paraId="63B2ECCC" w14:textId="77777777" w:rsidR="00701CBA" w:rsidRDefault="00701CBA" w:rsidP="00E53C12">
            <w:pPr>
              <w:jc w:val="center"/>
              <w:rPr>
                <w:rFonts w:ascii="GHEA Grapalat" w:hAnsi="GHEA Grapalat"/>
                <w:sz w:val="20"/>
                <w:lang w:val="pt-BR"/>
              </w:rPr>
            </w:pPr>
            <w:r>
              <w:rPr>
                <w:rFonts w:ascii="GHEA Grapalat" w:hAnsi="GHEA Grapalat"/>
                <w:sz w:val="20"/>
                <w:lang w:val="pt-BR"/>
              </w:rPr>
              <w:t>100</w:t>
            </w:r>
          </w:p>
          <w:p w14:paraId="4574A4AC" w14:textId="016D9327" w:rsidR="00701CBA" w:rsidRPr="00F566BF" w:rsidRDefault="00701CBA" w:rsidP="00E53C12">
            <w:pPr>
              <w:jc w:val="center"/>
              <w:rPr>
                <w:rFonts w:ascii="GHEA Grapalat" w:hAnsi="GHEA Grapalat" w:cs="Arial"/>
                <w:sz w:val="18"/>
                <w:szCs w:val="18"/>
                <w:lang w:val="pt-BR"/>
              </w:rPr>
            </w:pPr>
            <w:r w:rsidRPr="00F566BF">
              <w:rPr>
                <w:rFonts w:ascii="GHEA Grapalat" w:hAnsi="GHEA Grapalat"/>
                <w:sz w:val="20"/>
                <w:lang w:val="pt-BR"/>
              </w:rPr>
              <w:t>%</w:t>
            </w:r>
          </w:p>
        </w:tc>
        <w:tc>
          <w:tcPr>
            <w:tcW w:w="685" w:type="dxa"/>
          </w:tcPr>
          <w:p w14:paraId="26DE24F7" w14:textId="77777777" w:rsidR="00701CBA" w:rsidRPr="00F566BF" w:rsidRDefault="00701CBA" w:rsidP="00E53C12">
            <w:pPr>
              <w:jc w:val="center"/>
              <w:rPr>
                <w:rFonts w:ascii="GHEA Grapalat" w:hAnsi="GHEA Grapalat"/>
                <w:sz w:val="20"/>
                <w:lang w:val="pt-BR"/>
              </w:rPr>
            </w:pPr>
          </w:p>
          <w:p w14:paraId="333CE056" w14:textId="77777777" w:rsidR="00701CBA" w:rsidRPr="00F566BF" w:rsidRDefault="00701CBA" w:rsidP="00E53C12">
            <w:pPr>
              <w:jc w:val="center"/>
              <w:rPr>
                <w:rFonts w:ascii="GHEA Grapalat" w:hAnsi="GHEA Grapalat"/>
                <w:sz w:val="20"/>
                <w:lang w:val="pt-BR"/>
              </w:rPr>
            </w:pPr>
          </w:p>
          <w:p w14:paraId="380DB88C" w14:textId="77777777" w:rsidR="00701CBA" w:rsidRDefault="00701CBA" w:rsidP="00E53C12">
            <w:pPr>
              <w:jc w:val="center"/>
              <w:rPr>
                <w:rFonts w:ascii="GHEA Grapalat" w:hAnsi="GHEA Grapalat"/>
                <w:sz w:val="20"/>
                <w:lang w:val="pt-BR"/>
              </w:rPr>
            </w:pPr>
            <w:r>
              <w:rPr>
                <w:rFonts w:ascii="GHEA Grapalat" w:hAnsi="GHEA Grapalat"/>
                <w:sz w:val="20"/>
                <w:lang w:val="pt-BR"/>
              </w:rPr>
              <w:t>100</w:t>
            </w:r>
          </w:p>
          <w:p w14:paraId="41771D75" w14:textId="102A0BA7" w:rsidR="00701CBA" w:rsidRPr="00F566BF" w:rsidRDefault="00701CBA" w:rsidP="00E53C12">
            <w:pPr>
              <w:jc w:val="center"/>
              <w:rPr>
                <w:rFonts w:ascii="GHEA Grapalat" w:hAnsi="GHEA Grapalat" w:cs="Arial"/>
                <w:sz w:val="18"/>
                <w:szCs w:val="18"/>
                <w:lang w:val="pt-BR"/>
              </w:rPr>
            </w:pPr>
            <w:r w:rsidRPr="00F566BF">
              <w:rPr>
                <w:rFonts w:ascii="GHEA Grapalat" w:hAnsi="GHEA Grapalat"/>
                <w:sz w:val="20"/>
                <w:lang w:val="pt-BR"/>
              </w:rPr>
              <w:t xml:space="preserve">% </w:t>
            </w:r>
          </w:p>
        </w:tc>
        <w:tc>
          <w:tcPr>
            <w:tcW w:w="544" w:type="dxa"/>
          </w:tcPr>
          <w:p w14:paraId="11B1DFA8" w14:textId="77777777" w:rsidR="00701CBA" w:rsidRPr="00F566BF" w:rsidRDefault="00701CBA" w:rsidP="00E53C12">
            <w:pPr>
              <w:jc w:val="center"/>
              <w:rPr>
                <w:rFonts w:ascii="GHEA Grapalat" w:hAnsi="GHEA Grapalat"/>
                <w:sz w:val="20"/>
                <w:lang w:val="pt-BR"/>
              </w:rPr>
            </w:pPr>
          </w:p>
          <w:p w14:paraId="6FDDF4D0" w14:textId="77777777" w:rsidR="00701CBA" w:rsidRPr="00F566BF" w:rsidRDefault="00701CBA" w:rsidP="00E53C12">
            <w:pPr>
              <w:jc w:val="center"/>
              <w:rPr>
                <w:rFonts w:ascii="GHEA Grapalat" w:hAnsi="GHEA Grapalat"/>
                <w:sz w:val="20"/>
                <w:lang w:val="pt-BR"/>
              </w:rPr>
            </w:pPr>
          </w:p>
          <w:p w14:paraId="3105C606" w14:textId="00A8A157" w:rsidR="00701CBA" w:rsidRPr="00F566BF" w:rsidRDefault="00701CBA"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544" w:type="dxa"/>
          </w:tcPr>
          <w:p w14:paraId="458AB4C3" w14:textId="77777777" w:rsidR="00701CBA" w:rsidRPr="00F566BF" w:rsidRDefault="00701CBA" w:rsidP="00E53C12">
            <w:pPr>
              <w:jc w:val="center"/>
              <w:rPr>
                <w:rFonts w:ascii="GHEA Grapalat" w:hAnsi="GHEA Grapalat"/>
                <w:sz w:val="20"/>
                <w:lang w:val="pt-BR"/>
              </w:rPr>
            </w:pPr>
          </w:p>
          <w:p w14:paraId="75457BD9" w14:textId="77777777" w:rsidR="00701CBA" w:rsidRPr="00F566BF" w:rsidRDefault="00701CBA" w:rsidP="00E53C12">
            <w:pPr>
              <w:jc w:val="center"/>
              <w:rPr>
                <w:rFonts w:ascii="GHEA Grapalat" w:hAnsi="GHEA Grapalat"/>
                <w:sz w:val="20"/>
                <w:lang w:val="pt-BR"/>
              </w:rPr>
            </w:pPr>
          </w:p>
          <w:p w14:paraId="05AD19F7" w14:textId="4F61E7DB" w:rsidR="00701CBA" w:rsidRPr="00F566BF" w:rsidRDefault="00701CBA"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5CC9BC05" w14:textId="77777777" w:rsidR="00701CBA" w:rsidRPr="00F566BF" w:rsidRDefault="00701CBA" w:rsidP="00E53C12">
            <w:pPr>
              <w:jc w:val="center"/>
              <w:rPr>
                <w:rFonts w:ascii="GHEA Grapalat" w:hAnsi="GHEA Grapalat"/>
                <w:sz w:val="20"/>
                <w:lang w:val="pt-BR"/>
              </w:rPr>
            </w:pPr>
          </w:p>
          <w:p w14:paraId="423EFADC" w14:textId="77777777" w:rsidR="00701CBA" w:rsidRPr="00F566BF" w:rsidRDefault="00701CBA" w:rsidP="00E53C12">
            <w:pPr>
              <w:jc w:val="center"/>
              <w:rPr>
                <w:rFonts w:ascii="GHEA Grapalat" w:hAnsi="GHEA Grapalat"/>
                <w:sz w:val="20"/>
                <w:lang w:val="pt-BR"/>
              </w:rPr>
            </w:pPr>
          </w:p>
          <w:p w14:paraId="052AAB1C" w14:textId="25768389" w:rsidR="00701CBA" w:rsidRPr="00F566BF" w:rsidRDefault="00701CBA"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50F2F4D6" w14:textId="77777777" w:rsidR="00701CBA" w:rsidRPr="00F566BF" w:rsidRDefault="00701CBA" w:rsidP="00E53C12">
            <w:pPr>
              <w:jc w:val="center"/>
              <w:rPr>
                <w:rFonts w:ascii="GHEA Grapalat" w:hAnsi="GHEA Grapalat"/>
                <w:sz w:val="20"/>
                <w:lang w:val="pt-BR"/>
              </w:rPr>
            </w:pPr>
          </w:p>
          <w:p w14:paraId="13A7A144" w14:textId="77777777" w:rsidR="00701CBA" w:rsidRPr="00F566BF" w:rsidRDefault="00701CBA" w:rsidP="00E53C12">
            <w:pPr>
              <w:jc w:val="center"/>
              <w:rPr>
                <w:rFonts w:ascii="GHEA Grapalat" w:hAnsi="GHEA Grapalat"/>
                <w:sz w:val="20"/>
                <w:lang w:val="pt-BR"/>
              </w:rPr>
            </w:pPr>
          </w:p>
          <w:p w14:paraId="20E27A48" w14:textId="70EC617C" w:rsidR="00701CBA" w:rsidRPr="00F566BF" w:rsidRDefault="00701CBA" w:rsidP="00E53C12">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1097" w:type="dxa"/>
          </w:tcPr>
          <w:p w14:paraId="2B79E80F" w14:textId="77777777" w:rsidR="00701CBA" w:rsidRPr="00F566BF" w:rsidRDefault="00701CBA" w:rsidP="00E53C12">
            <w:pPr>
              <w:jc w:val="center"/>
              <w:rPr>
                <w:rFonts w:ascii="GHEA Grapalat" w:hAnsi="GHEA Grapalat"/>
                <w:sz w:val="20"/>
                <w:lang w:val="pt-BR"/>
              </w:rPr>
            </w:pPr>
          </w:p>
          <w:p w14:paraId="7EC8615C" w14:textId="77777777" w:rsidR="00701CBA" w:rsidRPr="00F566BF" w:rsidRDefault="00701CBA" w:rsidP="00E53C12">
            <w:pPr>
              <w:jc w:val="center"/>
              <w:rPr>
                <w:rFonts w:ascii="GHEA Grapalat" w:hAnsi="GHEA Grapalat"/>
                <w:sz w:val="20"/>
                <w:lang w:val="pt-BR"/>
              </w:rPr>
            </w:pPr>
          </w:p>
          <w:p w14:paraId="684C056C" w14:textId="0C6B6C65" w:rsidR="00701CBA" w:rsidRPr="00F566BF" w:rsidRDefault="00701CBA" w:rsidP="00E53C12">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878C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9" w:name="_Hlk187704942"/>
            <w:bookmarkStart w:id="20"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4"/>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4"/>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9"/>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0"/>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E041" w14:textId="77777777" w:rsidR="00855687" w:rsidRDefault="00855687">
      <w:r>
        <w:separator/>
      </w:r>
    </w:p>
  </w:endnote>
  <w:endnote w:type="continuationSeparator" w:id="0">
    <w:p w14:paraId="3ED6E9A4" w14:textId="77777777" w:rsidR="00855687" w:rsidRDefault="0085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BC0B" w14:textId="77777777" w:rsidR="00855687" w:rsidRDefault="00855687">
      <w:r>
        <w:separator/>
      </w:r>
    </w:p>
  </w:footnote>
  <w:footnote w:type="continuationSeparator" w:id="0">
    <w:p w14:paraId="2C9F7AFD" w14:textId="77777777" w:rsidR="00855687" w:rsidRDefault="00855687">
      <w:r>
        <w:continuationSeparator/>
      </w:r>
    </w:p>
  </w:footnote>
  <w:footnote w:id="1">
    <w:p w14:paraId="589EF936" w14:textId="0C9C60A1" w:rsidR="0008536B" w:rsidRPr="00334EFB" w:rsidRDefault="0008536B"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2">
    <w:p w14:paraId="48811B7F" w14:textId="1255CD5A" w:rsidR="0008536B" w:rsidRPr="00334EFB" w:rsidRDefault="0008536B"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3">
    <w:p w14:paraId="28FA64B3" w14:textId="77777777" w:rsidR="0008536B" w:rsidRPr="00ED004F" w:rsidRDefault="0008536B"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4">
    <w:p w14:paraId="3118507F" w14:textId="77777777" w:rsidR="0008536B" w:rsidRPr="00D40735" w:rsidRDefault="0008536B"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5">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6">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7">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8">
    <w:p w14:paraId="4FDDE8DD" w14:textId="04F5E583" w:rsidR="0008536B" w:rsidRPr="00D66974" w:rsidRDefault="0008536B">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9">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2632"/>
      </w:tblGrid>
      <w:tr w:rsidR="0008536B" w:rsidRPr="00D66974" w14:paraId="7E7F1AC3" w14:textId="77777777" w:rsidTr="00F15FB2">
        <w:tc>
          <w:tcPr>
            <w:tcW w:w="2631" w:type="dxa"/>
          </w:tcPr>
          <w:p w14:paraId="6785611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08536B" w:rsidRPr="00D66974" w14:paraId="72779D04" w14:textId="77777777" w:rsidTr="00F15FB2">
        <w:tc>
          <w:tcPr>
            <w:tcW w:w="2631" w:type="dxa"/>
          </w:tcPr>
          <w:p w14:paraId="6D3296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55DD234" w14:textId="77777777" w:rsidTr="00F15FB2">
        <w:tc>
          <w:tcPr>
            <w:tcW w:w="2631" w:type="dxa"/>
          </w:tcPr>
          <w:p w14:paraId="71CF96A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58D94C8D" w14:textId="77777777" w:rsidTr="00F15FB2">
        <w:tc>
          <w:tcPr>
            <w:tcW w:w="2631" w:type="dxa"/>
          </w:tcPr>
          <w:p w14:paraId="4B55D0E8"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2AC9A05A" w14:textId="77777777" w:rsidTr="00F15FB2">
        <w:tc>
          <w:tcPr>
            <w:tcW w:w="2631" w:type="dxa"/>
          </w:tcPr>
          <w:p w14:paraId="235A9D82"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0440991C" w14:textId="77777777" w:rsidTr="00F15FB2">
        <w:tc>
          <w:tcPr>
            <w:tcW w:w="2631" w:type="dxa"/>
          </w:tcPr>
          <w:p w14:paraId="14196C7F"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46E6A9F3" w14:textId="77777777" w:rsidTr="00F15FB2">
        <w:tc>
          <w:tcPr>
            <w:tcW w:w="2631" w:type="dxa"/>
          </w:tcPr>
          <w:p w14:paraId="3D3E781A"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r w:rsidR="0008536B" w:rsidRPr="00D66974" w14:paraId="18D47FA4" w14:textId="77777777" w:rsidTr="00F15FB2">
        <w:tc>
          <w:tcPr>
            <w:tcW w:w="2631" w:type="dxa"/>
          </w:tcPr>
          <w:p w14:paraId="1A129FAE"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8536B" w:rsidRPr="00D66974" w:rsidRDefault="0008536B"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1">
    <w:p w14:paraId="1EF6AE21" w14:textId="6D4B41B6" w:rsidR="0008536B" w:rsidRPr="00AD2285" w:rsidRDefault="0008536B">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08536B" w:rsidRPr="00AD2285" w:rsidRDefault="0008536B">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08536B" w:rsidRPr="00AD2285" w:rsidRDefault="0008536B">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14:paraId="1C8FA24D" w14:textId="06A139AE" w:rsidR="004E4A23" w:rsidRPr="00264D57" w:rsidRDefault="004E4A23"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5">
    <w:p w14:paraId="48DEA8DB" w14:textId="3EB1BBCF" w:rsidR="0008536B" w:rsidRDefault="0008536B"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sidR="002232C3">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805C27" w:rsidRPr="00DC0D0F" w:rsidRDefault="00805C27" w:rsidP="00805C27">
      <w:pPr>
        <w:rPr>
          <w:lang w:val="hy-AM"/>
        </w:rPr>
      </w:pPr>
      <w:bookmarkStart w:id="16" w:name="_Hlk192770044"/>
      <w:bookmarkStart w:id="17" w:name="_Hlk192770606"/>
      <w:bookmarkStart w:id="18"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6"/>
    <w:bookmarkEnd w:id="17"/>
    <w:bookmarkEnd w:id="18"/>
    <w:p w14:paraId="1CDD2DD4" w14:textId="77777777" w:rsidR="00805C27" w:rsidRPr="00CD51B9" w:rsidRDefault="00805C27" w:rsidP="00D66974">
      <w:pPr>
        <w:pStyle w:val="af2"/>
        <w:jc w:val="both"/>
        <w:rPr>
          <w:rFonts w:ascii="Sylfaen" w:hAnsi="Sylfaen"/>
          <w:lang w:val="hy-AM"/>
        </w:rPr>
      </w:pPr>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72C1969"/>
    <w:multiLevelType w:val="hybridMultilevel"/>
    <w:tmpl w:val="134EDF9C"/>
    <w:lvl w:ilvl="0" w:tplc="04190001">
      <w:start w:val="1"/>
      <w:numFmt w:val="bullet"/>
      <w:lvlText w:val=""/>
      <w:lvlJc w:val="left"/>
      <w:pPr>
        <w:ind w:left="673" w:hanging="360"/>
      </w:pPr>
      <w:rPr>
        <w:rFonts w:ascii="Symbol" w:hAnsi="Symbol"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11" w15:restartNumberingAfterBreak="0">
    <w:nsid w:val="178C13B2"/>
    <w:multiLevelType w:val="hybridMultilevel"/>
    <w:tmpl w:val="A7AAA96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A38A8"/>
    <w:multiLevelType w:val="hybridMultilevel"/>
    <w:tmpl w:val="1098F18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3DCD31EA"/>
    <w:multiLevelType w:val="hybridMultilevel"/>
    <w:tmpl w:val="2E249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C10AA"/>
    <w:multiLevelType w:val="hybridMultilevel"/>
    <w:tmpl w:val="D022648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053503011">
    <w:abstractNumId w:val="29"/>
  </w:num>
  <w:num w:numId="2" w16cid:durableId="682629874">
    <w:abstractNumId w:val="13"/>
  </w:num>
  <w:num w:numId="3" w16cid:durableId="1521164658">
    <w:abstractNumId w:val="26"/>
  </w:num>
  <w:num w:numId="4" w16cid:durableId="1280719802">
    <w:abstractNumId w:val="21"/>
  </w:num>
  <w:num w:numId="5" w16cid:durableId="1091242702">
    <w:abstractNumId w:val="32"/>
  </w:num>
  <w:num w:numId="6" w16cid:durableId="515772617">
    <w:abstractNumId w:val="29"/>
    <w:lvlOverride w:ilvl="0">
      <w:startOverride w:val="1"/>
    </w:lvlOverride>
    <w:lvlOverride w:ilvl="1"/>
    <w:lvlOverride w:ilvl="2"/>
    <w:lvlOverride w:ilvl="3"/>
    <w:lvlOverride w:ilvl="4"/>
    <w:lvlOverride w:ilvl="5"/>
    <w:lvlOverride w:ilvl="6"/>
    <w:lvlOverride w:ilvl="7"/>
    <w:lvlOverride w:ilvl="8"/>
  </w:num>
  <w:num w:numId="7" w16cid:durableId="4018033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6487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6553710">
    <w:abstractNumId w:val="24"/>
  </w:num>
  <w:num w:numId="10" w16cid:durableId="633751728">
    <w:abstractNumId w:val="7"/>
  </w:num>
  <w:num w:numId="11" w16cid:durableId="482478006">
    <w:abstractNumId w:val="9"/>
  </w:num>
  <w:num w:numId="12" w16cid:durableId="557668783">
    <w:abstractNumId w:val="38"/>
  </w:num>
  <w:num w:numId="13" w16cid:durableId="1066148120">
    <w:abstractNumId w:val="35"/>
  </w:num>
  <w:num w:numId="14" w16cid:durableId="253176145">
    <w:abstractNumId w:val="17"/>
  </w:num>
  <w:num w:numId="15" w16cid:durableId="1882355858">
    <w:abstractNumId w:val="36"/>
  </w:num>
  <w:num w:numId="16" w16cid:durableId="1647055004">
    <w:abstractNumId w:val="20"/>
  </w:num>
  <w:num w:numId="17" w16cid:durableId="1880706003">
    <w:abstractNumId w:val="8"/>
  </w:num>
  <w:num w:numId="18" w16cid:durableId="193155167">
    <w:abstractNumId w:val="1"/>
  </w:num>
  <w:num w:numId="19" w16cid:durableId="78059991">
    <w:abstractNumId w:val="6"/>
  </w:num>
  <w:num w:numId="20" w16cid:durableId="853149500">
    <w:abstractNumId w:val="4"/>
  </w:num>
  <w:num w:numId="21" w16cid:durableId="160782063">
    <w:abstractNumId w:val="39"/>
  </w:num>
  <w:num w:numId="22" w16cid:durableId="2003387353">
    <w:abstractNumId w:val="37"/>
  </w:num>
  <w:num w:numId="23" w16cid:durableId="1054500817">
    <w:abstractNumId w:val="30"/>
  </w:num>
  <w:num w:numId="24" w16cid:durableId="629018428">
    <w:abstractNumId w:val="0"/>
  </w:num>
  <w:num w:numId="25" w16cid:durableId="91318518">
    <w:abstractNumId w:val="19"/>
  </w:num>
  <w:num w:numId="26" w16cid:durableId="543521725">
    <w:abstractNumId w:val="23"/>
  </w:num>
  <w:num w:numId="27" w16cid:durableId="37123634">
    <w:abstractNumId w:val="28"/>
  </w:num>
  <w:num w:numId="28" w16cid:durableId="897470564">
    <w:abstractNumId w:val="15"/>
  </w:num>
  <w:num w:numId="29" w16cid:durableId="706178674">
    <w:abstractNumId w:val="14"/>
  </w:num>
  <w:num w:numId="30" w16cid:durableId="2028676580">
    <w:abstractNumId w:val="18"/>
  </w:num>
  <w:num w:numId="31" w16cid:durableId="793597579">
    <w:abstractNumId w:val="27"/>
  </w:num>
  <w:num w:numId="32" w16cid:durableId="1125153199">
    <w:abstractNumId w:val="2"/>
  </w:num>
  <w:num w:numId="33" w16cid:durableId="1865367064">
    <w:abstractNumId w:val="5"/>
  </w:num>
  <w:num w:numId="34" w16cid:durableId="1753771548">
    <w:abstractNumId w:val="16"/>
  </w:num>
  <w:num w:numId="35" w16cid:durableId="4706323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098934">
    <w:abstractNumId w:val="34"/>
  </w:num>
  <w:num w:numId="37" w16cid:durableId="1180699035">
    <w:abstractNumId w:val="25"/>
  </w:num>
  <w:num w:numId="38" w16cid:durableId="550383703">
    <w:abstractNumId w:val="10"/>
  </w:num>
  <w:num w:numId="39" w16cid:durableId="1125461956">
    <w:abstractNumId w:val="33"/>
  </w:num>
  <w:num w:numId="40" w16cid:durableId="1074931966">
    <w:abstractNumId w:val="31"/>
  </w:num>
  <w:num w:numId="41" w16cid:durableId="1444686466">
    <w:abstractNumId w:val="11"/>
  </w:num>
  <w:num w:numId="42" w16cid:durableId="2103261632">
    <w:abstractNumId w:val="3"/>
  </w:num>
  <w:num w:numId="43" w16cid:durableId="1245921654">
    <w:abstractNumId w:val="12"/>
  </w:num>
  <w:num w:numId="44" w16cid:durableId="14748502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D13"/>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412F"/>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6F3C"/>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42AF"/>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3F9E"/>
    <w:rsid w:val="002846B1"/>
    <w:rsid w:val="00284EEA"/>
    <w:rsid w:val="00285D2B"/>
    <w:rsid w:val="00286298"/>
    <w:rsid w:val="00286AD3"/>
    <w:rsid w:val="0028726A"/>
    <w:rsid w:val="002877FC"/>
    <w:rsid w:val="00287968"/>
    <w:rsid w:val="00291919"/>
    <w:rsid w:val="00291EFF"/>
    <w:rsid w:val="00291FF6"/>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0C50"/>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39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27D5"/>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BDC"/>
    <w:rsid w:val="00685C48"/>
    <w:rsid w:val="00687086"/>
    <w:rsid w:val="006878CF"/>
    <w:rsid w:val="00691009"/>
    <w:rsid w:val="006912BB"/>
    <w:rsid w:val="00691C47"/>
    <w:rsid w:val="00692C09"/>
    <w:rsid w:val="00692D55"/>
    <w:rsid w:val="00692FA3"/>
    <w:rsid w:val="006934FC"/>
    <w:rsid w:val="00693C4E"/>
    <w:rsid w:val="006953B6"/>
    <w:rsid w:val="0069568D"/>
    <w:rsid w:val="006968E8"/>
    <w:rsid w:val="00697C27"/>
    <w:rsid w:val="00697C38"/>
    <w:rsid w:val="006A0605"/>
    <w:rsid w:val="006A0D8B"/>
    <w:rsid w:val="006A0F27"/>
    <w:rsid w:val="006A134C"/>
    <w:rsid w:val="006A148D"/>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616"/>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1CB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687"/>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3F22"/>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6FC2"/>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5E9F"/>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4D32"/>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DFF"/>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85A"/>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345"/>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29F"/>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4589"/>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90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5BF4"/>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36E"/>
    <w:rsid w:val="00FC6B2B"/>
    <w:rsid w:val="00FD06E3"/>
    <w:rsid w:val="00FD0747"/>
    <w:rsid w:val="00FD1148"/>
    <w:rsid w:val="00FD26FA"/>
    <w:rsid w:val="00FD2748"/>
    <w:rsid w:val="00FD2843"/>
    <w:rsid w:val="00FD2B51"/>
    <w:rsid w:val="00FD3695"/>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Интернет)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8E6F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937-5377-46E8-86CF-48F71CD8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48</Pages>
  <Words>21653</Words>
  <Characters>123423</Characters>
  <Application>Microsoft Office Word</Application>
  <DocSecurity>0</DocSecurity>
  <Lines>1028</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144787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20</cp:revision>
  <cp:lastPrinted>2018-02-16T07:12:00Z</cp:lastPrinted>
  <dcterms:created xsi:type="dcterms:W3CDTF">2025-03-04T12:43:00Z</dcterms:created>
  <dcterms:modified xsi:type="dcterms:W3CDTF">2025-05-22T06:02:00Z</dcterms:modified>
</cp:coreProperties>
</file>