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6958" w14:textId="77777777"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                                </w:t>
      </w:r>
    </w:p>
    <w:p w14:paraId="79394A73" w14:textId="77777777" w:rsidR="009E5AFE" w:rsidRP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</w:t>
      </w:r>
    </w:p>
    <w:p w14:paraId="42BE7CB1" w14:textId="65BBB1E4" w:rsidR="00C468A3" w:rsidRPr="002946D5" w:rsidRDefault="009E5AFE" w:rsidP="00C468A3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</w:rPr>
      </w:pPr>
      <w:r w:rsidRPr="002946D5">
        <w:rPr>
          <w:rFonts w:ascii="GHEA Grapalat" w:hAnsi="GHEA Grapalat"/>
          <w:b/>
          <w:lang w:val="hy-AM"/>
        </w:rPr>
        <w:t xml:space="preserve">  </w:t>
      </w:r>
      <w:r w:rsidR="00C468A3"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="00486703" w:rsidRPr="002946D5">
        <w:rPr>
          <w:rFonts w:ascii="GHEA Grapalat" w:hAnsi="GHEA Grapalat" w:cs="Sylfaen"/>
          <w:b/>
        </w:rPr>
        <w:t>1</w:t>
      </w:r>
    </w:p>
    <w:p w14:paraId="20C279EE" w14:textId="77777777" w:rsidR="00C468A3" w:rsidRPr="002946D5" w:rsidRDefault="00C468A3" w:rsidP="00C468A3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5FCC5AF4" w14:textId="50DC72E0" w:rsidR="00C468A3" w:rsidRPr="002946D5" w:rsidRDefault="00C468A3" w:rsidP="00991787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 w:rsidR="00991787"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="00991787">
        <w:rPr>
          <w:rFonts w:ascii="GHEA Grapalat" w:hAnsi="GHEA Grapalat" w:cs="Sylfaen"/>
          <w:bCs/>
        </w:rPr>
        <w:t xml:space="preserve"> __________</w:t>
      </w:r>
      <w:r w:rsidRPr="002946D5">
        <w:rPr>
          <w:rFonts w:ascii="GHEA Grapalat" w:hAnsi="GHEA Grapalat"/>
          <w:lang w:val="hy-AM"/>
        </w:rPr>
        <w:t xml:space="preserve"> </w:t>
      </w:r>
      <w:r w:rsidR="00991787">
        <w:rPr>
          <w:rFonts w:ascii="GHEA Grapalat" w:hAnsi="GHEA Grapalat"/>
        </w:rPr>
        <w:t xml:space="preserve">«___» </w:t>
      </w:r>
      <w:r w:rsidRPr="002946D5">
        <w:rPr>
          <w:rFonts w:ascii="GHEA Grapalat" w:hAnsi="GHEA Grapalat"/>
          <w:lang w:val="hy-AM"/>
        </w:rPr>
        <w:t>-</w:t>
      </w:r>
      <w:r w:rsidR="00991787">
        <w:rPr>
          <w:rFonts w:ascii="GHEA Grapalat" w:hAnsi="GHEA Grapalat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 w:rsidR="00991787">
        <w:rPr>
          <w:rFonts w:ascii="GHEA Grapalat" w:hAnsi="GHEA Grapalat"/>
          <w:bCs/>
          <w:lang w:val="nl-NL"/>
        </w:rPr>
        <w:t>__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2AA1C80A" w14:textId="284AA78F" w:rsidR="009E5AFE" w:rsidRPr="002946D5" w:rsidRDefault="009E5AFE" w:rsidP="00C468A3">
      <w:pPr>
        <w:ind w:firstLine="708"/>
        <w:jc w:val="right"/>
        <w:rPr>
          <w:rFonts w:ascii="GHEA Grapalat" w:hAnsi="GHEA Grapalat" w:cs="Sylfaen"/>
          <w:lang w:val="nl-NL"/>
        </w:rPr>
      </w:pPr>
    </w:p>
    <w:p w14:paraId="11210342" w14:textId="77777777" w:rsidR="00486703" w:rsidRDefault="00486703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FA3EFC" w14:textId="20F0DD67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486703" w:rsidRPr="00486703">
        <w:rPr>
          <w:rFonts w:ascii="GHEA Grapalat" w:hAnsi="GHEA Grapalat" w:cs="Sylfaen"/>
          <w:b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486703" w:rsidRPr="00486703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14:paraId="0B4F2005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758C0474" w14:textId="0483C427" w:rsidR="009E5AFE" w:rsidRPr="00B121C1" w:rsidRDefault="009E5AFE" w:rsidP="00486703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14:paraId="1793CF87" w14:textId="7777777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1C8D2B69" w14:textId="284D2741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մարտի 19-ի </w:t>
      </w:r>
      <w:r w:rsidR="00486703">
        <w:rPr>
          <w:rFonts w:ascii="GHEA Grapalat" w:hAnsi="GHEA Grapalat" w:cs="Sylfaen"/>
          <w:sz w:val="24"/>
          <w:szCs w:val="24"/>
          <w:lang w:val="hy-AM"/>
        </w:rPr>
        <w:br/>
      </w:r>
      <w:r w:rsidRPr="00B121C1">
        <w:rPr>
          <w:rFonts w:ascii="GHEA Grapalat" w:hAnsi="GHEA Grapalat" w:cs="Sylfaen"/>
          <w:sz w:val="24"/>
          <w:szCs w:val="24"/>
          <w:lang w:val="hy-AM"/>
        </w:rPr>
        <w:t>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6EC72BEA" w14:textId="312C899D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69ECA8DD" w14:textId="024D18AA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="00486703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717260A" w14:textId="7777777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14:paraId="0E1B1BDC" w14:textId="462C6617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14:paraId="410892AD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0EFC2D4" w14:textId="5391F76F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0911F98A" w14:textId="29A090E6"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14:paraId="119ED14B" w14:textId="3983B9A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Բյուրեղավան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14CFE508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14:paraId="06921746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2D938C78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1080A3FD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21FC836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085090A8" w14:textId="69EDDFB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15CA2E6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0861D097" w14:textId="4E9FCAEB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2B8BD310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2E2CD05D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08423CD1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7023E285" w14:textId="08FEC0E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2BB6008A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3F85E1" w14:textId="14A8243B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1FFFB0C1" w14:textId="6644F3C8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F2C8F71" w14:textId="59775FDD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5B87B42C" w14:textId="0E6B8C8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</w:p>
    <w:p w14:paraId="0017D8D3" w14:textId="356102D2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2DE5CC27" w14:textId="571E3BB4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</w:p>
    <w:p w14:paraId="63D5C22B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1A86D67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1DE942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12E799B5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A0064EE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2CF6CB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04BF0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052093D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D41FA1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CE47B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A31F3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5F136A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C99A6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E361C90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CF2BFC3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7B39AF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04DE58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76C45EA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FC2E6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31FA9B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0BEAD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E20F61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8CAA8B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C774B18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788C53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501AAB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BFFE882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6159714" w14:textId="616E3E58" w:rsidR="009E5AFE" w:rsidRDefault="009E5AFE" w:rsidP="000B5FF9">
      <w:pPr>
        <w:rPr>
          <w:rFonts w:ascii="GHEA Grapalat" w:hAnsi="GHEA Grapalat"/>
          <w:lang w:val="hy-AM"/>
        </w:rPr>
      </w:pPr>
    </w:p>
    <w:p w14:paraId="5D5A97D3" w14:textId="777F5C08" w:rsidR="003F7668" w:rsidRDefault="003F7668" w:rsidP="000B5FF9">
      <w:pPr>
        <w:rPr>
          <w:rFonts w:ascii="GHEA Grapalat" w:hAnsi="GHEA Grapalat"/>
          <w:lang w:val="hy-AM"/>
        </w:rPr>
      </w:pPr>
    </w:p>
    <w:p w14:paraId="6BFA8BB3" w14:textId="05CE4858" w:rsidR="003F7668" w:rsidRDefault="003F7668" w:rsidP="000B5FF9">
      <w:pPr>
        <w:rPr>
          <w:rFonts w:ascii="GHEA Grapalat" w:hAnsi="GHEA Grapalat"/>
          <w:lang w:val="hy-AM"/>
        </w:rPr>
      </w:pPr>
    </w:p>
    <w:p w14:paraId="55BA0440" w14:textId="5C41F280" w:rsidR="003F7668" w:rsidRDefault="003F7668" w:rsidP="000B5FF9">
      <w:pPr>
        <w:rPr>
          <w:rFonts w:ascii="GHEA Grapalat" w:hAnsi="GHEA Grapalat"/>
          <w:lang w:val="hy-AM"/>
        </w:rPr>
      </w:pPr>
    </w:p>
    <w:p w14:paraId="6900FDE0" w14:textId="6618715C" w:rsidR="003F7668" w:rsidRDefault="003F7668" w:rsidP="000B5FF9">
      <w:pPr>
        <w:rPr>
          <w:rFonts w:ascii="GHEA Grapalat" w:hAnsi="GHEA Grapalat"/>
          <w:lang w:val="hy-AM"/>
        </w:rPr>
      </w:pPr>
    </w:p>
    <w:p w14:paraId="52C1C158" w14:textId="6E232E86" w:rsidR="003F7668" w:rsidRDefault="003F7668" w:rsidP="000B5FF9">
      <w:pPr>
        <w:rPr>
          <w:rFonts w:ascii="GHEA Grapalat" w:hAnsi="GHEA Grapalat"/>
          <w:lang w:val="hy-AM"/>
        </w:rPr>
      </w:pPr>
    </w:p>
    <w:p w14:paraId="56BCB78D" w14:textId="77777777" w:rsidR="003F7668" w:rsidRDefault="003F7668" w:rsidP="000B5FF9">
      <w:pPr>
        <w:rPr>
          <w:rFonts w:ascii="GHEA Grapalat" w:hAnsi="GHEA Grapalat"/>
          <w:lang w:val="hy-AM"/>
        </w:rPr>
      </w:pPr>
    </w:p>
    <w:p w14:paraId="1097D6B9" w14:textId="1D86C9E6" w:rsidR="000B5FF9" w:rsidRPr="003F7668" w:rsidRDefault="000B5FF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  <w:r w:rsidRPr="002946D5">
        <w:rPr>
          <w:rFonts w:ascii="GHEA Grapalat" w:hAnsi="GHEA Grapalat"/>
          <w:b/>
          <w:lang w:val="hy-AM"/>
        </w:rPr>
        <w:lastRenderedPageBreak/>
        <w:t xml:space="preserve"> </w:t>
      </w:r>
      <w:r>
        <w:rPr>
          <w:rFonts w:ascii="GHEA Grapalat" w:hAnsi="GHEA Grapalat"/>
          <w:b/>
          <w:lang w:val="hy-AM"/>
        </w:rPr>
        <w:br/>
      </w:r>
      <w:r w:rsidRPr="002946D5">
        <w:rPr>
          <w:rFonts w:ascii="GHEA Grapalat" w:hAnsi="GHEA Grapalat"/>
          <w:b/>
          <w:lang w:val="hy-AM"/>
        </w:rPr>
        <w:t xml:space="preserve"> </w:t>
      </w:r>
      <w:r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Pr="003F7668">
        <w:rPr>
          <w:rFonts w:ascii="GHEA Grapalat" w:hAnsi="GHEA Grapalat" w:cs="Sylfaen"/>
          <w:b/>
          <w:lang w:val="hy-AM"/>
        </w:rPr>
        <w:t>2</w:t>
      </w:r>
    </w:p>
    <w:p w14:paraId="2C153314" w14:textId="77777777" w:rsidR="000B5FF9" w:rsidRPr="002946D5" w:rsidRDefault="000B5FF9" w:rsidP="000B5FF9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44553EC3" w14:textId="77777777" w:rsidR="000B5FF9" w:rsidRPr="002946D5" w:rsidRDefault="000B5FF9" w:rsidP="000B5FF9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Pr="000B5FF9">
        <w:rPr>
          <w:rFonts w:ascii="GHEA Grapalat" w:hAnsi="GHEA Grapalat" w:cs="Sylfaen"/>
          <w:bCs/>
          <w:lang w:val="hy-AM"/>
        </w:rPr>
        <w:t xml:space="preserve"> __________</w:t>
      </w:r>
      <w:r w:rsidRPr="002946D5">
        <w:rPr>
          <w:rFonts w:ascii="GHEA Grapalat" w:hAnsi="GHEA Grapalat"/>
          <w:lang w:val="hy-AM"/>
        </w:rPr>
        <w:t xml:space="preserve"> </w:t>
      </w:r>
      <w:r w:rsidRPr="000B5FF9">
        <w:rPr>
          <w:rFonts w:ascii="GHEA Grapalat" w:hAnsi="GHEA Grapalat"/>
          <w:lang w:val="hy-AM"/>
        </w:rPr>
        <w:t xml:space="preserve">«___» </w:t>
      </w:r>
      <w:r w:rsidRPr="002946D5">
        <w:rPr>
          <w:rFonts w:ascii="GHEA Grapalat" w:hAnsi="GHEA Grapalat"/>
          <w:lang w:val="hy-AM"/>
        </w:rPr>
        <w:t>-</w:t>
      </w:r>
      <w:r w:rsidRPr="000B5FF9">
        <w:rPr>
          <w:rFonts w:ascii="GHEA Grapalat" w:hAnsi="GHEA Grapalat"/>
          <w:lang w:val="hy-AM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>
        <w:rPr>
          <w:rFonts w:ascii="GHEA Grapalat" w:hAnsi="GHEA Grapalat"/>
          <w:bCs/>
          <w:lang w:val="nl-NL"/>
        </w:rPr>
        <w:t>__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001F84B2" w14:textId="0A483EA4" w:rsidR="003347DC" w:rsidRPr="000B5FF9" w:rsidRDefault="003347DC" w:rsidP="003347DC">
      <w:pPr>
        <w:tabs>
          <w:tab w:val="left" w:pos="0"/>
          <w:tab w:val="left" w:pos="142"/>
          <w:tab w:val="left" w:pos="6134"/>
        </w:tabs>
        <w:ind w:left="5103"/>
        <w:jc w:val="right"/>
        <w:rPr>
          <w:rFonts w:ascii="GHEA Grapalat" w:hAnsi="GHEA Grapalat"/>
          <w:lang w:val="nl-NL"/>
        </w:rPr>
      </w:pPr>
    </w:p>
    <w:p w14:paraId="4B4B51AD" w14:textId="3DB95226" w:rsidR="009E5AFE" w:rsidRPr="003347DC" w:rsidRDefault="009E5AFE" w:rsidP="003347DC">
      <w:pPr>
        <w:jc w:val="right"/>
        <w:rPr>
          <w:rFonts w:ascii="GHEA Grapalat" w:hAnsi="GHEA Grapalat" w:cs="Sylfaen"/>
          <w:sz w:val="24"/>
          <w:szCs w:val="24"/>
          <w:lang w:val="nl-NL"/>
        </w:rPr>
      </w:pPr>
    </w:p>
    <w:p w14:paraId="23893663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1F833F4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09EDF621" w14:textId="4E700B00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3347DC" w:rsidRPr="003347DC">
        <w:rPr>
          <w:rFonts w:ascii="GHEA Grapalat" w:hAnsi="GHEA Grapalat" w:cs="Sylfaen"/>
          <w:b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3347DC" w:rsidRPr="003347DC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09080557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19AAC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05577794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9319FF" w14:textId="60FF4708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3347DC" w:rsidRPr="003347DC">
        <w:rPr>
          <w:rFonts w:ascii="GHEA Grapalat" w:hAnsi="GHEA Grapalat" w:cs="Courier New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 Բյուրեղավան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31590C14" w14:textId="4C98D682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403116D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45D2BB" w14:textId="118296E5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2FB2123F" w14:textId="650E747E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5D72CB3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EAA5AB" w14:textId="59E39027" w:rsidR="009E5AFE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14:paraId="0A1E1485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FE25CC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14:paraId="4A0EE97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1) գովազդի միջոցները չպետք է՝</w:t>
      </w:r>
    </w:p>
    <w:p w14:paraId="391FF8B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1A944C1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14:paraId="46379AC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14:paraId="5E3A3D6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7B537D1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14:paraId="4CF2331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029FF16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4CFD88D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35765F7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1939492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ճանապարհային ցանցում, երբ այն անհամապատասխան է ճանապարհատրանսպորտային տվյալ իրավիճակի հետ և նմանություն ունի (արտաքին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45B80661" w14:textId="4115FA66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3FD98D55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0FC468" w14:textId="3F05D875" w:rsidR="009E5AFE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14:paraId="5E4DC570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EE8B0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6D5906DA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0B68BB9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4BF0E34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734BCB5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3DC4E3C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4563506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0E0FD2E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101B1288" w14:textId="79CB57EE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79A2B5BB" w14:textId="5EE9A84F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7222CE54" w14:textId="7EAA55CA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3C524F0C" w14:textId="04130BA1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3CAF53C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2D2ED48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789B74C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7EDC42F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630313C4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081A2C0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6F1802F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0737030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647B945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73F65F9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4DBDEE1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0A64825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4CE7FE3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7B117FC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69605E78" w14:textId="6308E128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14:paraId="311505A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0E85916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35282B2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610C785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3671A781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4133CA0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7ADADB1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3913EC0E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C53A1B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14:paraId="3F70A288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կողմերիընդհանուր մակերեսով։</w:t>
      </w:r>
    </w:p>
    <w:p w14:paraId="5F181133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3958AA8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1993683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4712F2E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3CFC923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4081C762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DCAC30F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76A9E2B9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6E6BCFF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3915FAD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1B44E84B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3D904516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62B72D8A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285AEB1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42F990AC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7B2FDC9D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762F73D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157BBBE0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46E33FD7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1714EF2E" w14:textId="6C3E8D80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1928638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D7FAF4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674F4B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FDCDED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75E513F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85FC7F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D87F02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315E230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9931E3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BFBB29F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2005AE5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2ABFAE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31E47D0" w14:textId="77777777" w:rsidR="009E5AFE" w:rsidRDefault="009E5AFE" w:rsidP="009E5AFE">
      <w:pPr>
        <w:rPr>
          <w:rFonts w:ascii="GHEA Grapalat" w:hAnsi="GHEA Grapalat"/>
          <w:lang w:val="hy-AM"/>
        </w:rPr>
      </w:pPr>
    </w:p>
    <w:p w14:paraId="1BB5DE0A" w14:textId="77777777" w:rsidR="009E5AFE" w:rsidRPr="00F8551A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 w:rsidRPr="00F8551A">
        <w:rPr>
          <w:rStyle w:val="Strong"/>
          <w:color w:val="000000"/>
          <w:sz w:val="22"/>
          <w:szCs w:val="27"/>
          <w:lang w:val="hy-AM"/>
        </w:rPr>
        <w:t>Ձև 1</w:t>
      </w:r>
    </w:p>
    <w:p w14:paraId="2B13F98E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14:paraId="385980D9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5CB0CA84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14:paraId="055600F3" w14:textId="77777777" w:rsidR="009E5AFE" w:rsidRPr="00F8551A" w:rsidRDefault="009E5AFE" w:rsidP="009E5AFE">
      <w:pPr>
        <w:pStyle w:val="NormalWeb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4F6F1955" w14:textId="77777777" w:rsidR="009E5AFE" w:rsidRPr="00F8551A" w:rsidRDefault="009E5AFE" w:rsidP="009E5AFE">
      <w:pPr>
        <w:pStyle w:val="NormalWeb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742BAE6A" w14:textId="77777777" w:rsidR="009E5AFE" w:rsidRPr="00F8551A" w:rsidRDefault="009E5AFE" w:rsidP="009E5AFE">
      <w:pPr>
        <w:pStyle w:val="NormalWeb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4ACEFEDC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02141C8F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58985D3C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Strong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Strong"/>
          <w:rFonts w:ascii="GHEA Grapalat" w:hAnsi="GHEA Grapalat"/>
          <w:sz w:val="22"/>
          <w:szCs w:val="27"/>
        </w:rPr>
        <w:t>__________</w:t>
      </w:r>
    </w:p>
    <w:p w14:paraId="683DA4FB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FEF2E64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5D379D0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0CF4DEFB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291B026D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738044BC" w14:textId="77777777" w:rsidR="009E5AFE" w:rsidRDefault="009E5AFE" w:rsidP="002946D5">
      <w:pPr>
        <w:pStyle w:val="NormalWeb"/>
        <w:rPr>
          <w:rStyle w:val="Strong"/>
          <w:color w:val="000000"/>
          <w:sz w:val="22"/>
          <w:szCs w:val="27"/>
          <w:lang w:val="hy-AM"/>
        </w:rPr>
      </w:pPr>
    </w:p>
    <w:p w14:paraId="1AD9C2AE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lastRenderedPageBreak/>
        <w:t xml:space="preserve">Ձև </w:t>
      </w:r>
      <w:r>
        <w:rPr>
          <w:rStyle w:val="Strong"/>
          <w:color w:val="000000"/>
          <w:sz w:val="22"/>
          <w:szCs w:val="27"/>
          <w:lang w:val="en-US"/>
        </w:rPr>
        <w:t>2</w:t>
      </w:r>
    </w:p>
    <w:p w14:paraId="2F0E53B8" w14:textId="77777777" w:rsidR="009E5AFE" w:rsidRDefault="009E5AFE" w:rsidP="009E5AFE">
      <w:pPr>
        <w:pStyle w:val="NormalWeb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14:paraId="158FB2EA" w14:textId="77777777" w:rsidTr="00C57C82">
        <w:trPr>
          <w:trHeight w:val="461"/>
          <w:jc w:val="center"/>
        </w:trPr>
        <w:tc>
          <w:tcPr>
            <w:tcW w:w="8319" w:type="dxa"/>
          </w:tcPr>
          <w:p w14:paraId="53AE90C2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AF4574A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AC5928A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8939E43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22B39EB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F59D473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2437FEB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333A280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3EEDD12E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47EB2E5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4BA1C53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817E0DE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71A7139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7C7689F8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A97EF5E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61C6E826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59CE9145" w14:textId="77777777" w:rsidR="009E5AFE" w:rsidRPr="004C7027" w:rsidRDefault="009E5AFE" w:rsidP="002946D5">
            <w:pPr>
              <w:pStyle w:val="NormalWeb"/>
              <w:ind w:right="720"/>
              <w:rPr>
                <w:rFonts w:cs="Sylfaen"/>
                <w:b/>
                <w:lang w:val="en-US"/>
              </w:rPr>
            </w:pPr>
          </w:p>
          <w:p w14:paraId="64A7E6E5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14:paraId="1851CF70" w14:textId="77777777"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14:paraId="44CF697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sectPr w:rsidR="009E5AFE" w:rsidSect="00071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FE1D" w14:textId="77777777" w:rsidR="00513449" w:rsidRDefault="00513449">
      <w:r>
        <w:separator/>
      </w:r>
    </w:p>
  </w:endnote>
  <w:endnote w:type="continuationSeparator" w:id="0">
    <w:p w14:paraId="407A0276" w14:textId="77777777" w:rsidR="00513449" w:rsidRDefault="0051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A52" w14:textId="77777777" w:rsidR="00170D31" w:rsidRDefault="0051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7CC0" w14:textId="77777777"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0F1">
      <w:rPr>
        <w:noProof/>
      </w:rPr>
      <w:t>18</w:t>
    </w:r>
    <w:r>
      <w:fldChar w:fldCharType="end"/>
    </w:r>
  </w:p>
  <w:p w14:paraId="1422AED0" w14:textId="77777777" w:rsidR="00170D31" w:rsidRDefault="00513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52D9" w14:textId="77777777" w:rsidR="00170D31" w:rsidRDefault="0051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C409" w14:textId="77777777" w:rsidR="00513449" w:rsidRDefault="00513449">
      <w:r>
        <w:separator/>
      </w:r>
    </w:p>
  </w:footnote>
  <w:footnote w:type="continuationSeparator" w:id="0">
    <w:p w14:paraId="17D98273" w14:textId="77777777" w:rsidR="00513449" w:rsidRDefault="0051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76FC" w14:textId="77777777" w:rsidR="00170D31" w:rsidRDefault="0051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6B5" w14:textId="77777777" w:rsidR="00170D31" w:rsidRDefault="00513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8ABB" w14:textId="77777777" w:rsidR="00170D31" w:rsidRDefault="00513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65"/>
    <w:rsid w:val="000B5FF9"/>
    <w:rsid w:val="00240EEF"/>
    <w:rsid w:val="002946D5"/>
    <w:rsid w:val="003347DC"/>
    <w:rsid w:val="003F7668"/>
    <w:rsid w:val="00486703"/>
    <w:rsid w:val="004E4A65"/>
    <w:rsid w:val="00513449"/>
    <w:rsid w:val="005200F1"/>
    <w:rsid w:val="00873DED"/>
    <w:rsid w:val="00991787"/>
    <w:rsid w:val="009E5AFE"/>
    <w:rsid w:val="00A70792"/>
    <w:rsid w:val="00B1547C"/>
    <w:rsid w:val="00C468A3"/>
    <w:rsid w:val="00C57C82"/>
    <w:rsid w:val="00D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AFC5"/>
  <w15:docId w15:val="{2C788899-3797-4992-A28D-545B341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9</cp:revision>
  <cp:lastPrinted>2022-02-08T12:01:00Z</cp:lastPrinted>
  <dcterms:created xsi:type="dcterms:W3CDTF">2021-07-04T10:05:00Z</dcterms:created>
  <dcterms:modified xsi:type="dcterms:W3CDTF">2022-02-09T12:40:00Z</dcterms:modified>
</cp:coreProperties>
</file>