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7B6D1" w14:textId="77777777" w:rsidR="00B32E53" w:rsidRPr="004D710C" w:rsidRDefault="00290890" w:rsidP="000D01F4">
      <w:pPr>
        <w:jc w:val="center"/>
        <w:rPr>
          <w:rFonts w:ascii="GHEA Grapalat" w:hAnsi="GHEA Grapalat"/>
          <w:b/>
          <w:lang w:val="hy-AM"/>
        </w:rPr>
      </w:pPr>
      <w:r w:rsidRPr="004D710C">
        <w:rPr>
          <w:rFonts w:ascii="GHEA Grapalat" w:hAnsi="GHEA Grapalat"/>
          <w:b/>
          <w:lang w:val="hy-AM"/>
        </w:rPr>
        <w:t>ՀԻՄՆԱՎՈՐՈՒՄ</w:t>
      </w:r>
    </w:p>
    <w:p w14:paraId="10751519" w14:textId="17C0A4E2" w:rsidR="00540573" w:rsidRPr="004D710C" w:rsidRDefault="000A3821" w:rsidP="00DE6FDF">
      <w:pPr>
        <w:jc w:val="center"/>
        <w:rPr>
          <w:rStyle w:val="Strong"/>
          <w:rFonts w:ascii="GHEA Grapalat" w:hAnsi="GHEA Grapalat"/>
          <w:bCs w:val="0"/>
          <w:lang w:val="hy-AM"/>
        </w:rPr>
      </w:pPr>
      <w:r w:rsidRPr="004D710C">
        <w:rPr>
          <w:rFonts w:ascii="GHEA Grapalat" w:hAnsi="GHEA Grapalat"/>
          <w:b/>
          <w:lang w:val="hy-AM"/>
        </w:rPr>
        <w:t>«</w:t>
      </w:r>
      <w:r w:rsidR="00904036" w:rsidRPr="004D710C">
        <w:rPr>
          <w:rFonts w:ascii="GHEA Grapalat" w:hAnsi="GHEA Grapalat"/>
          <w:b/>
          <w:lang w:val="hy-AM"/>
        </w:rPr>
        <w:t>ՀԱՅԱՍՏԱՆԻ ՀԱՆՐԱՊԵՏՈՒԹՅԱՆ ԿՈՏԱՅՔԻ ՄԱՐԶԻ ԲՅՈՒՐԵՂԱՎԱՆ ՀԱՄԱՅՆՔԻ ԱՎԱԳԱՆՈՒ ՄՇՏԱԿԱՆ ԳՈՐԾՈՂ ՀԱՆՁՆԱԺՈՂՈՎՆԵՐ ՍՏԵՂԾԵԼՈՒ</w:t>
      </w:r>
      <w:r w:rsidR="00DE6FDF" w:rsidRPr="004D710C">
        <w:rPr>
          <w:rFonts w:ascii="GHEA Grapalat" w:hAnsi="GHEA Grapalat"/>
          <w:b/>
          <w:lang w:val="hy-AM"/>
        </w:rPr>
        <w:t xml:space="preserve"> ԵՎ</w:t>
      </w:r>
      <w:r w:rsidR="00904036" w:rsidRPr="004D710C">
        <w:rPr>
          <w:rFonts w:ascii="GHEA Grapalat" w:hAnsi="GHEA Grapalat"/>
          <w:b/>
          <w:lang w:val="hy-AM"/>
        </w:rPr>
        <w:t xml:space="preserve"> ԴՐԱՆՑ ԿԱԶՄԸ ՀԱՍՏԱՏԵԼՈՒ ՄԱՍԻՆ</w:t>
      </w:r>
      <w:r w:rsidRPr="004D710C">
        <w:rPr>
          <w:rFonts w:ascii="GHEA Grapalat" w:hAnsi="GHEA Grapalat"/>
          <w:b/>
          <w:lang w:val="hy-AM"/>
        </w:rPr>
        <w:t>»</w:t>
      </w:r>
      <w:r w:rsidR="00B32E53" w:rsidRPr="004D710C">
        <w:rPr>
          <w:rFonts w:ascii="GHEA Grapalat" w:hAnsi="GHEA Grapalat"/>
          <w:b/>
          <w:lang w:val="hy-AM"/>
        </w:rPr>
        <w:t xml:space="preserve">  ԲՅՈՒՐԵՂԱՎԱՆ ՀԱՄԱՅՆՔԻ ԱՎԱԳԱՆՈՒ ՈՐՈՇՄԱՆ  ՆԱԽԱԳԾԻ  ԸՆԴՈՒՆՄԱՆ ԱՆՀՐԱԺԵՇՏՈՒԹՅԱՆ ՎԵՐԱԲԵՐՅԱԼ</w:t>
      </w:r>
    </w:p>
    <w:p w14:paraId="54822AF9" w14:textId="77777777" w:rsidR="00DE6FDF" w:rsidRPr="004D710C" w:rsidRDefault="00DE6FDF" w:rsidP="00DE6FDF">
      <w:pPr>
        <w:jc w:val="center"/>
        <w:rPr>
          <w:rFonts w:ascii="GHEA Grapalat" w:hAnsi="GHEA Grapalat"/>
          <w:b/>
          <w:lang w:val="hy-AM"/>
        </w:rPr>
      </w:pPr>
    </w:p>
    <w:p w14:paraId="5191CFE5" w14:textId="77777777" w:rsidR="005B6F85" w:rsidRPr="004D710C" w:rsidRDefault="00977E21" w:rsidP="005B6F85">
      <w:pPr>
        <w:shd w:val="clear" w:color="auto" w:fill="FFFFFF"/>
        <w:spacing w:after="144" w:line="360" w:lineRule="auto"/>
        <w:jc w:val="both"/>
        <w:textAlignment w:val="baseline"/>
        <w:rPr>
          <w:rFonts w:ascii="GHEA Grapalat" w:hAnsi="GHEA Grapalat" w:cs="Sylfaen"/>
          <w:lang w:val="hy-AM"/>
        </w:rPr>
      </w:pPr>
      <w:r w:rsidRPr="004D710C">
        <w:rPr>
          <w:rFonts w:ascii="GHEA Grapalat" w:hAnsi="GHEA Grapalat" w:cs="Sylfaen"/>
          <w:lang w:val="hy-AM"/>
        </w:rPr>
        <w:t xml:space="preserve"> </w:t>
      </w:r>
      <w:r w:rsidR="00FD73A2" w:rsidRPr="004D710C">
        <w:rPr>
          <w:rFonts w:ascii="GHEA Grapalat" w:hAnsi="GHEA Grapalat" w:cs="Sylfaen"/>
          <w:lang w:val="hy-AM"/>
        </w:rPr>
        <w:t xml:space="preserve">     </w:t>
      </w:r>
      <w:r w:rsidR="005B6F85" w:rsidRPr="004D710C">
        <w:rPr>
          <w:rFonts w:ascii="GHEA Grapalat" w:hAnsi="GHEA Grapalat" w:cs="Sylfaen"/>
          <w:lang w:val="hy-AM"/>
        </w:rPr>
        <w:t>Թիվ 28 Տարածքային ընտրական հանձնաժողովի  2017 թվականի նոյեմբերի 10-ի «Կոտայքի մարզի Բյուրեղավան համայնքի ավագանու անդամներ ընտրվելու մասին» N 37-Ա որոշմամբ ընտրված Բյուրեղավան համայնքի ավագանու անդամների լիազորությունների ժամկետը ավարտվել է նորընտիր ավագանու առաջին նիստի գումարման պահից՝ 2022 թվականի նոյեմբերի 10-ին:</w:t>
      </w:r>
    </w:p>
    <w:p w14:paraId="61E15CAE" w14:textId="77777777" w:rsidR="005B6F85" w:rsidRPr="004D710C" w:rsidRDefault="005B6F85" w:rsidP="005B6F85">
      <w:pPr>
        <w:shd w:val="clear" w:color="auto" w:fill="FFFFFF"/>
        <w:spacing w:after="144" w:line="360" w:lineRule="auto"/>
        <w:jc w:val="both"/>
        <w:textAlignment w:val="baseline"/>
        <w:rPr>
          <w:rFonts w:ascii="GHEA Grapalat" w:hAnsi="GHEA Grapalat" w:cs="Sylfaen"/>
          <w:lang w:val="hy-AM"/>
        </w:rPr>
      </w:pPr>
      <w:r w:rsidRPr="004D710C">
        <w:rPr>
          <w:rFonts w:ascii="GHEA Grapalat" w:hAnsi="GHEA Grapalat" w:cs="Sylfaen"/>
          <w:lang w:val="hy-AM"/>
        </w:rPr>
        <w:t xml:space="preserve">       2022 թվականի սեպտեմբերի 25-ին կայացած ՀՀ Կոտայքի մարզի Բյուրեղավան համայնքի տեղական ինքնակառավարման մարմինների համամասնական ընտրակարգով ընտրությունների արդյունքում ընտրվել են Բյուրեղավան համայնքի ավագանու 15 անդամներ, որոնք իրենց լիազորությունները ստանձնել են  առաջին նիստի գումարման պահից՝  2022 թվականի նոյեմբերի </w:t>
      </w:r>
      <w:r w:rsidRPr="004D710C">
        <w:rPr>
          <w:rFonts w:ascii="GHEA Grapalat" w:hAnsi="GHEA Grapalat" w:cs="Sylfaen"/>
          <w:lang w:val="hy-AM"/>
        </w:rPr>
        <w:br/>
        <w:t xml:space="preserve">10-ից՝  հինգ տարի ժամկետով: </w:t>
      </w:r>
    </w:p>
    <w:p w14:paraId="2E34AA18" w14:textId="41E03659" w:rsidR="005B6F85" w:rsidRPr="004D710C" w:rsidRDefault="00540573" w:rsidP="005B6F85">
      <w:pPr>
        <w:shd w:val="clear" w:color="auto" w:fill="FFFFFF"/>
        <w:spacing w:after="144" w:line="360" w:lineRule="auto"/>
        <w:jc w:val="both"/>
        <w:textAlignment w:val="baseline"/>
        <w:rPr>
          <w:rFonts w:ascii="GHEA Grapalat" w:hAnsi="GHEA Grapalat" w:cs="Sylfaen"/>
          <w:lang w:val="hy-AM"/>
        </w:rPr>
      </w:pPr>
      <w:r w:rsidRPr="004D710C">
        <w:rPr>
          <w:rFonts w:ascii="GHEA Grapalat" w:hAnsi="GHEA Grapalat" w:cs="Sylfaen"/>
          <w:lang w:val="hy-AM"/>
        </w:rPr>
        <w:t xml:space="preserve">       Ելնելով վերոգրյալից՝ անհրաժեշտություն է առաջացել համայնքի </w:t>
      </w:r>
      <w:r w:rsidR="00DE47D9" w:rsidRPr="004D710C">
        <w:rPr>
          <w:rFonts w:ascii="GHEA Grapalat" w:hAnsi="GHEA Grapalat" w:cs="Sylfaen"/>
          <w:lang w:val="hy-AM"/>
        </w:rPr>
        <w:t xml:space="preserve">նորընտիր </w:t>
      </w:r>
      <w:r w:rsidRPr="004D710C">
        <w:rPr>
          <w:rFonts w:ascii="GHEA Grapalat" w:hAnsi="GHEA Grapalat" w:cs="Sylfaen"/>
          <w:lang w:val="hy-AM"/>
        </w:rPr>
        <w:t xml:space="preserve">ավագանու որոշմամբ </w:t>
      </w:r>
      <w:r w:rsidR="005B6F85" w:rsidRPr="004D710C">
        <w:rPr>
          <w:rFonts w:ascii="GHEA Grapalat" w:hAnsi="GHEA Grapalat" w:cs="Sylfaen"/>
          <w:lang w:val="hy-AM"/>
        </w:rPr>
        <w:t>ստեղծել Հայաստանի</w:t>
      </w:r>
      <w:r w:rsidR="005B6F85" w:rsidRPr="004D710C">
        <w:rPr>
          <w:rFonts w:ascii="Courier New" w:hAnsi="Courier New" w:cs="Courier New"/>
          <w:lang w:val="hy-AM"/>
        </w:rPr>
        <w:t> </w:t>
      </w:r>
      <w:r w:rsidR="005B6F85" w:rsidRPr="004D710C">
        <w:rPr>
          <w:rFonts w:ascii="GHEA Grapalat" w:hAnsi="GHEA Grapalat" w:cs="Sylfaen"/>
          <w:lang w:val="hy-AM"/>
        </w:rPr>
        <w:t>Հանրապետության</w:t>
      </w:r>
      <w:r w:rsidR="005B6F85" w:rsidRPr="004D710C">
        <w:rPr>
          <w:rFonts w:ascii="Courier New" w:hAnsi="Courier New" w:cs="Courier New"/>
          <w:lang w:val="hy-AM"/>
        </w:rPr>
        <w:t> </w:t>
      </w:r>
      <w:r w:rsidR="005B6F85" w:rsidRPr="004D710C">
        <w:rPr>
          <w:rFonts w:ascii="GHEA Grapalat" w:hAnsi="GHEA Grapalat" w:cs="Sylfaen"/>
          <w:lang w:val="hy-AM"/>
        </w:rPr>
        <w:t>Կոտայքի մարզի Բյուրեղավան համայնքի ավագանու մշտական գործող հանձնաժողովներ և հաստատել դրանց կազմը:</w:t>
      </w:r>
    </w:p>
    <w:p w14:paraId="03D631F0" w14:textId="356E35C2" w:rsidR="00904036" w:rsidRPr="004D710C" w:rsidRDefault="00904036" w:rsidP="005B6F85">
      <w:pPr>
        <w:shd w:val="clear" w:color="auto" w:fill="FFFFFF"/>
        <w:spacing w:after="144" w:line="360" w:lineRule="auto"/>
        <w:jc w:val="both"/>
        <w:textAlignment w:val="baseline"/>
        <w:rPr>
          <w:rFonts w:ascii="GHEA Grapalat" w:hAnsi="GHEA Grapalat" w:cs="Sylfaen"/>
          <w:b/>
          <w:bCs/>
          <w:lang w:val="hy-AM"/>
        </w:rPr>
      </w:pPr>
      <w:r w:rsidRPr="004D710C">
        <w:rPr>
          <w:rFonts w:ascii="GHEA Grapalat" w:hAnsi="GHEA Grapalat" w:cs="Sylfaen"/>
          <w:lang w:val="hy-AM"/>
        </w:rPr>
        <w:t xml:space="preserve">   Համաձայն «Տեղական ինքնակառավարման մասին» օրենքի 13-րդ հոդվածի 6-րդ մասի </w:t>
      </w:r>
      <w:r w:rsidRPr="004D710C">
        <w:rPr>
          <w:rFonts w:ascii="GHEA Grapalat" w:hAnsi="GHEA Grapalat" w:cs="Sylfaen"/>
          <w:lang w:val="hy-AM"/>
        </w:rPr>
        <w:br/>
        <w:t>(</w:t>
      </w:r>
      <w:r w:rsidRPr="004D710C">
        <w:rPr>
          <w:rFonts w:ascii="GHEA Grapalat" w:hAnsi="GHEA Grapalat"/>
          <w:b/>
          <w:i/>
          <w:color w:val="000000"/>
          <w:shd w:val="clear" w:color="auto" w:fill="FFFFFF"/>
          <w:lang w:val="hy-AM"/>
        </w:rPr>
        <w:t>6. Ավագանու 9 և ավելի անդամ ունեցող համայնքում ավագանին իրեն վերապահված լիազորությունների իրականացման համար ստեղծում է մշտական, իսկ անհրաժեշտություն առաջանալու դեպքում՝ ժամանակավոր հանձնաժողովներ</w:t>
      </w:r>
      <w:r w:rsidRPr="004D710C">
        <w:rPr>
          <w:rFonts w:ascii="GHEA Grapalat" w:hAnsi="GHEA Grapalat"/>
          <w:color w:val="000000"/>
          <w:shd w:val="clear" w:color="auto" w:fill="FFFFFF"/>
          <w:lang w:val="hy-AM"/>
        </w:rPr>
        <w:t>:</w:t>
      </w:r>
      <w:r w:rsidRPr="004D710C">
        <w:rPr>
          <w:rFonts w:ascii="GHEA Grapalat" w:hAnsi="GHEA Grapalat" w:cs="Sylfaen"/>
          <w:lang w:val="hy-AM"/>
        </w:rPr>
        <w:t>)</w:t>
      </w:r>
      <w:r w:rsidR="004D708A" w:rsidRPr="004D710C">
        <w:rPr>
          <w:rFonts w:ascii="GHEA Grapalat" w:hAnsi="GHEA Grapalat"/>
          <w:color w:val="333333"/>
          <w:shd w:val="clear" w:color="auto" w:fill="FFFFFF"/>
          <w:lang w:val="hy-AM"/>
        </w:rPr>
        <w:t xml:space="preserve"> </w:t>
      </w:r>
      <w:r w:rsidRPr="004D710C">
        <w:rPr>
          <w:rFonts w:ascii="GHEA Grapalat" w:hAnsi="GHEA Grapalat" w:cs="Sylfaen"/>
          <w:lang w:val="hy-AM"/>
        </w:rPr>
        <w:t>և հիմք ընդունելով Բյուրեղավան համայնքի ավագանու 2022 թվականի նոյեմբերի 25-ի N 63-Ա որոշմամբ ընդունված համայնքի ավագանու կանոնակարգի 136-րդ կետը</w:t>
      </w:r>
      <w:r w:rsidRPr="004D710C">
        <w:rPr>
          <w:rFonts w:ascii="GHEA Grapalat" w:hAnsi="GHEA Grapalat"/>
          <w:color w:val="333333"/>
          <w:shd w:val="clear" w:color="auto" w:fill="FFFFFF"/>
          <w:lang w:val="hy-AM"/>
        </w:rPr>
        <w:t xml:space="preserve"> </w:t>
      </w:r>
      <w:r w:rsidRPr="004D710C">
        <w:rPr>
          <w:rFonts w:ascii="GHEA Grapalat" w:hAnsi="GHEA Grapalat" w:cs="Sylfaen"/>
          <w:lang w:val="hy-AM"/>
        </w:rPr>
        <w:t>(</w:t>
      </w:r>
      <w:r w:rsidRPr="004D710C">
        <w:rPr>
          <w:rFonts w:ascii="GHEA Grapalat" w:hAnsi="GHEA Grapalat"/>
          <w:b/>
          <w:i/>
          <w:color w:val="000000"/>
          <w:shd w:val="clear" w:color="auto" w:fill="FFFFFF"/>
          <w:lang w:val="hy-AM"/>
        </w:rPr>
        <w:t>Հանձնաժողովների անդամների կազմը հաստատվում է Համայնքի ավագանու որոշմամբ)</w:t>
      </w:r>
      <w:r w:rsidRPr="004D710C">
        <w:rPr>
          <w:rFonts w:ascii="GHEA Grapalat" w:hAnsi="GHEA Grapalat"/>
          <w:color w:val="333333"/>
          <w:shd w:val="clear" w:color="auto" w:fill="FFFFFF"/>
          <w:lang w:val="hy-AM"/>
        </w:rPr>
        <w:t xml:space="preserve"> ՝</w:t>
      </w:r>
      <w:r w:rsidRPr="004D710C">
        <w:rPr>
          <w:rFonts w:ascii="Courier New" w:hAnsi="Courier New" w:cs="Courier New"/>
          <w:color w:val="333333"/>
          <w:shd w:val="clear" w:color="auto" w:fill="FFFFFF"/>
          <w:lang w:val="hy-AM"/>
        </w:rPr>
        <w:t> </w:t>
      </w:r>
      <w:r w:rsidRPr="004D710C">
        <w:rPr>
          <w:rFonts w:ascii="GHEA Grapalat" w:hAnsi="GHEA Grapalat" w:cs="Sylfaen"/>
          <w:lang w:val="hy-AM"/>
        </w:rPr>
        <w:t xml:space="preserve">ավագանին որոշում է </w:t>
      </w:r>
      <w:r w:rsidR="004D708A" w:rsidRPr="004D710C">
        <w:rPr>
          <w:rFonts w:ascii="GHEA Grapalat" w:hAnsi="GHEA Grapalat" w:cs="Sylfaen"/>
          <w:lang w:val="hy-AM"/>
        </w:rPr>
        <w:t>համայնքի ավագանու որոշումների նախագծերի և այլ առաջարկությունների նախնական քննարկման և դրանց վերաբերյալ եզրակացություններ տալու նպատակով ստեղծել գիտության, կրթության, մշակույթի և երիտասարդության հարցերի, սոցիալական, առողջապահության և բնության պահպանության հարցերի, ֆինանսական, բյուջետային և տնտեսական հարցերի մշտական հանձնաժողովներ և հաստատել հանձնաժողովների անդամների կազմը:</w:t>
      </w:r>
    </w:p>
    <w:p w14:paraId="118C6B37" w14:textId="77777777" w:rsidR="000F51BB" w:rsidRPr="004D710C" w:rsidRDefault="000F51BB" w:rsidP="000F51BB">
      <w:pPr>
        <w:shd w:val="clear" w:color="auto" w:fill="FFFFFF"/>
        <w:spacing w:after="144" w:line="360" w:lineRule="auto"/>
        <w:jc w:val="both"/>
        <w:textAlignment w:val="baseline"/>
        <w:rPr>
          <w:rFonts w:ascii="GHEA Grapalat" w:eastAsia="Times New Roman" w:hAnsi="GHEA Grapalat" w:cs="Sylfaen"/>
          <w:lang w:val="hy-AM" w:eastAsia="en-US"/>
        </w:rPr>
      </w:pPr>
      <w:r w:rsidRPr="004D710C">
        <w:rPr>
          <w:rFonts w:ascii="GHEA Grapalat" w:hAnsi="GHEA Grapalat" w:cs="Sylfaen"/>
          <w:lang w:val="hy-AM"/>
        </w:rPr>
        <w:t xml:space="preserve">       Համաձայն «Նորմատիվ իրավական ակտերի մասին» օրենքի 37-րդ հոդվածի 2-րդ մասի (2. </w:t>
      </w:r>
      <w:r w:rsidRPr="004D710C">
        <w:rPr>
          <w:rFonts w:ascii="GHEA Grapalat" w:hAnsi="GHEA Grapalat" w:cs="Sylfaen"/>
          <w:b/>
          <w:i/>
          <w:lang w:val="hy-AM"/>
        </w:rPr>
        <w:t>Ժա</w:t>
      </w:r>
      <w:r w:rsidRPr="004D710C">
        <w:rPr>
          <w:rFonts w:ascii="GHEA Grapalat" w:hAnsi="GHEA Grapalat" w:cs="Sylfaen"/>
          <w:i/>
          <w:lang w:val="hy-AM"/>
        </w:rPr>
        <w:t>մ</w:t>
      </w:r>
      <w:r w:rsidRPr="004D710C">
        <w:rPr>
          <w:rFonts w:ascii="GHEA Grapalat" w:hAnsi="GHEA Grapalat" w:cs="Sylfaen"/>
          <w:b/>
          <w:i/>
          <w:lang w:val="hy-AM"/>
        </w:rPr>
        <w:t xml:space="preserve">կետային, գործողության կատարմամբ կամ փաստի առաջացմամբ սահմանափակված </w:t>
      </w:r>
      <w:r w:rsidRPr="004D710C">
        <w:rPr>
          <w:rFonts w:ascii="GHEA Grapalat" w:hAnsi="GHEA Grapalat" w:cs="Sylfaen"/>
          <w:b/>
          <w:i/>
          <w:lang w:val="hy-AM"/>
        </w:rPr>
        <w:lastRenderedPageBreak/>
        <w:t>նորմատիվ իրավական ակտի համար նախատեսված ժամկետը լրանալու, գործողության կատարմամբ կամ փաստի առաջացմամբ նորմատիվ իրավական ակտը համարվում է ուժը կորցրած: Նման դեպքերում նորմատիվ իրավական ակտն ուժը կորցրած ճանաչելու վերաբերյալ առանձին նորմատիվ իրավական ակտ չի ընդունվում:</w:t>
      </w:r>
      <w:r w:rsidRPr="004D710C">
        <w:rPr>
          <w:rFonts w:ascii="GHEA Grapalat" w:hAnsi="GHEA Grapalat" w:cs="Sylfaen"/>
          <w:lang w:val="hy-AM"/>
        </w:rPr>
        <w:t>) Հայաստանի Հանրապետության Կոտայքի մարզի Բյուրեղավան համայնքի ավագանու 2018 թվականի մարտի 12-ի «Հայաստանի Հանապետության Կոտայքի մարզի Բյուրեղավան համայնքի ավագանու որոշումների նախագծերի և այլ առաջարկությունների նախնական քննարկման նպատակով ստեղծվող մշտական գործող հանձնաժողովների անհատական կազմերի մասին» N 22–Ա որոշումն ուժը կորցրած ճանաչելու անհրաժեշտություն չի առաջանում:</w:t>
      </w:r>
    </w:p>
    <w:p w14:paraId="49FDDFCA" w14:textId="540CB231" w:rsidR="00CB5FAF" w:rsidRPr="004D710C" w:rsidRDefault="00CF5C79" w:rsidP="000F51BB">
      <w:pPr>
        <w:shd w:val="clear" w:color="auto" w:fill="FFFFFF"/>
        <w:spacing w:after="144" w:line="360" w:lineRule="auto"/>
        <w:jc w:val="both"/>
        <w:textAlignment w:val="baseline"/>
        <w:rPr>
          <w:rFonts w:ascii="GHEA Grapalat" w:hAnsi="GHEA Grapalat" w:cs="Sylfaen"/>
          <w:lang w:val="hy-AM"/>
        </w:rPr>
      </w:pPr>
      <w:r w:rsidRPr="004D710C">
        <w:rPr>
          <w:rFonts w:ascii="GHEA Grapalat" w:eastAsia="Times New Roman" w:hAnsi="GHEA Grapalat" w:cs="Sylfaen"/>
          <w:lang w:val="hy-AM" w:eastAsia="en-US"/>
        </w:rPr>
        <w:t>Լ. Ավուշյան</w:t>
      </w:r>
    </w:p>
    <w:p w14:paraId="41430C8C" w14:textId="77777777" w:rsidR="00062D13" w:rsidRPr="004D710C" w:rsidRDefault="00062D13" w:rsidP="00062D13">
      <w:pPr>
        <w:jc w:val="center"/>
        <w:rPr>
          <w:rFonts w:ascii="GHEA Grapalat" w:hAnsi="GHEA Grapalat"/>
          <w:b/>
          <w:lang w:val="hy-AM"/>
        </w:rPr>
      </w:pPr>
      <w:r w:rsidRPr="004D710C">
        <w:rPr>
          <w:rFonts w:ascii="GHEA Grapalat" w:hAnsi="GHEA Grapalat"/>
          <w:b/>
          <w:lang w:val="hy-AM"/>
        </w:rPr>
        <w:t>ՏԵՂԵԿԱՆՔ</w:t>
      </w:r>
    </w:p>
    <w:p w14:paraId="44451B7E" w14:textId="6AB1D86F" w:rsidR="00062D13" w:rsidRPr="004D710C" w:rsidRDefault="005B6F85" w:rsidP="00062D13">
      <w:pPr>
        <w:jc w:val="center"/>
        <w:rPr>
          <w:rFonts w:ascii="GHEA Grapalat" w:hAnsi="GHEA Grapalat"/>
          <w:b/>
          <w:lang w:val="hy-AM"/>
        </w:rPr>
      </w:pPr>
      <w:r w:rsidRPr="004D710C">
        <w:rPr>
          <w:rFonts w:ascii="GHEA Grapalat" w:hAnsi="GHEA Grapalat"/>
          <w:b/>
          <w:lang w:val="hy-AM"/>
        </w:rPr>
        <w:t>«ՀԱՅԱՍՏԱՆԻ ՀԱՆՐԱՊԵՏՈՒԹՅԱՆ ԿՈՏԱՅՔԻ ՄԱՐԶԻ ԲՅՈՒՐԵՂԱՎԱՆ ՀԱՄԱՅՆՔԻ ԱՎԱԳԱՆՈՒ ՄՇՏԱԿԱՆ ԳՈՐԾՈՂ ՀԱՆՁՆԱԺՈՂՈՎՆԵՐ ՍՏԵՂԾԵԼՈՒ</w:t>
      </w:r>
      <w:r w:rsidR="00DE6FDF" w:rsidRPr="004D710C">
        <w:rPr>
          <w:rFonts w:ascii="GHEA Grapalat" w:hAnsi="GHEA Grapalat"/>
          <w:b/>
          <w:lang w:val="hy-AM"/>
        </w:rPr>
        <w:t xml:space="preserve"> ԵՎ</w:t>
      </w:r>
      <w:r w:rsidRPr="004D710C">
        <w:rPr>
          <w:rFonts w:ascii="GHEA Grapalat" w:hAnsi="GHEA Grapalat"/>
          <w:b/>
          <w:lang w:val="hy-AM"/>
        </w:rPr>
        <w:t xml:space="preserve"> ԴՐԱՆՑ ԿԱԶՄԸ ՀԱՍՏԱՏԵԼՈՒ ՄԱՍԻՆ»</w:t>
      </w:r>
      <w:r w:rsidR="004D708A" w:rsidRPr="004D710C">
        <w:rPr>
          <w:rFonts w:ascii="GHEA Grapalat" w:hAnsi="GHEA Grapalat"/>
          <w:b/>
          <w:lang w:val="hy-AM"/>
        </w:rPr>
        <w:t xml:space="preserve"> </w:t>
      </w:r>
      <w:r w:rsidR="00CB5FAF" w:rsidRPr="004D710C">
        <w:rPr>
          <w:rFonts w:ascii="GHEA Grapalat" w:hAnsi="GHEA Grapalat"/>
          <w:b/>
          <w:lang w:val="hy-AM"/>
        </w:rPr>
        <w:t xml:space="preserve"> </w:t>
      </w:r>
      <w:r w:rsidR="00062D13" w:rsidRPr="004D710C">
        <w:rPr>
          <w:rFonts w:ascii="GHEA Grapalat" w:hAnsi="GHEA Grapalat"/>
          <w:b/>
          <w:lang w:val="hy-AM"/>
        </w:rPr>
        <w:t>ԲՅՈՒՐԵՂԱՎԱՆ ՀԱՄԱՅՆՔԻ ԱՎԱԳԱՆՈՒ ՈՐՈՇՄԱՆ  ՆԱԽԱԳԾԻ  ԸՆԴՈՒՆՄԱՆ ԱՌՆՉՈՒԹՅԱՄԲ ԱՅԼ ԻՐԱՎԱԿԱՆ ԱԿՏԵՐԻ ԸՆԴՈՒՆՄԱՆ ԱՆՀՐ</w:t>
      </w:r>
      <w:r w:rsidR="00D97C89">
        <w:rPr>
          <w:rFonts w:ascii="GHEA Grapalat" w:hAnsi="GHEA Grapalat"/>
          <w:b/>
          <w:lang w:val="hy-AM"/>
        </w:rPr>
        <w:t>Ա</w:t>
      </w:r>
      <w:bookmarkStart w:id="0" w:name="_GoBack"/>
      <w:bookmarkEnd w:id="0"/>
      <w:r w:rsidR="00062D13" w:rsidRPr="004D710C">
        <w:rPr>
          <w:rFonts w:ascii="GHEA Grapalat" w:hAnsi="GHEA Grapalat"/>
          <w:b/>
          <w:lang w:val="hy-AM"/>
        </w:rPr>
        <w:t>ԺԵՇՏՈՒԹՅԱՆ ԿԱՄ ԲԱՑԱԿԱՅՈՒԹՅԱՆ ՄԱՍԻՆ</w:t>
      </w:r>
    </w:p>
    <w:p w14:paraId="63EAE46E" w14:textId="061CF485" w:rsidR="005B6F85" w:rsidRPr="004D710C" w:rsidRDefault="00062D13" w:rsidP="000F51BB">
      <w:pPr>
        <w:spacing w:line="360" w:lineRule="auto"/>
        <w:jc w:val="both"/>
        <w:rPr>
          <w:rFonts w:ascii="GHEA Grapalat" w:eastAsia="Times New Roman" w:hAnsi="GHEA Grapalat" w:cs="Sylfaen"/>
          <w:lang w:val="hy-AM" w:eastAsia="en-US"/>
        </w:rPr>
      </w:pPr>
      <w:r w:rsidRPr="004D710C">
        <w:rPr>
          <w:rFonts w:ascii="GHEA Grapalat" w:hAnsi="GHEA Grapalat" w:cs="Sylfaen"/>
          <w:lang w:val="hy-AM"/>
        </w:rPr>
        <w:t>«</w:t>
      </w:r>
      <w:r w:rsidR="00FE7AC8" w:rsidRPr="004D710C">
        <w:rPr>
          <w:rFonts w:ascii="GHEA Grapalat" w:hAnsi="GHEA Grapalat" w:cs="Sylfaen"/>
          <w:lang w:val="hy-AM"/>
        </w:rPr>
        <w:t>Հայաստանի</w:t>
      </w:r>
      <w:r w:rsidR="00FE7AC8" w:rsidRPr="004D710C">
        <w:rPr>
          <w:rFonts w:ascii="Courier New" w:hAnsi="Courier New" w:cs="Courier New"/>
          <w:lang w:val="hy-AM"/>
        </w:rPr>
        <w:t> </w:t>
      </w:r>
      <w:r w:rsidR="00FE7AC8" w:rsidRPr="004D710C">
        <w:rPr>
          <w:rFonts w:ascii="GHEA Grapalat" w:hAnsi="GHEA Grapalat" w:cs="Sylfaen"/>
          <w:lang w:val="hy-AM"/>
        </w:rPr>
        <w:t>Հանրապետության</w:t>
      </w:r>
      <w:r w:rsidR="00FE7AC8" w:rsidRPr="004D710C">
        <w:rPr>
          <w:rFonts w:ascii="Courier New" w:hAnsi="Courier New" w:cs="Courier New"/>
          <w:lang w:val="hy-AM"/>
        </w:rPr>
        <w:t> </w:t>
      </w:r>
      <w:r w:rsidR="00FE7AC8" w:rsidRPr="004D710C">
        <w:rPr>
          <w:rFonts w:ascii="GHEA Grapalat" w:hAnsi="GHEA Grapalat" w:cs="Sylfaen"/>
          <w:lang w:val="hy-AM"/>
        </w:rPr>
        <w:t>Կոտայքի մարզի Բյուրեղավան</w:t>
      </w:r>
      <w:r w:rsidR="00FE7AC8" w:rsidRPr="004D710C">
        <w:rPr>
          <w:rFonts w:ascii="Courier New" w:hAnsi="Courier New" w:cs="Courier New"/>
          <w:lang w:val="hy-AM"/>
        </w:rPr>
        <w:t> </w:t>
      </w:r>
      <w:r w:rsidR="00FE7AC8" w:rsidRPr="004D710C">
        <w:rPr>
          <w:rFonts w:ascii="GHEA Grapalat" w:hAnsi="GHEA Grapalat" w:cs="Sylfaen"/>
          <w:lang w:val="hy-AM"/>
        </w:rPr>
        <w:t xml:space="preserve"> համայնքի </w:t>
      </w:r>
      <w:r w:rsidR="004D708A" w:rsidRPr="004D710C">
        <w:rPr>
          <w:rFonts w:ascii="GHEA Grapalat" w:hAnsi="GHEA Grapalat" w:cs="Sylfaen"/>
          <w:lang w:val="hy-AM"/>
        </w:rPr>
        <w:t>ավագանու մշտական գործող հանձնաժողովներ ստեղծելու</w:t>
      </w:r>
      <w:r w:rsidR="00DE6FDF" w:rsidRPr="004D710C">
        <w:rPr>
          <w:rFonts w:ascii="GHEA Grapalat" w:hAnsi="GHEA Grapalat" w:cs="Sylfaen"/>
          <w:lang w:val="hy-AM"/>
        </w:rPr>
        <w:t xml:space="preserve"> և</w:t>
      </w:r>
      <w:r w:rsidR="004D708A" w:rsidRPr="004D710C">
        <w:rPr>
          <w:rFonts w:ascii="GHEA Grapalat" w:hAnsi="GHEA Grapalat" w:cs="Sylfaen"/>
          <w:lang w:val="hy-AM"/>
        </w:rPr>
        <w:t xml:space="preserve"> դրանց կազմը հաստատելու մասին</w:t>
      </w:r>
      <w:r w:rsidRPr="004D710C">
        <w:rPr>
          <w:rFonts w:ascii="GHEA Grapalat" w:hAnsi="GHEA Grapalat" w:cs="Sylfaen"/>
          <w:lang w:val="hy-AM"/>
        </w:rPr>
        <w:t>» Բյուրեղավան համայնքի ավագանու որոշման նախագծի ընդունման առնչությամբ</w:t>
      </w:r>
      <w:r w:rsidR="00DE6FDF" w:rsidRPr="004D710C">
        <w:rPr>
          <w:rFonts w:ascii="GHEA Grapalat" w:hAnsi="GHEA Grapalat" w:cs="Sylfaen"/>
          <w:lang w:val="hy-AM"/>
        </w:rPr>
        <w:t xml:space="preserve"> </w:t>
      </w:r>
      <w:r w:rsidRPr="004D710C">
        <w:rPr>
          <w:rFonts w:ascii="GHEA Grapalat" w:hAnsi="GHEA Grapalat" w:cs="Sylfaen"/>
          <w:lang w:val="hy-AM"/>
        </w:rPr>
        <w:t>այլ իրավական ակտերի ընդունման անհրաժեշտություն չի առաջանում։</w:t>
      </w:r>
      <w:r w:rsidRPr="004D710C">
        <w:rPr>
          <w:rFonts w:ascii="GHEA Grapalat" w:hAnsi="GHEA Grapalat" w:cs="Sylfaen"/>
          <w:lang w:val="hy-AM"/>
        </w:rPr>
        <w:tab/>
      </w:r>
      <w:r w:rsidRPr="004D710C">
        <w:rPr>
          <w:rFonts w:ascii="GHEA Grapalat" w:hAnsi="GHEA Grapalat" w:cs="Sylfaen"/>
          <w:lang w:val="hy-AM"/>
        </w:rPr>
        <w:br/>
      </w:r>
      <w:r w:rsidRPr="004D710C">
        <w:rPr>
          <w:rFonts w:ascii="GHEA Grapalat" w:eastAsia="Times New Roman" w:hAnsi="GHEA Grapalat" w:cs="Sylfaen"/>
          <w:lang w:val="hy-AM" w:eastAsia="en-US"/>
        </w:rPr>
        <w:t xml:space="preserve">       Լ. Ավուշյան</w:t>
      </w:r>
    </w:p>
    <w:p w14:paraId="4E2B8E7E" w14:textId="39E8DF64" w:rsidR="007B28EC" w:rsidRPr="004D710C" w:rsidRDefault="005F6763" w:rsidP="00977E21">
      <w:pPr>
        <w:jc w:val="center"/>
        <w:rPr>
          <w:rFonts w:ascii="GHEA Grapalat" w:hAnsi="GHEA Grapalat"/>
          <w:b/>
          <w:lang w:val="hy-AM"/>
        </w:rPr>
      </w:pPr>
      <w:r w:rsidRPr="004D710C">
        <w:rPr>
          <w:rFonts w:ascii="GHEA Grapalat" w:hAnsi="GHEA Grapalat"/>
          <w:b/>
          <w:lang w:val="hy-AM"/>
        </w:rPr>
        <w:t>ՏԵՂԵԿԱՆՔ</w:t>
      </w:r>
    </w:p>
    <w:p w14:paraId="1A531E85" w14:textId="013DA660" w:rsidR="00505491" w:rsidRPr="004D710C" w:rsidRDefault="005B6F85" w:rsidP="003E62F3">
      <w:pPr>
        <w:jc w:val="center"/>
        <w:rPr>
          <w:rFonts w:ascii="GHEA Grapalat" w:hAnsi="GHEA Grapalat"/>
          <w:b/>
          <w:lang w:val="hy-AM"/>
        </w:rPr>
      </w:pPr>
      <w:r w:rsidRPr="004D710C">
        <w:rPr>
          <w:rFonts w:ascii="GHEA Grapalat" w:hAnsi="GHEA Grapalat"/>
          <w:b/>
          <w:lang w:val="hy-AM"/>
        </w:rPr>
        <w:t>«ՀԱՅԱՍՏԱՆԻ ՀԱՆՐԱՊԵՏՈՒԹՅԱՆ ԿՈՏԱՅՔԻ ՄԱՐԶԻ ԲՅՈՒՐԵՂԱՎԱՆ ՀԱՄԱՅՆՔԻ ԱՎԱԳԱՆՈՒ ՄՇՏԱԿԱՆ ԳՈՐԾՈՂ ՀԱՆՁՆԱԺՈՂՈՎՆԵՐ ՍՏԵՂԾԵԼՈՒ</w:t>
      </w:r>
      <w:r w:rsidR="00DE6FDF" w:rsidRPr="004D710C">
        <w:rPr>
          <w:rFonts w:ascii="GHEA Grapalat" w:hAnsi="GHEA Grapalat"/>
          <w:b/>
          <w:lang w:val="hy-AM"/>
        </w:rPr>
        <w:t xml:space="preserve"> ԵՎ</w:t>
      </w:r>
      <w:r w:rsidRPr="004D710C">
        <w:rPr>
          <w:rFonts w:ascii="GHEA Grapalat" w:hAnsi="GHEA Grapalat"/>
          <w:b/>
          <w:lang w:val="hy-AM"/>
        </w:rPr>
        <w:t xml:space="preserve"> ԴՐԱՆՑ ԿԱԶՄԸ ՀԱՍՏԱՏԵԼՈՒ ՄԱՍԻՆ»</w:t>
      </w:r>
      <w:r w:rsidR="00CB5FAF" w:rsidRPr="004D710C">
        <w:rPr>
          <w:rFonts w:ascii="GHEA Grapalat" w:hAnsi="GHEA Grapalat"/>
          <w:b/>
          <w:lang w:val="hy-AM"/>
        </w:rPr>
        <w:t xml:space="preserve"> </w:t>
      </w:r>
      <w:r w:rsidR="008309B9" w:rsidRPr="004D710C">
        <w:rPr>
          <w:rFonts w:ascii="GHEA Grapalat" w:hAnsi="GHEA Grapalat"/>
          <w:b/>
          <w:lang w:val="hy-AM"/>
        </w:rPr>
        <w:t xml:space="preserve">ԲՅՈՒՐԵՂԱՎԱՆ ՀԱՄԱՅՆՔԻ ԱՎԱԳԱՆՈՒ </w:t>
      </w:r>
      <w:r w:rsidR="00566A32" w:rsidRPr="004D710C">
        <w:rPr>
          <w:rFonts w:ascii="GHEA Grapalat" w:hAnsi="GHEA Grapalat"/>
          <w:b/>
          <w:lang w:val="hy-AM"/>
        </w:rPr>
        <w:t xml:space="preserve">ՈՐՈՇՄԱՆ ՆԱԽԱԳԾԻ ԸՆԴՈՒՆՄԱՆ ԿԱՊԱԿՑՈՒԹՅԱՄԲ ԲՅՈՒՐԵՂԱՎԱՆ ՀԱՄԱՅՆՔԻ  ԲՅՈՒՋԵԻ ԵԿԱՄՈՒՏՆԵՐՈՒՄ ԵՎ </w:t>
      </w:r>
      <w:r w:rsidR="00977E21" w:rsidRPr="004D710C">
        <w:rPr>
          <w:rFonts w:ascii="GHEA Grapalat" w:hAnsi="GHEA Grapalat"/>
          <w:b/>
          <w:lang w:val="hy-AM"/>
        </w:rPr>
        <w:t xml:space="preserve"> </w:t>
      </w:r>
      <w:r w:rsidR="00566A32" w:rsidRPr="004D710C">
        <w:rPr>
          <w:rFonts w:ascii="GHEA Grapalat" w:hAnsi="GHEA Grapalat"/>
          <w:b/>
          <w:lang w:val="hy-AM"/>
        </w:rPr>
        <w:t xml:space="preserve">ԾԱԽՍԵՐՈՒՄ ՍՊԱՍՎԵԼԻՔ ՓՈՓՈԽՈՒԹՅՈՒՆՆԵՐԻ ՄԱՍԻՆ </w:t>
      </w:r>
      <w:r w:rsidR="005F6763" w:rsidRPr="004D710C">
        <w:rPr>
          <w:rFonts w:ascii="GHEA Grapalat" w:hAnsi="GHEA Grapalat"/>
          <w:b/>
          <w:lang w:val="hy-AM"/>
        </w:rPr>
        <w:t xml:space="preserve">  </w:t>
      </w:r>
    </w:p>
    <w:p w14:paraId="3DB6FFB5" w14:textId="072761E5" w:rsidR="00566A32" w:rsidRPr="004D710C" w:rsidRDefault="005B6F85" w:rsidP="00566A32">
      <w:pPr>
        <w:shd w:val="clear" w:color="auto" w:fill="FFFFFF"/>
        <w:spacing w:after="144" w:line="360" w:lineRule="auto"/>
        <w:jc w:val="both"/>
        <w:textAlignment w:val="baseline"/>
        <w:rPr>
          <w:rFonts w:ascii="GHEA Grapalat" w:hAnsi="GHEA Grapalat" w:cs="Sylfaen"/>
          <w:lang w:val="hy-AM"/>
        </w:rPr>
      </w:pPr>
      <w:r w:rsidRPr="004D710C">
        <w:rPr>
          <w:rFonts w:ascii="GHEA Grapalat" w:hAnsi="GHEA Grapalat" w:cs="Sylfaen"/>
          <w:lang w:val="hy-AM"/>
        </w:rPr>
        <w:t>«Հայաստանի</w:t>
      </w:r>
      <w:r w:rsidRPr="004D710C">
        <w:rPr>
          <w:rFonts w:ascii="Courier New" w:hAnsi="Courier New" w:cs="Courier New"/>
          <w:lang w:val="hy-AM"/>
        </w:rPr>
        <w:t> </w:t>
      </w:r>
      <w:r w:rsidRPr="004D710C">
        <w:rPr>
          <w:rFonts w:ascii="GHEA Grapalat" w:hAnsi="GHEA Grapalat" w:cs="Sylfaen"/>
          <w:lang w:val="hy-AM"/>
        </w:rPr>
        <w:t>Հանրապետության</w:t>
      </w:r>
      <w:r w:rsidRPr="004D710C">
        <w:rPr>
          <w:rFonts w:ascii="Courier New" w:hAnsi="Courier New" w:cs="Courier New"/>
          <w:lang w:val="hy-AM"/>
        </w:rPr>
        <w:t> </w:t>
      </w:r>
      <w:r w:rsidRPr="004D710C">
        <w:rPr>
          <w:rFonts w:ascii="GHEA Grapalat" w:hAnsi="GHEA Grapalat" w:cs="Sylfaen"/>
          <w:lang w:val="hy-AM"/>
        </w:rPr>
        <w:t>Կոտայքի մարզի Բյուրեղավան</w:t>
      </w:r>
      <w:r w:rsidRPr="004D710C">
        <w:rPr>
          <w:rFonts w:ascii="Courier New" w:hAnsi="Courier New" w:cs="Courier New"/>
          <w:lang w:val="hy-AM"/>
        </w:rPr>
        <w:t> </w:t>
      </w:r>
      <w:r w:rsidRPr="004D710C">
        <w:rPr>
          <w:rFonts w:ascii="GHEA Grapalat" w:hAnsi="GHEA Grapalat" w:cs="Sylfaen"/>
          <w:lang w:val="hy-AM"/>
        </w:rPr>
        <w:t xml:space="preserve"> համայնքի ավագանու մշտական գործող հանձնաժողովներ ստեղծելու</w:t>
      </w:r>
      <w:r w:rsidR="00DE6FDF" w:rsidRPr="004D710C">
        <w:rPr>
          <w:rFonts w:ascii="GHEA Grapalat" w:hAnsi="GHEA Grapalat" w:cs="Sylfaen"/>
          <w:lang w:val="hy-AM"/>
        </w:rPr>
        <w:t xml:space="preserve"> և</w:t>
      </w:r>
      <w:r w:rsidRPr="004D710C">
        <w:rPr>
          <w:rFonts w:ascii="GHEA Grapalat" w:hAnsi="GHEA Grapalat" w:cs="Sylfaen"/>
          <w:lang w:val="hy-AM"/>
        </w:rPr>
        <w:t xml:space="preserve"> դրանց կազմը հաստատելու մասին» </w:t>
      </w:r>
      <w:r w:rsidR="005503EF" w:rsidRPr="004D710C">
        <w:rPr>
          <w:rFonts w:ascii="GHEA Grapalat" w:hAnsi="GHEA Grapalat" w:cs="Sylfaen"/>
          <w:lang w:val="hy-AM"/>
        </w:rPr>
        <w:t xml:space="preserve"> </w:t>
      </w:r>
      <w:r w:rsidR="00566A32" w:rsidRPr="004D710C">
        <w:rPr>
          <w:rFonts w:ascii="GHEA Grapalat" w:hAnsi="GHEA Grapalat" w:cs="Sylfaen"/>
          <w:lang w:val="hy-AM"/>
        </w:rPr>
        <w:t>Բյուրեղավան համայնքի ավագանու որոշման նախագծի ընդունմամբ Բյուրեղավան համայնքի</w:t>
      </w:r>
      <w:r w:rsidR="001F3FBB" w:rsidRPr="004D710C">
        <w:rPr>
          <w:rFonts w:ascii="GHEA Grapalat" w:hAnsi="GHEA Grapalat" w:cs="Sylfaen"/>
          <w:lang w:val="hy-AM"/>
        </w:rPr>
        <w:t xml:space="preserve"> </w:t>
      </w:r>
      <w:r w:rsidR="00566A32" w:rsidRPr="004D710C">
        <w:rPr>
          <w:rFonts w:ascii="GHEA Grapalat" w:hAnsi="GHEA Grapalat" w:cs="Sylfaen"/>
          <w:lang w:val="hy-AM"/>
        </w:rPr>
        <w:t>բյուջեում էական փոփոխություններ չեն նախատեսվում:</w:t>
      </w:r>
    </w:p>
    <w:p w14:paraId="3C8CFB6B" w14:textId="20B76721" w:rsidR="00062D13" w:rsidRPr="004D710C" w:rsidRDefault="00234EC0" w:rsidP="00DE6FDF">
      <w:pPr>
        <w:rPr>
          <w:rFonts w:ascii="GHEA Grapalat" w:hAnsi="GHEA Grapalat"/>
          <w:lang w:val="hy-AM"/>
        </w:rPr>
      </w:pPr>
      <w:r w:rsidRPr="004D710C">
        <w:rPr>
          <w:rFonts w:ascii="GHEA Grapalat" w:hAnsi="GHEA Grapalat"/>
          <w:lang w:val="hy-AM"/>
        </w:rPr>
        <w:t>Լ. Պողոսյան</w:t>
      </w:r>
    </w:p>
    <w:p w14:paraId="307CAA28" w14:textId="7321470F" w:rsidR="00936F3C" w:rsidRPr="004D710C" w:rsidRDefault="00062D13" w:rsidP="005503EF">
      <w:pPr>
        <w:jc w:val="center"/>
        <w:rPr>
          <w:rFonts w:ascii="GHEA Grapalat" w:hAnsi="GHEA Grapalat"/>
          <w:bCs/>
          <w:lang w:val="hy-AM"/>
        </w:rPr>
      </w:pPr>
      <w:r w:rsidRPr="004D710C">
        <w:rPr>
          <w:rFonts w:ascii="GHEA Grapalat" w:hAnsi="GHEA Grapalat"/>
          <w:bCs/>
          <w:lang w:val="hy-AM"/>
        </w:rPr>
        <w:t>ՀԱՄԱՅՆՔԻ ՂԵԿԱՎԱՐ՝</w:t>
      </w:r>
      <w:r w:rsidRPr="004D710C">
        <w:rPr>
          <w:rFonts w:ascii="GHEA Grapalat" w:hAnsi="GHEA Grapalat"/>
          <w:bCs/>
          <w:lang w:val="hy-AM"/>
        </w:rPr>
        <w:tab/>
        <w:t xml:space="preserve">                       </w:t>
      </w:r>
      <w:r w:rsidRPr="004D710C">
        <w:rPr>
          <w:rFonts w:ascii="GHEA Grapalat" w:hAnsi="GHEA Grapalat"/>
          <w:bCs/>
          <w:lang w:val="hy-AM"/>
        </w:rPr>
        <w:tab/>
        <w:t xml:space="preserve">   </w:t>
      </w:r>
      <w:r w:rsidRPr="004D710C">
        <w:rPr>
          <w:rFonts w:ascii="GHEA Grapalat" w:hAnsi="GHEA Grapalat"/>
          <w:bCs/>
          <w:lang w:val="hy-AM"/>
        </w:rPr>
        <w:tab/>
        <w:t>Հ. ԲԱԼԱՍՅԱՆ</w:t>
      </w:r>
    </w:p>
    <w:sectPr w:rsidR="00936F3C" w:rsidRPr="004D710C" w:rsidSect="00540573">
      <w:pgSz w:w="12240" w:h="15840"/>
      <w:pgMar w:top="426" w:right="758"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B6A"/>
    <w:multiLevelType w:val="hybridMultilevel"/>
    <w:tmpl w:val="BB72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87C46"/>
    <w:multiLevelType w:val="multilevel"/>
    <w:tmpl w:val="DC0E8B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70572"/>
    <w:multiLevelType w:val="multilevel"/>
    <w:tmpl w:val="5056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1201D"/>
    <w:multiLevelType w:val="multilevel"/>
    <w:tmpl w:val="71A09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20666"/>
    <w:multiLevelType w:val="multilevel"/>
    <w:tmpl w:val="2AB268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36F60"/>
    <w:multiLevelType w:val="hybridMultilevel"/>
    <w:tmpl w:val="AFE47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D4015C"/>
    <w:multiLevelType w:val="multilevel"/>
    <w:tmpl w:val="8CFC2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D53699"/>
    <w:multiLevelType w:val="multilevel"/>
    <w:tmpl w:val="74624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3"/>
  </w:num>
  <w:num w:numId="4">
    <w:abstractNumId w:val="6"/>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E9"/>
    <w:rsid w:val="00026433"/>
    <w:rsid w:val="00041A64"/>
    <w:rsid w:val="0004517B"/>
    <w:rsid w:val="00054F0A"/>
    <w:rsid w:val="00055E6E"/>
    <w:rsid w:val="00062D13"/>
    <w:rsid w:val="000A3821"/>
    <w:rsid w:val="000B783C"/>
    <w:rsid w:val="000C37C3"/>
    <w:rsid w:val="000D01F4"/>
    <w:rsid w:val="000F4586"/>
    <w:rsid w:val="000F51BB"/>
    <w:rsid w:val="001064B2"/>
    <w:rsid w:val="001A3038"/>
    <w:rsid w:val="001B5D0A"/>
    <w:rsid w:val="001F3FBB"/>
    <w:rsid w:val="002215F8"/>
    <w:rsid w:val="00221F63"/>
    <w:rsid w:val="00234EC0"/>
    <w:rsid w:val="002741AF"/>
    <w:rsid w:val="00290890"/>
    <w:rsid w:val="002D2B68"/>
    <w:rsid w:val="00302C77"/>
    <w:rsid w:val="00326026"/>
    <w:rsid w:val="003330E9"/>
    <w:rsid w:val="0035194B"/>
    <w:rsid w:val="00352802"/>
    <w:rsid w:val="003561F7"/>
    <w:rsid w:val="00387377"/>
    <w:rsid w:val="00397917"/>
    <w:rsid w:val="003A51D6"/>
    <w:rsid w:val="003E62F3"/>
    <w:rsid w:val="003F5F55"/>
    <w:rsid w:val="00436E3D"/>
    <w:rsid w:val="00463965"/>
    <w:rsid w:val="00487229"/>
    <w:rsid w:val="004D0900"/>
    <w:rsid w:val="004D708A"/>
    <w:rsid w:val="004D710C"/>
    <w:rsid w:val="00505491"/>
    <w:rsid w:val="005101BE"/>
    <w:rsid w:val="00540573"/>
    <w:rsid w:val="005409C6"/>
    <w:rsid w:val="005427D3"/>
    <w:rsid w:val="005503EF"/>
    <w:rsid w:val="00556CF0"/>
    <w:rsid w:val="00566A32"/>
    <w:rsid w:val="00585204"/>
    <w:rsid w:val="005B6F85"/>
    <w:rsid w:val="005C60B6"/>
    <w:rsid w:val="005D101E"/>
    <w:rsid w:val="005F6763"/>
    <w:rsid w:val="00626477"/>
    <w:rsid w:val="006745B3"/>
    <w:rsid w:val="00723A37"/>
    <w:rsid w:val="00743FE4"/>
    <w:rsid w:val="007608CC"/>
    <w:rsid w:val="007864F0"/>
    <w:rsid w:val="007B28EC"/>
    <w:rsid w:val="007F1DEB"/>
    <w:rsid w:val="00810A3B"/>
    <w:rsid w:val="0081607A"/>
    <w:rsid w:val="00821736"/>
    <w:rsid w:val="008309B9"/>
    <w:rsid w:val="00830CAA"/>
    <w:rsid w:val="0084095D"/>
    <w:rsid w:val="00884E02"/>
    <w:rsid w:val="008B5122"/>
    <w:rsid w:val="008D0FA0"/>
    <w:rsid w:val="008F3081"/>
    <w:rsid w:val="00904036"/>
    <w:rsid w:val="009319C1"/>
    <w:rsid w:val="0093488D"/>
    <w:rsid w:val="00936F3C"/>
    <w:rsid w:val="0094498C"/>
    <w:rsid w:val="009554F1"/>
    <w:rsid w:val="00977E21"/>
    <w:rsid w:val="009B52BE"/>
    <w:rsid w:val="009C5763"/>
    <w:rsid w:val="009D24EF"/>
    <w:rsid w:val="009F24EB"/>
    <w:rsid w:val="009F6E15"/>
    <w:rsid w:val="00A574FD"/>
    <w:rsid w:val="00AA4F4B"/>
    <w:rsid w:val="00AD13F7"/>
    <w:rsid w:val="00AE13BE"/>
    <w:rsid w:val="00B008CB"/>
    <w:rsid w:val="00B05D94"/>
    <w:rsid w:val="00B1203C"/>
    <w:rsid w:val="00B15878"/>
    <w:rsid w:val="00B24D5C"/>
    <w:rsid w:val="00B269D3"/>
    <w:rsid w:val="00B26DAA"/>
    <w:rsid w:val="00B32E53"/>
    <w:rsid w:val="00BC12F6"/>
    <w:rsid w:val="00BD14CE"/>
    <w:rsid w:val="00BE5E6B"/>
    <w:rsid w:val="00C07CB4"/>
    <w:rsid w:val="00C82E4C"/>
    <w:rsid w:val="00C92E48"/>
    <w:rsid w:val="00C94AC4"/>
    <w:rsid w:val="00C953FA"/>
    <w:rsid w:val="00CB5FAF"/>
    <w:rsid w:val="00CC6751"/>
    <w:rsid w:val="00CF5C79"/>
    <w:rsid w:val="00D12FF8"/>
    <w:rsid w:val="00D147DC"/>
    <w:rsid w:val="00D42FBC"/>
    <w:rsid w:val="00D45CC8"/>
    <w:rsid w:val="00D57FD6"/>
    <w:rsid w:val="00D97C89"/>
    <w:rsid w:val="00DD539C"/>
    <w:rsid w:val="00DD6787"/>
    <w:rsid w:val="00DE16CB"/>
    <w:rsid w:val="00DE47D9"/>
    <w:rsid w:val="00DE6FDF"/>
    <w:rsid w:val="00E028EC"/>
    <w:rsid w:val="00E12A4D"/>
    <w:rsid w:val="00E26664"/>
    <w:rsid w:val="00E3533A"/>
    <w:rsid w:val="00E51CA9"/>
    <w:rsid w:val="00EA3CA8"/>
    <w:rsid w:val="00EA4A05"/>
    <w:rsid w:val="00EB4044"/>
    <w:rsid w:val="00EF3A43"/>
    <w:rsid w:val="00F66187"/>
    <w:rsid w:val="00F70435"/>
    <w:rsid w:val="00FD0441"/>
    <w:rsid w:val="00FD25E8"/>
    <w:rsid w:val="00FD73A2"/>
    <w:rsid w:val="00FE7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BF45"/>
  <w15:docId w15:val="{A581B9B4-1BA0-4084-9EFD-815C6268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D04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9B9"/>
    <w:rPr>
      <w:rFonts w:ascii="Segoe UI" w:hAnsi="Segoe UI" w:cs="Segoe UI"/>
      <w:sz w:val="18"/>
      <w:szCs w:val="18"/>
    </w:rPr>
  </w:style>
  <w:style w:type="paragraph" w:styleId="NormalWeb">
    <w:name w:val="Normal (Web)"/>
    <w:basedOn w:val="Normal"/>
    <w:uiPriority w:val="99"/>
    <w:unhideWhenUsed/>
    <w:rsid w:val="004872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487229"/>
    <w:rPr>
      <w:b/>
      <w:bCs/>
    </w:rPr>
  </w:style>
  <w:style w:type="character" w:styleId="Hyperlink">
    <w:name w:val="Hyperlink"/>
    <w:basedOn w:val="DefaultParagraphFont"/>
    <w:uiPriority w:val="99"/>
    <w:semiHidden/>
    <w:unhideWhenUsed/>
    <w:rsid w:val="00487229"/>
    <w:rPr>
      <w:color w:val="0000FF"/>
      <w:u w:val="single"/>
    </w:rPr>
  </w:style>
  <w:style w:type="paragraph" w:styleId="NoSpacing">
    <w:name w:val="No Spacing"/>
    <w:uiPriority w:val="1"/>
    <w:qFormat/>
    <w:rsid w:val="00487229"/>
    <w:pPr>
      <w:spacing w:after="0" w:line="240" w:lineRule="auto"/>
    </w:pPr>
  </w:style>
  <w:style w:type="character" w:customStyle="1" w:styleId="Heading3Char">
    <w:name w:val="Heading 3 Char"/>
    <w:basedOn w:val="DefaultParagraphFont"/>
    <w:link w:val="Heading3"/>
    <w:uiPriority w:val="9"/>
    <w:rsid w:val="00FD0441"/>
    <w:rPr>
      <w:rFonts w:ascii="Times New Roman" w:eastAsia="Times New Roman" w:hAnsi="Times New Roman" w:cs="Times New Roman"/>
      <w:b/>
      <w:bCs/>
      <w:sz w:val="27"/>
      <w:szCs w:val="27"/>
    </w:rPr>
  </w:style>
  <w:style w:type="paragraph" w:styleId="ListParagraph">
    <w:name w:val="List Paragraph"/>
    <w:basedOn w:val="Normal"/>
    <w:uiPriority w:val="34"/>
    <w:qFormat/>
    <w:rsid w:val="00041A64"/>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32213">
      <w:bodyDiv w:val="1"/>
      <w:marLeft w:val="0"/>
      <w:marRight w:val="0"/>
      <w:marTop w:val="0"/>
      <w:marBottom w:val="0"/>
      <w:divBdr>
        <w:top w:val="none" w:sz="0" w:space="0" w:color="auto"/>
        <w:left w:val="none" w:sz="0" w:space="0" w:color="auto"/>
        <w:bottom w:val="none" w:sz="0" w:space="0" w:color="auto"/>
        <w:right w:val="none" w:sz="0" w:space="0" w:color="auto"/>
      </w:divBdr>
    </w:div>
    <w:div w:id="214200531">
      <w:bodyDiv w:val="1"/>
      <w:marLeft w:val="0"/>
      <w:marRight w:val="0"/>
      <w:marTop w:val="0"/>
      <w:marBottom w:val="0"/>
      <w:divBdr>
        <w:top w:val="none" w:sz="0" w:space="0" w:color="auto"/>
        <w:left w:val="none" w:sz="0" w:space="0" w:color="auto"/>
        <w:bottom w:val="none" w:sz="0" w:space="0" w:color="auto"/>
        <w:right w:val="none" w:sz="0" w:space="0" w:color="auto"/>
      </w:divBdr>
    </w:div>
    <w:div w:id="245504847">
      <w:bodyDiv w:val="1"/>
      <w:marLeft w:val="0"/>
      <w:marRight w:val="0"/>
      <w:marTop w:val="0"/>
      <w:marBottom w:val="0"/>
      <w:divBdr>
        <w:top w:val="none" w:sz="0" w:space="0" w:color="auto"/>
        <w:left w:val="none" w:sz="0" w:space="0" w:color="auto"/>
        <w:bottom w:val="none" w:sz="0" w:space="0" w:color="auto"/>
        <w:right w:val="none" w:sz="0" w:space="0" w:color="auto"/>
      </w:divBdr>
    </w:div>
    <w:div w:id="310328245">
      <w:bodyDiv w:val="1"/>
      <w:marLeft w:val="0"/>
      <w:marRight w:val="0"/>
      <w:marTop w:val="0"/>
      <w:marBottom w:val="0"/>
      <w:divBdr>
        <w:top w:val="none" w:sz="0" w:space="0" w:color="auto"/>
        <w:left w:val="none" w:sz="0" w:space="0" w:color="auto"/>
        <w:bottom w:val="none" w:sz="0" w:space="0" w:color="auto"/>
        <w:right w:val="none" w:sz="0" w:space="0" w:color="auto"/>
      </w:divBdr>
    </w:div>
    <w:div w:id="604464322">
      <w:bodyDiv w:val="1"/>
      <w:marLeft w:val="0"/>
      <w:marRight w:val="0"/>
      <w:marTop w:val="0"/>
      <w:marBottom w:val="0"/>
      <w:divBdr>
        <w:top w:val="none" w:sz="0" w:space="0" w:color="auto"/>
        <w:left w:val="none" w:sz="0" w:space="0" w:color="auto"/>
        <w:bottom w:val="none" w:sz="0" w:space="0" w:color="auto"/>
        <w:right w:val="none" w:sz="0" w:space="0" w:color="auto"/>
      </w:divBdr>
    </w:div>
    <w:div w:id="1771899613">
      <w:bodyDiv w:val="1"/>
      <w:marLeft w:val="0"/>
      <w:marRight w:val="0"/>
      <w:marTop w:val="0"/>
      <w:marBottom w:val="0"/>
      <w:divBdr>
        <w:top w:val="none" w:sz="0" w:space="0" w:color="auto"/>
        <w:left w:val="none" w:sz="0" w:space="0" w:color="auto"/>
        <w:bottom w:val="none" w:sz="0" w:space="0" w:color="auto"/>
        <w:right w:val="none" w:sz="0" w:space="0" w:color="auto"/>
      </w:divBdr>
    </w:div>
    <w:div w:id="1807434581">
      <w:bodyDiv w:val="1"/>
      <w:marLeft w:val="0"/>
      <w:marRight w:val="0"/>
      <w:marTop w:val="0"/>
      <w:marBottom w:val="0"/>
      <w:divBdr>
        <w:top w:val="none" w:sz="0" w:space="0" w:color="auto"/>
        <w:left w:val="none" w:sz="0" w:space="0" w:color="auto"/>
        <w:bottom w:val="none" w:sz="0" w:space="0" w:color="auto"/>
        <w:right w:val="none" w:sz="0" w:space="0" w:color="auto"/>
      </w:divBdr>
    </w:div>
    <w:div w:id="19137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2</Pages>
  <Words>608</Words>
  <Characters>3472</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dc:creator>
  <cp:lastModifiedBy>User</cp:lastModifiedBy>
  <cp:revision>54</cp:revision>
  <cp:lastPrinted>2019-12-26T08:11:00Z</cp:lastPrinted>
  <dcterms:created xsi:type="dcterms:W3CDTF">2018-11-08T08:37:00Z</dcterms:created>
  <dcterms:modified xsi:type="dcterms:W3CDTF">2022-12-07T13:06:00Z</dcterms:modified>
</cp:coreProperties>
</file>