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4"/>
      </w:tblGrid>
      <w:tr w:rsidR="00CF5862" w:rsidRPr="00CF5862" w14:paraId="6DA37385" w14:textId="77777777" w:rsidTr="00CF5862">
        <w:trPr>
          <w:tblCellSpacing w:w="7" w:type="dxa"/>
        </w:trPr>
        <w:tc>
          <w:tcPr>
            <w:tcW w:w="4500" w:type="dxa"/>
            <w:vAlign w:val="bottom"/>
            <w:hideMark/>
          </w:tcPr>
          <w:p w14:paraId="507B8DEA" w14:textId="77777777" w:rsidR="004422F3" w:rsidRDefault="004422F3" w:rsidP="004422F3">
            <w:pPr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Հավելված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br/>
              <w:t xml:space="preserve">Բյուրեղավան համայնքի ավագանու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br/>
              <w:t>2023 թվականի սեպտեմբերի      -ի N     -Ա  որոշման</w:t>
            </w:r>
          </w:p>
          <w:p w14:paraId="1BA3173F" w14:textId="77777777" w:rsidR="004422F3" w:rsidRDefault="004422F3" w:rsidP="00CF5862">
            <w:pPr>
              <w:spacing w:after="0" w:line="240" w:lineRule="auto"/>
              <w:ind w:firstLine="375"/>
              <w:jc w:val="right"/>
              <w:rPr>
                <w:rFonts w:ascii="Arial Unicode" w:eastAsia="Times New Roman" w:hAnsi="Arial Unicode" w:cs="Times New Roman"/>
                <w:b/>
                <w:bCs/>
                <w:sz w:val="15"/>
                <w:lang w:eastAsia="ru-RU"/>
              </w:rPr>
            </w:pPr>
          </w:p>
          <w:p w14:paraId="3D83C047" w14:textId="2FDBBB09" w:rsidR="00CF5862" w:rsidRPr="00CF5862" w:rsidRDefault="00CF5862" w:rsidP="00CF5862">
            <w:pPr>
              <w:spacing w:after="0" w:line="240" w:lineRule="auto"/>
              <w:ind w:firstLine="375"/>
              <w:jc w:val="right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sz w:val="15"/>
                <w:lang w:eastAsia="ru-RU"/>
              </w:rPr>
              <w:t>Հավելված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sz w:val="15"/>
                <w:lang w:eastAsia="ru-RU"/>
              </w:rPr>
              <w:t xml:space="preserve"> N 3</w:t>
            </w:r>
          </w:p>
          <w:p w14:paraId="027441C2" w14:textId="77777777" w:rsidR="00CF5862" w:rsidRPr="00CF5862" w:rsidRDefault="00CF5862" w:rsidP="00CF5862">
            <w:pPr>
              <w:spacing w:after="0" w:line="240" w:lineRule="auto"/>
              <w:ind w:firstLine="375"/>
              <w:jc w:val="right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CF5862">
              <w:rPr>
                <w:rFonts w:ascii="Arial Unicode" w:eastAsia="Times New Roman" w:hAnsi="Arial Unicode" w:cs="Times New Roman"/>
                <w:b/>
                <w:bCs/>
                <w:sz w:val="15"/>
                <w:lang w:eastAsia="ru-RU"/>
              </w:rPr>
              <w:t xml:space="preserve">ՀՀ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sz w:val="15"/>
                <w:lang w:eastAsia="ru-RU"/>
              </w:rPr>
              <w:t>կառավարության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sz w:val="15"/>
                <w:lang w:eastAsia="ru-RU"/>
              </w:rPr>
              <w:t xml:space="preserve"> 2006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sz w:val="15"/>
                <w:lang w:eastAsia="ru-RU"/>
              </w:rPr>
              <w:t>թվականի</w:t>
            </w:r>
            <w:proofErr w:type="spellEnd"/>
          </w:p>
          <w:p w14:paraId="410B680C" w14:textId="77777777" w:rsidR="00CF5862" w:rsidRPr="00CF5862" w:rsidRDefault="00CF5862" w:rsidP="00CF5862">
            <w:pPr>
              <w:spacing w:after="0" w:line="240" w:lineRule="auto"/>
              <w:ind w:firstLine="375"/>
              <w:jc w:val="right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sz w:val="15"/>
                <w:lang w:eastAsia="ru-RU"/>
              </w:rPr>
              <w:t>նոյեմբերի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sz w:val="15"/>
                <w:lang w:eastAsia="ru-RU"/>
              </w:rPr>
              <w:t xml:space="preserve"> 16-ի N 1708-Ն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sz w:val="15"/>
                <w:lang w:eastAsia="ru-RU"/>
              </w:rPr>
              <w:t>որոշման</w:t>
            </w:r>
            <w:proofErr w:type="spellEnd"/>
          </w:p>
        </w:tc>
      </w:tr>
    </w:tbl>
    <w:p w14:paraId="32939A05" w14:textId="77777777" w:rsidR="00CF5862" w:rsidRPr="00CF5862" w:rsidRDefault="00CF5862" w:rsidP="00CF5862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CF5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14:paraId="63889073" w14:textId="77777777" w:rsidR="00CF5862" w:rsidRPr="00CF5862" w:rsidRDefault="00CF5862" w:rsidP="00CF5862">
      <w:pPr>
        <w:shd w:val="clear" w:color="auto" w:fill="FFFFFF"/>
        <w:spacing w:after="0" w:line="240" w:lineRule="auto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proofErr w:type="spellStart"/>
      <w:r w:rsidRPr="00CF5862">
        <w:rPr>
          <w:rFonts w:ascii="Arial Unicode" w:eastAsia="Times New Roman" w:hAnsi="Arial Unicode" w:cs="Times New Roman"/>
          <w:b/>
          <w:bCs/>
          <w:color w:val="000000"/>
          <w:sz w:val="21"/>
          <w:u w:val="single"/>
          <w:lang w:eastAsia="ru-RU"/>
        </w:rPr>
        <w:t>Ձև</w:t>
      </w:r>
      <w:proofErr w:type="spellEnd"/>
    </w:p>
    <w:p w14:paraId="091A756E" w14:textId="77777777" w:rsidR="00CF5862" w:rsidRPr="00CF5862" w:rsidRDefault="00CF5862" w:rsidP="00CF5862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CF5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14:paraId="5717B4C8" w14:textId="77777777" w:rsidR="00CF5862" w:rsidRPr="00CF5862" w:rsidRDefault="00CF5862" w:rsidP="00CF5862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CF5862">
        <w:rPr>
          <w:rFonts w:ascii="Arial Unicode" w:eastAsia="Times New Roman" w:hAnsi="Arial Unicode" w:cs="Times New Roman"/>
          <w:b/>
          <w:bCs/>
          <w:color w:val="000000"/>
          <w:sz w:val="21"/>
          <w:lang w:eastAsia="ru-RU"/>
        </w:rPr>
        <w:t>Հ Ա Յ Տ</w:t>
      </w:r>
    </w:p>
    <w:p w14:paraId="437F42DC" w14:textId="77777777" w:rsidR="00CF5862" w:rsidRPr="00CF5862" w:rsidRDefault="00CF5862" w:rsidP="00CF5862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CF5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14:paraId="0434C279" w14:textId="77777777" w:rsidR="00CF5862" w:rsidRPr="00CF5862" w:rsidRDefault="00CF5862" w:rsidP="00CF5862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proofErr w:type="spellStart"/>
      <w:r w:rsidRPr="00CF5862">
        <w:rPr>
          <w:rFonts w:ascii="Arial Unicode" w:eastAsia="Times New Roman" w:hAnsi="Arial Unicode" w:cs="Times New Roman"/>
          <w:b/>
          <w:bCs/>
          <w:color w:val="000000"/>
          <w:sz w:val="21"/>
          <w:lang w:eastAsia="ru-RU"/>
        </w:rPr>
        <w:t>Հայաստանի</w:t>
      </w:r>
      <w:proofErr w:type="spellEnd"/>
      <w:r w:rsidRPr="00CF5862">
        <w:rPr>
          <w:rFonts w:ascii="Arial Unicode" w:eastAsia="Times New Roman" w:hAnsi="Arial Unicode" w:cs="Times New Roman"/>
          <w:b/>
          <w:bCs/>
          <w:color w:val="000000"/>
          <w:sz w:val="21"/>
          <w:lang w:eastAsia="ru-RU"/>
        </w:rPr>
        <w:t xml:space="preserve"> </w:t>
      </w:r>
      <w:proofErr w:type="spellStart"/>
      <w:r w:rsidRPr="00CF5862">
        <w:rPr>
          <w:rFonts w:ascii="Arial Unicode" w:eastAsia="Times New Roman" w:hAnsi="Arial Unicode" w:cs="Times New Roman"/>
          <w:b/>
          <w:bCs/>
          <w:color w:val="000000"/>
          <w:sz w:val="21"/>
          <w:lang w:eastAsia="ru-RU"/>
        </w:rPr>
        <w:t>Հանրապետության</w:t>
      </w:r>
      <w:proofErr w:type="spellEnd"/>
      <w:r w:rsidRPr="00CF5862">
        <w:rPr>
          <w:rFonts w:ascii="Arial Unicode" w:eastAsia="Times New Roman" w:hAnsi="Arial Unicode" w:cs="Times New Roman"/>
          <w:b/>
          <w:bCs/>
          <w:color w:val="000000"/>
          <w:sz w:val="21"/>
          <w:lang w:eastAsia="ru-RU"/>
        </w:rPr>
        <w:t xml:space="preserve"> </w:t>
      </w:r>
      <w:proofErr w:type="spellStart"/>
      <w:r w:rsidRPr="00CF5862">
        <w:rPr>
          <w:rFonts w:ascii="Arial Unicode" w:eastAsia="Times New Roman" w:hAnsi="Arial Unicode" w:cs="Times New Roman"/>
          <w:b/>
          <w:bCs/>
          <w:color w:val="000000"/>
          <w:sz w:val="21"/>
          <w:lang w:eastAsia="ru-RU"/>
        </w:rPr>
        <w:t>համայնքների</w:t>
      </w:r>
      <w:proofErr w:type="spellEnd"/>
      <w:r w:rsidRPr="00CF5862">
        <w:rPr>
          <w:rFonts w:ascii="Arial Unicode" w:eastAsia="Times New Roman" w:hAnsi="Arial Unicode" w:cs="Times New Roman"/>
          <w:b/>
          <w:bCs/>
          <w:color w:val="000000"/>
          <w:sz w:val="21"/>
          <w:lang w:eastAsia="ru-RU"/>
        </w:rPr>
        <w:t xml:space="preserve"> </w:t>
      </w:r>
      <w:proofErr w:type="spellStart"/>
      <w:r w:rsidRPr="00CF5862">
        <w:rPr>
          <w:rFonts w:ascii="Arial Unicode" w:eastAsia="Times New Roman" w:hAnsi="Arial Unicode" w:cs="Times New Roman"/>
          <w:b/>
          <w:bCs/>
          <w:color w:val="000000"/>
          <w:sz w:val="21"/>
          <w:lang w:eastAsia="ru-RU"/>
        </w:rPr>
        <w:t>տնտեսական</w:t>
      </w:r>
      <w:proofErr w:type="spellEnd"/>
      <w:r w:rsidRPr="00CF5862">
        <w:rPr>
          <w:rFonts w:ascii="Arial Unicode" w:eastAsia="Times New Roman" w:hAnsi="Arial Unicode" w:cs="Times New Roman"/>
          <w:b/>
          <w:bCs/>
          <w:color w:val="000000"/>
          <w:sz w:val="21"/>
          <w:lang w:eastAsia="ru-RU"/>
        </w:rPr>
        <w:t xml:space="preserve"> և </w:t>
      </w:r>
      <w:proofErr w:type="spellStart"/>
      <w:r w:rsidRPr="00CF5862">
        <w:rPr>
          <w:rFonts w:ascii="Arial Unicode" w:eastAsia="Times New Roman" w:hAnsi="Arial Unicode" w:cs="Times New Roman"/>
          <w:b/>
          <w:bCs/>
          <w:color w:val="000000"/>
          <w:sz w:val="21"/>
          <w:lang w:eastAsia="ru-RU"/>
        </w:rPr>
        <w:t>սոցիալական</w:t>
      </w:r>
      <w:proofErr w:type="spellEnd"/>
      <w:r w:rsidRPr="00CF5862">
        <w:rPr>
          <w:rFonts w:ascii="Arial Unicode" w:eastAsia="Times New Roman" w:hAnsi="Arial Unicode" w:cs="Times New Roman"/>
          <w:b/>
          <w:bCs/>
          <w:color w:val="000000"/>
          <w:sz w:val="21"/>
          <w:lang w:eastAsia="ru-RU"/>
        </w:rPr>
        <w:t xml:space="preserve"> </w:t>
      </w:r>
      <w:proofErr w:type="spellStart"/>
      <w:r w:rsidRPr="00CF5862">
        <w:rPr>
          <w:rFonts w:ascii="Arial Unicode" w:eastAsia="Times New Roman" w:hAnsi="Arial Unicode" w:cs="Times New Roman"/>
          <w:b/>
          <w:bCs/>
          <w:color w:val="000000"/>
          <w:sz w:val="21"/>
          <w:lang w:eastAsia="ru-RU"/>
        </w:rPr>
        <w:t>ենթակառուցվածքների</w:t>
      </w:r>
      <w:proofErr w:type="spellEnd"/>
      <w:r w:rsidRPr="00CF5862">
        <w:rPr>
          <w:rFonts w:ascii="Arial Unicode" w:eastAsia="Times New Roman" w:hAnsi="Arial Unicode" w:cs="Times New Roman"/>
          <w:b/>
          <w:bCs/>
          <w:color w:val="000000"/>
          <w:sz w:val="21"/>
          <w:lang w:eastAsia="ru-RU"/>
        </w:rPr>
        <w:t xml:space="preserve"> </w:t>
      </w:r>
      <w:proofErr w:type="spellStart"/>
      <w:r w:rsidRPr="00CF5862">
        <w:rPr>
          <w:rFonts w:ascii="Arial Unicode" w:eastAsia="Times New Roman" w:hAnsi="Arial Unicode" w:cs="Times New Roman"/>
          <w:b/>
          <w:bCs/>
          <w:color w:val="000000"/>
          <w:sz w:val="21"/>
          <w:lang w:eastAsia="ru-RU"/>
        </w:rPr>
        <w:t>զարգացմանն</w:t>
      </w:r>
      <w:proofErr w:type="spellEnd"/>
      <w:r w:rsidRPr="00CF5862">
        <w:rPr>
          <w:rFonts w:ascii="Arial Unicode" w:eastAsia="Times New Roman" w:hAnsi="Arial Unicode" w:cs="Times New Roman"/>
          <w:b/>
          <w:bCs/>
          <w:color w:val="000000"/>
          <w:sz w:val="21"/>
          <w:lang w:eastAsia="ru-RU"/>
        </w:rPr>
        <w:t xml:space="preserve"> </w:t>
      </w:r>
      <w:proofErr w:type="spellStart"/>
      <w:r w:rsidRPr="00CF5862">
        <w:rPr>
          <w:rFonts w:ascii="Arial Unicode" w:eastAsia="Times New Roman" w:hAnsi="Arial Unicode" w:cs="Times New Roman"/>
          <w:b/>
          <w:bCs/>
          <w:color w:val="000000"/>
          <w:sz w:val="21"/>
          <w:lang w:eastAsia="ru-RU"/>
        </w:rPr>
        <w:t>ուղղված</w:t>
      </w:r>
      <w:proofErr w:type="spellEnd"/>
      <w:r w:rsidRPr="00CF5862">
        <w:rPr>
          <w:rFonts w:ascii="Arial Unicode" w:eastAsia="Times New Roman" w:hAnsi="Arial Unicode" w:cs="Times New Roman"/>
          <w:b/>
          <w:bCs/>
          <w:color w:val="000000"/>
          <w:sz w:val="21"/>
          <w:lang w:eastAsia="ru-RU"/>
        </w:rPr>
        <w:t xml:space="preserve"> </w:t>
      </w:r>
      <w:proofErr w:type="spellStart"/>
      <w:r w:rsidRPr="00CF5862">
        <w:rPr>
          <w:rFonts w:ascii="Arial Unicode" w:eastAsia="Times New Roman" w:hAnsi="Arial Unicode" w:cs="Times New Roman"/>
          <w:b/>
          <w:bCs/>
          <w:color w:val="000000"/>
          <w:sz w:val="21"/>
          <w:lang w:eastAsia="ru-RU"/>
        </w:rPr>
        <w:t>սուբվենցիաների</w:t>
      </w:r>
      <w:proofErr w:type="spellEnd"/>
    </w:p>
    <w:p w14:paraId="7715598C" w14:textId="77777777" w:rsidR="00CF5862" w:rsidRPr="00CF5862" w:rsidRDefault="00CF5862" w:rsidP="00CF5862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CF5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pPr w:leftFromText="180" w:rightFromText="180" w:vertAnchor="text" w:tblpXSpec="center" w:tblpY="1"/>
        <w:tblOverlap w:val="never"/>
        <w:tblW w:w="10198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6857"/>
      </w:tblGrid>
      <w:tr w:rsidR="00CF5862" w:rsidRPr="00CF5862" w14:paraId="3964AC03" w14:textId="77777777" w:rsidTr="005A4A64">
        <w:trPr>
          <w:tblCellSpacing w:w="22" w:type="dxa"/>
        </w:trPr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0919358A" w14:textId="77777777" w:rsidR="00CF5862" w:rsidRPr="00CF5862" w:rsidRDefault="00CF5862" w:rsidP="000D1B2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>Ծրագրի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>անվանումը</w:t>
            </w:r>
            <w:proofErr w:type="spellEnd"/>
          </w:p>
        </w:tc>
        <w:tc>
          <w:tcPr>
            <w:tcW w:w="7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27B558" w14:textId="4AE76DF5" w:rsidR="00CF5862" w:rsidRPr="000D1B20" w:rsidRDefault="001A5AD7" w:rsidP="000D1B2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</w:pPr>
            <w:r w:rsidRPr="00A4536F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>Բյուրեղավան համայնք</w:t>
            </w:r>
            <w:r w:rsidR="006070C6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 xml:space="preserve">ում </w:t>
            </w:r>
            <w:r w:rsidR="00D631C6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>խաղա</w:t>
            </w:r>
            <w:proofErr w:type="spellStart"/>
            <w:r w:rsidR="000D1B20">
              <w:rPr>
                <w:rFonts w:ascii="GHEA Grapalat" w:hAnsi="GHEA Grapalat"/>
                <w:b/>
                <w:i/>
                <w:iCs/>
                <w:sz w:val="20"/>
                <w:szCs w:val="20"/>
                <w:lang w:val="en-US"/>
              </w:rPr>
              <w:t>հրապարակների</w:t>
            </w:r>
            <w:proofErr w:type="spellEnd"/>
            <w:r w:rsidR="000D1B20">
              <w:rPr>
                <w:rFonts w:ascii="GHEA Grapalat" w:hAnsi="GHEA Grapalat"/>
                <w:b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D1B20">
              <w:rPr>
                <w:rFonts w:ascii="GHEA Grapalat" w:hAnsi="GHEA Grapalat"/>
                <w:b/>
                <w:i/>
                <w:iCs/>
                <w:sz w:val="20"/>
                <w:szCs w:val="20"/>
                <w:lang w:val="en-US"/>
              </w:rPr>
              <w:t>կառուցում</w:t>
            </w:r>
            <w:proofErr w:type="spellEnd"/>
          </w:p>
        </w:tc>
      </w:tr>
      <w:tr w:rsidR="005A525D" w:rsidRPr="00CF5862" w14:paraId="44AF264E" w14:textId="77777777" w:rsidTr="005A4A6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6627CE06" w14:textId="77777777" w:rsidR="005A525D" w:rsidRPr="00CF5862" w:rsidRDefault="005A525D" w:rsidP="000D1B2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>Մարզ</w:t>
            </w:r>
            <w:proofErr w:type="spellEnd"/>
          </w:p>
        </w:tc>
        <w:tc>
          <w:tcPr>
            <w:tcW w:w="7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179B57" w14:textId="3AC354DD" w:rsidR="005A525D" w:rsidRPr="00CF5862" w:rsidRDefault="005A525D" w:rsidP="000D1B2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4536F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 xml:space="preserve">ՀՀ </w:t>
            </w:r>
            <w:proofErr w:type="spellStart"/>
            <w:r w:rsidRPr="00A4536F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Կոտայքի</w:t>
            </w:r>
            <w:proofErr w:type="spellEnd"/>
            <w:r w:rsidRPr="00A4536F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4536F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մարզ</w:t>
            </w:r>
            <w:proofErr w:type="spellEnd"/>
          </w:p>
        </w:tc>
      </w:tr>
      <w:tr w:rsidR="005A525D" w:rsidRPr="00CF5862" w14:paraId="62AD86FA" w14:textId="77777777" w:rsidTr="005A4A6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0E5D660A" w14:textId="77777777" w:rsidR="005A525D" w:rsidRPr="00CF5862" w:rsidRDefault="005A525D" w:rsidP="000D1B2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>Համայնքը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/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>համայնքները</w:t>
            </w:r>
            <w:proofErr w:type="spellEnd"/>
          </w:p>
        </w:tc>
        <w:tc>
          <w:tcPr>
            <w:tcW w:w="7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D8BF14" w14:textId="77777777" w:rsidR="005A525D" w:rsidRPr="00A4536F" w:rsidRDefault="005A525D" w:rsidP="004422F3">
            <w:pPr>
              <w:spacing w:before="60" w:after="0" w:line="264" w:lineRule="auto"/>
              <w:jc w:val="both"/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</w:pPr>
            <w:r w:rsidRPr="00A4536F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>Բյուրեղավան համայնք</w:t>
            </w:r>
          </w:p>
          <w:p w14:paraId="30205018" w14:textId="60274F6F" w:rsidR="005A525D" w:rsidRPr="00CF5862" w:rsidRDefault="005A525D" w:rsidP="004422F3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4536F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>Բյուրեղավան , Նուռնուս , Ջրաբեր բնակավայրեր</w:t>
            </w:r>
          </w:p>
        </w:tc>
      </w:tr>
      <w:tr w:rsidR="005A525D" w:rsidRPr="00CF5862" w14:paraId="6403FC5B" w14:textId="77777777" w:rsidTr="005A4A6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362011FE" w14:textId="77777777" w:rsidR="005A525D" w:rsidRPr="00CF5862" w:rsidRDefault="005A525D" w:rsidP="000D1B2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>Համայնքի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/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>բնակավայրի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>հեռավորությունը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>մայրաքաղաք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>Երևանից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>ինչպես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>նաև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>մարզկենտրոնից</w:t>
            </w:r>
            <w:proofErr w:type="spellEnd"/>
          </w:p>
        </w:tc>
        <w:tc>
          <w:tcPr>
            <w:tcW w:w="7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5F09B4" w14:textId="4E1E64DD" w:rsidR="005A525D" w:rsidRPr="00CF5862" w:rsidRDefault="005A525D" w:rsidP="004422F3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4536F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 xml:space="preserve">Բյուրեղավան բնակավայր՝ </w:t>
            </w:r>
            <w:r w:rsidRPr="00A4536F"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hy-AM"/>
              </w:rPr>
              <w:t>Երևանից՝ 20 կմ,  Հրազդանից՝ 35 կմ</w:t>
            </w:r>
          </w:p>
        </w:tc>
      </w:tr>
      <w:tr w:rsidR="00CF5862" w:rsidRPr="004422F3" w14:paraId="6EEC4152" w14:textId="77777777" w:rsidTr="005A4A6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07F51138" w14:textId="77777777" w:rsidR="00CF5862" w:rsidRPr="00CF5862" w:rsidRDefault="00CF5862" w:rsidP="000D1B2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>Համայնքի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/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>բնակավայրի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>բնակչությունը</w:t>
            </w:r>
            <w:proofErr w:type="spellEnd"/>
          </w:p>
        </w:tc>
        <w:tc>
          <w:tcPr>
            <w:tcW w:w="7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715E9B" w14:textId="77777777" w:rsidR="005A525D" w:rsidRPr="00A4536F" w:rsidRDefault="005A525D" w:rsidP="000D1B20">
            <w:pPr>
              <w:spacing w:before="60" w:after="0"/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hy-AM"/>
              </w:rPr>
            </w:pPr>
            <w:r w:rsidRPr="00A4536F"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hy-AM"/>
              </w:rPr>
              <w:t>Բյուրեղավան համայնք՝</w:t>
            </w:r>
            <w:r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hy-AM"/>
              </w:rPr>
              <w:t xml:space="preserve">     12</w:t>
            </w:r>
            <w:r w:rsidRPr="004422F3">
              <w:rPr>
                <w:rFonts w:ascii="GHEA Grapalat" w:hAnsi="GHEA Grapalat" w:cs="Sylfaen"/>
                <w:b/>
                <w:i/>
                <w:iCs/>
                <w:sz w:val="20"/>
                <w:szCs w:val="20"/>
              </w:rPr>
              <w:t>229</w:t>
            </w:r>
            <w:r w:rsidRPr="00A4536F"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hy-AM"/>
              </w:rPr>
              <w:t xml:space="preserve">   մարդ</w:t>
            </w:r>
          </w:p>
          <w:p w14:paraId="43849FE2" w14:textId="77777777" w:rsidR="005A525D" w:rsidRDefault="005A525D" w:rsidP="000D1B20">
            <w:pPr>
              <w:spacing w:before="60" w:after="0"/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hy-AM"/>
              </w:rPr>
            </w:pPr>
            <w:r w:rsidRPr="00D90868"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A4536F"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hy-AM"/>
              </w:rPr>
              <w:t>Բյուրեղավան բնակավայր՝</w:t>
            </w:r>
            <w:r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hy-AM"/>
              </w:rPr>
              <w:t xml:space="preserve"> 1</w:t>
            </w:r>
            <w:r w:rsidRPr="004422F3">
              <w:rPr>
                <w:rFonts w:ascii="GHEA Grapalat" w:hAnsi="GHEA Grapalat" w:cs="Sylfaen"/>
                <w:b/>
                <w:i/>
                <w:iCs/>
                <w:sz w:val="20"/>
                <w:szCs w:val="20"/>
              </w:rPr>
              <w:t>1039</w:t>
            </w:r>
            <w:r w:rsidRPr="00A4536F"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hy-AM"/>
              </w:rPr>
              <w:t xml:space="preserve"> մարդ</w:t>
            </w:r>
          </w:p>
          <w:p w14:paraId="6986331C" w14:textId="0B589752" w:rsidR="005A525D" w:rsidRPr="004422F3" w:rsidRDefault="005A525D" w:rsidP="000D1B20">
            <w:pPr>
              <w:spacing w:before="60" w:after="0"/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hy-AM"/>
              </w:rPr>
            </w:pPr>
            <w:r w:rsidRPr="005A525D"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hy-AM"/>
              </w:rPr>
              <w:t>Նուռնուս բնակավայր՝</w:t>
            </w:r>
            <w:r w:rsidR="00187EA4" w:rsidRPr="004422F3"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hy-AM"/>
              </w:rPr>
              <w:t xml:space="preserve">        739 մարդ</w:t>
            </w:r>
          </w:p>
          <w:p w14:paraId="5FA242DF" w14:textId="26A8468B" w:rsidR="00CF5862" w:rsidRPr="004422F3" w:rsidRDefault="005A525D" w:rsidP="000D1B20">
            <w:pPr>
              <w:spacing w:before="60" w:after="0"/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hy-AM"/>
              </w:rPr>
            </w:pPr>
            <w:r w:rsidRPr="005A525D"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hy-AM"/>
              </w:rPr>
              <w:t xml:space="preserve">Ջրաբեր բնակավայր՝ </w:t>
            </w:r>
            <w:r w:rsidR="00187EA4" w:rsidRPr="004422F3"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hy-AM"/>
              </w:rPr>
              <w:t xml:space="preserve">       451 մարդ</w:t>
            </w:r>
          </w:p>
        </w:tc>
      </w:tr>
      <w:tr w:rsidR="00CF5862" w:rsidRPr="00CF5862" w14:paraId="046BFC80" w14:textId="77777777" w:rsidTr="005A4A64">
        <w:trPr>
          <w:tblCellSpacing w:w="22" w:type="dxa"/>
        </w:trPr>
        <w:tc>
          <w:tcPr>
            <w:tcW w:w="0" w:type="auto"/>
            <w:tcBorders>
              <w:top w:val="outset" w:sz="6" w:space="0" w:color="B0C0A0"/>
              <w:left w:val="outset" w:sz="6" w:space="0" w:color="B0C0A0"/>
              <w:bottom w:val="outset" w:sz="6" w:space="0" w:color="B0C0A0"/>
              <w:right w:val="outset" w:sz="6" w:space="0" w:color="B0C0A0"/>
            </w:tcBorders>
            <w:shd w:val="clear" w:color="auto" w:fill="CCCCCC"/>
            <w:vAlign w:val="center"/>
            <w:hideMark/>
          </w:tcPr>
          <w:p w14:paraId="7892DE99" w14:textId="77777777" w:rsidR="00CF5862" w:rsidRPr="00CF5862" w:rsidRDefault="00CF5862" w:rsidP="000D1B2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Սահմանամերձ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համայնք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/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բնակավայր</w:t>
            </w:r>
            <w:proofErr w:type="spellEnd"/>
          </w:p>
        </w:tc>
        <w:tc>
          <w:tcPr>
            <w:tcW w:w="7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727E81" w14:textId="3DC74E0E" w:rsidR="00CF5862" w:rsidRPr="000D1B20" w:rsidRDefault="000D1B20" w:rsidP="000D1B20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</w:pPr>
            <w:r w:rsidRPr="000D1B20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>Ոչ</w:t>
            </w:r>
          </w:p>
        </w:tc>
      </w:tr>
      <w:tr w:rsidR="00CF5862" w:rsidRPr="00CF5862" w14:paraId="3AD23834" w14:textId="77777777" w:rsidTr="005A4A6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3DC2619D" w14:textId="77777777" w:rsidR="00CF5862" w:rsidRPr="00CF5862" w:rsidRDefault="00CF5862" w:rsidP="000D1B2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>Բարձր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>լեռնային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>համայնք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/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>բնակավայրի</w:t>
            </w:r>
            <w:proofErr w:type="spellEnd"/>
          </w:p>
        </w:tc>
        <w:tc>
          <w:tcPr>
            <w:tcW w:w="7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2796D4" w14:textId="7FE17AA9" w:rsidR="00CF5862" w:rsidRPr="000D1B20" w:rsidRDefault="000D1B20" w:rsidP="000D1B2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</w:pPr>
            <w:r w:rsidRPr="000D1B20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>Ոչ</w:t>
            </w:r>
          </w:p>
        </w:tc>
      </w:tr>
      <w:tr w:rsidR="00CF5862" w:rsidRPr="00CF5862" w14:paraId="63223DE3" w14:textId="77777777" w:rsidTr="005A4A6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2DC30007" w14:textId="77777777" w:rsidR="00CF5862" w:rsidRPr="00CF5862" w:rsidRDefault="00CF5862" w:rsidP="000D1B2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Համայնքի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գլխավոր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հատակագծի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առկայություն</w:t>
            </w:r>
            <w:proofErr w:type="spellEnd"/>
          </w:p>
        </w:tc>
        <w:tc>
          <w:tcPr>
            <w:tcW w:w="7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E4DDEB" w14:textId="0C4FDDCD" w:rsidR="00CF5862" w:rsidRPr="00CF5862" w:rsidRDefault="00187EA4" w:rsidP="000D1B2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FE0BFF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>Ոչ</w:t>
            </w:r>
          </w:p>
        </w:tc>
      </w:tr>
      <w:tr w:rsidR="00CF5862" w:rsidRPr="004422F3" w14:paraId="0172E8FB" w14:textId="77777777" w:rsidTr="005A4A6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33AD0C2D" w14:textId="77777777" w:rsidR="00CF5862" w:rsidRPr="00CF5862" w:rsidRDefault="00CF5862" w:rsidP="000D1B2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Համայնքի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և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ծրագիր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իրականացվող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բնակավայրի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/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բնակավայրերի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ենթակառուցվածքների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վերաբերյալ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հակիրճ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տեղեկատվություն</w:t>
            </w:r>
            <w:proofErr w:type="spellEnd"/>
            <w:r w:rsidRPr="00CF586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՝</w:t>
            </w:r>
            <w:r w:rsidRPr="00CF5862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  <w:proofErr w:type="spellStart"/>
            <w:r w:rsidRPr="00CF5862">
              <w:rPr>
                <w:rFonts w:ascii="Arial Unicode" w:eastAsia="Times New Roman" w:hAnsi="Arial Unicode" w:cs="Arial Unicode"/>
                <w:b/>
                <w:bCs/>
                <w:color w:val="000000"/>
                <w:sz w:val="21"/>
                <w:lang w:eastAsia="ru-RU"/>
              </w:rPr>
              <w:t>հստակ</w:t>
            </w:r>
            <w:proofErr w:type="spellEnd"/>
            <w:r w:rsidRPr="00CF5862">
              <w:rPr>
                <w:rFonts w:ascii="Arial Unicode" w:eastAsia="Times New Roman" w:hAnsi="Arial Unicode" w:cs="Arial Unicode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Arial Unicode"/>
                <w:b/>
                <w:bCs/>
                <w:color w:val="000000"/>
                <w:sz w:val="21"/>
                <w:lang w:eastAsia="ru-RU"/>
              </w:rPr>
              <w:t>նշելով</w:t>
            </w:r>
            <w:proofErr w:type="spellEnd"/>
            <w:r w:rsidRPr="00CF5862">
              <w:rPr>
                <w:rFonts w:ascii="Arial Unicode" w:eastAsia="Times New Roman" w:hAnsi="Arial Unicode" w:cs="Arial Unicode"/>
                <w:b/>
                <w:bCs/>
                <w:color w:val="000000"/>
                <w:sz w:val="21"/>
                <w:lang w:eastAsia="ru-RU"/>
              </w:rPr>
              <w:t>՝</w:t>
            </w:r>
          </w:p>
          <w:p w14:paraId="10B8E49B" w14:textId="77777777" w:rsidR="00CF5862" w:rsidRPr="00CF5862" w:rsidRDefault="00CF5862" w:rsidP="000D1B2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-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ջրամատակարարման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և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ջրահեռացման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համակարգից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օգտվող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համայնքի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բնակչության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տոկոսը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և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ջրամատակարարման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տևողությունը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,</w:t>
            </w:r>
          </w:p>
          <w:p w14:paraId="2026C203" w14:textId="77777777" w:rsidR="00CF5862" w:rsidRPr="00CF5862" w:rsidRDefault="00CF5862" w:rsidP="000D1B2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-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գազամատակարարման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համակարգից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օգտվող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համայնքի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բնակչության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տոկոսը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,</w:t>
            </w:r>
          </w:p>
          <w:p w14:paraId="09EDAD4F" w14:textId="77777777" w:rsidR="00CF5862" w:rsidRPr="00CF5862" w:rsidRDefault="00CF5862" w:rsidP="000D1B2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-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ոռոգման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համակարգից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օգտվող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բնակչության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տոկոսը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և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lastRenderedPageBreak/>
              <w:t>համայնքում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գյուղատնտեսական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հողերից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ոռոգվող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հողատարածքների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տոկոսը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,</w:t>
            </w:r>
          </w:p>
          <w:p w14:paraId="7E1E565C" w14:textId="77777777" w:rsidR="00CF5862" w:rsidRPr="00CF5862" w:rsidRDefault="00CF5862" w:rsidP="000D1B2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-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լուսավորության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համակարգի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առկայությամբ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փողոցների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տոկոսը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՝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համայնքի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ընդհանուր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փողոցների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մեջ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և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նշել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էներգախնայող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և ԼԵԴ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լուսավորություն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է,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թե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ոչ</w:t>
            </w:r>
            <w:proofErr w:type="spellEnd"/>
          </w:p>
        </w:tc>
        <w:tc>
          <w:tcPr>
            <w:tcW w:w="7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176099" w14:textId="10D1D16C" w:rsidR="00187EA4" w:rsidRPr="004422F3" w:rsidRDefault="00187EA4" w:rsidP="000D1B20">
            <w:pPr>
              <w:spacing w:before="100" w:beforeAutospacing="1" w:after="100" w:afterAutospacing="1" w:line="240" w:lineRule="auto"/>
              <w:ind w:right="83"/>
              <w:jc w:val="both"/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hy-AM"/>
              </w:rPr>
            </w:pPr>
            <w:r w:rsidRPr="00A4536F"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hy-AM"/>
              </w:rPr>
              <w:lastRenderedPageBreak/>
              <w:t xml:space="preserve">Բյուրեղավան համայնքի Բյուրեղավան բնակավայրի ջրամատակարարումն ու ջրահեռացումն   իրականացվում է «Վեոլիա Ջուր» ՓԲԸ-ի կողմից 12 ժամյա գրաֆիկով և ունի 2750 բաժանորդ, Ջրաբեր բնակավայրը հանդիսանում է մեծածախ գնորդ, Նուռնուս բնակավայրում և ամառանոցային հատվածում «Վեոլիա Ջուր» ՓԲԸ-ի մատուցած ծառայություններից օգտվում է 571 բաժանորդ: </w:t>
            </w:r>
          </w:p>
          <w:p w14:paraId="18E195D1" w14:textId="77777777" w:rsidR="00187EA4" w:rsidRPr="004422F3" w:rsidRDefault="00187EA4" w:rsidP="000D1B20">
            <w:pPr>
              <w:spacing w:before="100" w:beforeAutospacing="1" w:after="100" w:afterAutospacing="1" w:line="240" w:lineRule="auto"/>
              <w:ind w:left="23" w:right="83" w:firstLine="284"/>
              <w:jc w:val="both"/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hy-AM"/>
              </w:rPr>
            </w:pPr>
            <w:r w:rsidRPr="00A4536F"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hy-AM"/>
              </w:rPr>
              <w:t>Բյուրեղավան բնակավայրի 2712 տնային տնտեսություններից  գազիֆիկացված է 2070-ը (76.4%),</w:t>
            </w:r>
            <w:r w:rsidRPr="00A4536F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 xml:space="preserve"> Նուռնուս  բնակավայր</w:t>
            </w:r>
            <w:r w:rsidRPr="00A4536F"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hy-AM"/>
              </w:rPr>
              <w:t xml:space="preserve">ի 156 տնային տնտեսություններից գազիֆիկացված է 92-ը (59%), </w:t>
            </w:r>
            <w:r w:rsidRPr="00A4536F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 xml:space="preserve">Ջրաբեր բնակավայրի   92  </w:t>
            </w:r>
            <w:r w:rsidRPr="00A4536F"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hy-AM"/>
              </w:rPr>
              <w:t>տնային տնտեսություններից գազիֆիկացված է 68-ը (74.7%),</w:t>
            </w:r>
          </w:p>
          <w:p w14:paraId="213D2A4D" w14:textId="77777777" w:rsidR="00187EA4" w:rsidRPr="0061427E" w:rsidRDefault="00187EA4" w:rsidP="000D1B20">
            <w:pPr>
              <w:spacing w:before="100" w:beforeAutospacing="1" w:after="100" w:afterAutospacing="1" w:line="240" w:lineRule="auto"/>
              <w:ind w:left="23" w:right="83" w:firstLine="284"/>
              <w:jc w:val="both"/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hy-AM"/>
              </w:rPr>
            </w:pPr>
            <w:r w:rsidRPr="00A4536F"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hy-AM"/>
              </w:rPr>
              <w:t xml:space="preserve"> Բյուրեղավան համայնքում  առկա է  15 կմ երկարությամբ ոռոգման  համակարգ, որից Ջրաբեր բնակավայրում օգտվում են բնակչության 100%, իսկ գյուղատնտեսական հողերից ոռոգվող հողատարածքների տոկոսը կազմում է 9.5%, Նուռնուս բնակավայրում օգտվում են </w:t>
            </w:r>
            <w:r w:rsidRPr="00A4536F"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hy-AM"/>
              </w:rPr>
              <w:lastRenderedPageBreak/>
              <w:t>բնակչության 10%, իսկ գյուղատնտեսական հողերից ոռոգվող հողատարածքների տոկոսը կազմում է</w:t>
            </w:r>
            <w:r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hy-AM"/>
              </w:rPr>
              <w:t xml:space="preserve"> 10%</w:t>
            </w:r>
            <w:r w:rsidRPr="0061427E"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hy-AM"/>
              </w:rPr>
              <w:t>:</w:t>
            </w:r>
          </w:p>
          <w:p w14:paraId="6CE3FD22" w14:textId="651A1834" w:rsidR="00CF5862" w:rsidRPr="004422F3" w:rsidRDefault="00965518" w:rsidP="00965518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hy-AM"/>
              </w:rPr>
              <w:br/>
            </w:r>
            <w:r w:rsidR="00187EA4" w:rsidRPr="00A4536F"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hy-AM"/>
              </w:rPr>
              <w:t>Բյուրեղավան համայնքում փողոցային լուսավորության համակարգերը  էներգախնայող   են</w:t>
            </w:r>
            <w:r w:rsidR="00187EA4" w:rsidRPr="00FE0BFF"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hy-AM"/>
              </w:rPr>
              <w:t>( ԼԵԴ)</w:t>
            </w:r>
            <w:r w:rsidR="00187EA4" w:rsidRPr="00A4536F"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hy-AM"/>
              </w:rPr>
              <w:t>:</w:t>
            </w:r>
          </w:p>
        </w:tc>
      </w:tr>
      <w:tr w:rsidR="00CF5862" w:rsidRPr="004422F3" w14:paraId="5B2CE642" w14:textId="77777777" w:rsidTr="005A4A6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060A0C1" w14:textId="77777777" w:rsidR="00CF5862" w:rsidRPr="004422F3" w:rsidRDefault="00CF5862" w:rsidP="000D1B2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 w:rsidRPr="004422F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val="hy-AM" w:eastAsia="ru-RU"/>
              </w:rPr>
              <w:lastRenderedPageBreak/>
              <w:t>Ծրագրի ընդհանուր նկարագրությունը և դրա իրականացման անհրաժեշտությունը</w:t>
            </w:r>
          </w:p>
        </w:tc>
        <w:tc>
          <w:tcPr>
            <w:tcW w:w="7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4BA936" w14:textId="77777777" w:rsidR="000D1B20" w:rsidRDefault="000D1B20" w:rsidP="000D1B20">
            <w:pPr>
              <w:spacing w:before="100" w:beforeAutospacing="1" w:after="100" w:afterAutospacing="1" w:line="240" w:lineRule="auto"/>
              <w:ind w:left="165" w:right="83"/>
              <w:jc w:val="both"/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</w:pPr>
            <w:r w:rsidRPr="00A4536F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 xml:space="preserve">Ծրագրային հայտը բխում է Հայաստանի Հանրապետության «Տեղական ինքնակառավարման մասին»  օրենքի 12-րդ </w:t>
            </w:r>
            <w:r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 xml:space="preserve">և 47-րդ </w:t>
            </w:r>
            <w:r w:rsidRPr="00A4536F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>հոդված</w:t>
            </w:r>
            <w:r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>ներ</w:t>
            </w:r>
            <w:r w:rsidRPr="00A4536F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>ի</w:t>
            </w:r>
            <w:r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 xml:space="preserve">, </w:t>
            </w:r>
            <w:r w:rsidRPr="00A4536F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>Ֆիզիկական կուլտուրայի և սպորտի</w:t>
            </w:r>
            <w:r w:rsidRPr="00A4536F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 xml:space="preserve"> մասին»  </w:t>
            </w:r>
            <w:r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 xml:space="preserve">օրենքի 11-րդ հոդվածի, </w:t>
            </w:r>
            <w:r w:rsidRPr="00A4536F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>Մանկապատանեկան սպորտի</w:t>
            </w:r>
            <w:r w:rsidRPr="00A4536F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 xml:space="preserve"> մասին»  </w:t>
            </w:r>
            <w:r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>օրենքի 8-րդ և 23-րդ հոդվածների դրույթների</w:t>
            </w:r>
            <w:r w:rsidRPr="0038669D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>ց</w:t>
            </w:r>
            <w:r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>։</w:t>
            </w:r>
          </w:p>
          <w:p w14:paraId="0603CF1B" w14:textId="422D104F" w:rsidR="00CF5862" w:rsidRPr="004422F3" w:rsidRDefault="00E52B71" w:rsidP="00E52B71">
            <w:pPr>
              <w:spacing w:before="100" w:beforeAutospacing="1" w:after="100" w:afterAutospacing="1" w:line="240" w:lineRule="auto"/>
              <w:ind w:left="82" w:right="150" w:hanging="82"/>
              <w:jc w:val="both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 w:rsidRPr="004422F3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 xml:space="preserve"> </w:t>
            </w:r>
            <w:r w:rsidR="000D1B20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>Նախատեսվում է համայնքի</w:t>
            </w:r>
            <w:r w:rsidRPr="004422F3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 xml:space="preserve"> մարզական</w:t>
            </w:r>
            <w:r w:rsidRPr="004422F3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 xml:space="preserve">  խաղերի համար հարմար</w:t>
            </w:r>
            <w:r w:rsidR="000D1B20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 xml:space="preserve"> տարածքներում կառուցել </w:t>
            </w:r>
            <w:r w:rsidR="00D631C6" w:rsidRPr="004422F3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>խաղա</w:t>
            </w:r>
            <w:r w:rsidR="000D1B20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 xml:space="preserve">հրապարակներ, որոնք հագեցած կլինեն տարբեր մարզաձևերով զբաղվելու համար անհրաժեշտ հարմարանքներով, ինչպես նաև երեխաների համար խաղային գոտիով։ Ծրագրի շահառուները տարբեր տարիքային խմբերից են, քանի որ </w:t>
            </w:r>
            <w:r w:rsidR="00D631C6" w:rsidRPr="004422F3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>խաղա</w:t>
            </w:r>
            <w:r w:rsidR="000D1B20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 xml:space="preserve">հրապարակի կառուցումը կնպաստի ոչ միայն նախադպրոցական և դպրոցական տարիքի երեխաների ժամանցի կազմակերպմանն ու ֆիզիկական ընդունակությունների զարգացմանը, </w:t>
            </w:r>
            <w:r w:rsidR="000D1B20" w:rsidRPr="00976DAC">
              <w:rPr>
                <w:rFonts w:ascii="Calibri" w:hAnsi="Calibri" w:cs="Calibri"/>
                <w:color w:val="000000"/>
                <w:sz w:val="21"/>
                <w:szCs w:val="21"/>
                <w:shd w:val="clear" w:color="auto" w:fill="FFFFFF"/>
                <w:lang w:val="hy-AM"/>
              </w:rPr>
              <w:t> </w:t>
            </w:r>
            <w:r w:rsidR="000D1B20" w:rsidRPr="001936B8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>այլև ամբողջ համայնքում մարզական կյանքի կազմակերպմանը, ֆիզիկական կուլտուրայի և առողջ ապրելակերպի խրախուսմանը</w:t>
            </w:r>
            <w:r w:rsidR="000D1B20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>։</w:t>
            </w:r>
          </w:p>
        </w:tc>
      </w:tr>
      <w:tr w:rsidR="00CF5862" w:rsidRPr="004422F3" w14:paraId="0828468D" w14:textId="77777777" w:rsidTr="005A4A6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48A50F2" w14:textId="77777777" w:rsidR="00CF5862" w:rsidRPr="00CF5862" w:rsidRDefault="00CF5862" w:rsidP="000D1B2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>Ծրագրի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>ակնկալվող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>արդյունքները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>որոնց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>միջոցով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>պետք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է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>հասնել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>ծրագրի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>իրականացման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>նպատակին</w:t>
            </w:r>
            <w:proofErr w:type="spellEnd"/>
          </w:p>
        </w:tc>
        <w:tc>
          <w:tcPr>
            <w:tcW w:w="7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1ECDE9" w14:textId="0EA5F757" w:rsidR="000D1B20" w:rsidRPr="00255500" w:rsidRDefault="00D631C6" w:rsidP="000D1B20">
            <w:pPr>
              <w:pStyle w:val="a3"/>
              <w:shd w:val="clear" w:color="auto" w:fill="FFFFFF"/>
              <w:spacing w:before="0" w:beforeAutospacing="0" w:after="0" w:afterAutospacing="0"/>
              <w:ind w:firstLine="375"/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  <w:i/>
                <w:iCs/>
                <w:sz w:val="20"/>
                <w:szCs w:val="20"/>
                <w:lang w:val="en-US"/>
              </w:rPr>
              <w:t>Խաղա</w:t>
            </w:r>
            <w:proofErr w:type="spellEnd"/>
            <w:r w:rsidR="000D1B20" w:rsidRPr="00255500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>հրապարակ</w:t>
            </w:r>
            <w:proofErr w:type="spellStart"/>
            <w:r>
              <w:rPr>
                <w:rFonts w:ascii="GHEA Grapalat" w:hAnsi="GHEA Grapalat"/>
                <w:b/>
                <w:i/>
                <w:iCs/>
                <w:sz w:val="20"/>
                <w:szCs w:val="20"/>
                <w:lang w:val="en-US"/>
              </w:rPr>
              <w:t>ներ</w:t>
            </w:r>
            <w:proofErr w:type="spellEnd"/>
            <w:r w:rsidR="000D1B20" w:rsidRPr="00255500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>ի կառուցման նպատակներն են</w:t>
            </w:r>
            <w:r w:rsidR="000D1B20" w:rsidRPr="00255500">
              <w:rPr>
                <w:rFonts w:ascii="Cambria Math" w:hAnsi="Cambria Math" w:cs="Cambria Math"/>
                <w:b/>
                <w:i/>
                <w:iCs/>
                <w:sz w:val="20"/>
                <w:szCs w:val="20"/>
                <w:lang w:val="hy-AM"/>
              </w:rPr>
              <w:t>․</w:t>
            </w:r>
          </w:p>
          <w:p w14:paraId="51CE55AF" w14:textId="77777777" w:rsidR="000D1B20" w:rsidRPr="00255500" w:rsidRDefault="000D1B20" w:rsidP="000D1B20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</w:pPr>
            <w:r w:rsidRPr="00255500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>համայնքի բնակչության շրջանում ֆիզկուլտուրային-առողջարարական և մարզական միջոցառումների կազմակերպումը,</w:t>
            </w:r>
          </w:p>
          <w:p w14:paraId="73BA0618" w14:textId="77777777" w:rsidR="000D1B20" w:rsidRPr="00255500" w:rsidRDefault="000D1B20" w:rsidP="000D1B20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</w:pPr>
            <w:r w:rsidRPr="00255500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>բնակչության ազատ ժամանակի և հանգստի կազմակերպումը,</w:t>
            </w:r>
          </w:p>
          <w:p w14:paraId="295049B4" w14:textId="520F4310" w:rsidR="00CF5862" w:rsidRPr="00965518" w:rsidRDefault="000D1B20" w:rsidP="0096551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</w:pPr>
            <w:r w:rsidRPr="00255500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>ֆիզիկական կուլտուրայի և սպորտի որոշ տեսակներին տիրապետելու բարելավումը, առողջ ապրելակերպի կուլտուրայի և ավանդույթների ձևավորումը</w:t>
            </w:r>
            <w:r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>։</w:t>
            </w:r>
          </w:p>
        </w:tc>
      </w:tr>
      <w:tr w:rsidR="001A5AD7" w:rsidRPr="004422F3" w14:paraId="762C1CE6" w14:textId="77777777" w:rsidTr="005A4A6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C273FA1" w14:textId="77777777" w:rsidR="001A5AD7" w:rsidRPr="004422F3" w:rsidRDefault="001A5AD7" w:rsidP="000D1B2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 w:rsidRPr="004422F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val="hy-AM" w:eastAsia="ru-RU"/>
              </w:rPr>
              <w:t>Ծրագրի արդյունքներին հասնելու գործողությունները և միջոցառումները</w:t>
            </w:r>
          </w:p>
        </w:tc>
        <w:tc>
          <w:tcPr>
            <w:tcW w:w="7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C0C400" w14:textId="065F6540" w:rsidR="001A5AD7" w:rsidRPr="004422F3" w:rsidRDefault="000D1B20" w:rsidP="000D1B20">
            <w:pPr>
              <w:ind w:right="183"/>
              <w:jc w:val="both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 w:rsidRPr="00D631C6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 xml:space="preserve">Նոր կառուցվող խաղահրապարակի նախագծա-նախահաշվային փաստաթղթերի կազմում, </w:t>
            </w:r>
            <w:r w:rsidR="00E52B71" w:rsidRPr="00D631C6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 xml:space="preserve">սուբվենցիոն հայտերի կազմում, </w:t>
            </w:r>
            <w:r w:rsidRPr="00D631C6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>շինարական աշխատանքների մրցույթի անցկացում, պայմանագրի կնքում, շինարարության իրականացում:</w:t>
            </w:r>
          </w:p>
        </w:tc>
      </w:tr>
      <w:tr w:rsidR="001A5AD7" w:rsidRPr="004422F3" w14:paraId="22FC516E" w14:textId="77777777" w:rsidTr="005A4A6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55D88C9" w14:textId="77777777" w:rsidR="001A5AD7" w:rsidRPr="004422F3" w:rsidRDefault="001A5AD7" w:rsidP="000D1B2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 w:rsidRPr="004422F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val="hy-AM" w:eastAsia="ru-RU"/>
              </w:rPr>
              <w:t>Ծրագրի իրականացման արդյունքում համայնքին սեփականության իրավունքով պատկանող հիմնական միջոցների արժեքի ավելացում բացառությամբ բազմաբնակարան շենքերի ընդհանուր բաժնային սեփականության գույքի</w:t>
            </w:r>
          </w:p>
        </w:tc>
        <w:tc>
          <w:tcPr>
            <w:tcW w:w="7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5549C8" w14:textId="787FC795" w:rsidR="001A5AD7" w:rsidRPr="004422F3" w:rsidRDefault="000D1B20" w:rsidP="004422F3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 w:rsidRPr="004422F3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 xml:space="preserve">Նոր կառուցված </w:t>
            </w:r>
            <w:r w:rsidR="00D631C6" w:rsidRPr="004422F3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>խաղա</w:t>
            </w:r>
            <w:r w:rsidRPr="004422F3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 xml:space="preserve">հրապարակները </w:t>
            </w:r>
            <w:r w:rsidR="001A5AD7" w:rsidRPr="00A4536F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 xml:space="preserve"> կներառվ</w:t>
            </w:r>
            <w:r w:rsidRPr="004422F3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>են</w:t>
            </w:r>
            <w:r w:rsidR="001A5AD7" w:rsidRPr="00A4536F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 xml:space="preserve"> համայնքային սեփականություն հանդիսացող գույքի ցանկում։ Ծրագրի իրականացման արդյունքում համայնքային սեփականություն հանդիսացող հիմնական միջոցների</w:t>
            </w:r>
            <w:r w:rsidRPr="004422F3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 xml:space="preserve"> </w:t>
            </w:r>
            <w:r w:rsidR="001A5AD7" w:rsidRPr="00A4536F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 xml:space="preserve"> արժեքը կավելանա ծրագրի արժեքի չափով</w:t>
            </w:r>
            <w:r w:rsidR="001A5AD7" w:rsidRPr="00A4536F">
              <w:rPr>
                <w:rFonts w:ascii="GHEA Grapalat" w:hAnsi="GHEA Grapalat"/>
                <w:i/>
                <w:iCs/>
                <w:sz w:val="18"/>
                <w:szCs w:val="18"/>
                <w:lang w:val="hy-AM"/>
              </w:rPr>
              <w:t>։</w:t>
            </w:r>
          </w:p>
        </w:tc>
      </w:tr>
      <w:tr w:rsidR="001A5AD7" w:rsidRPr="00CF5862" w14:paraId="2FFDC8A8" w14:textId="77777777" w:rsidTr="005A4A6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4CC9F49" w14:textId="77777777" w:rsidR="001A5AD7" w:rsidRPr="00CF5862" w:rsidRDefault="001A5AD7" w:rsidP="000D1B2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>Ծրագրի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>ազդեցությունը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>համայնքի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և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>շահառուների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>վրա</w:t>
            </w:r>
            <w:proofErr w:type="spellEnd"/>
          </w:p>
        </w:tc>
        <w:tc>
          <w:tcPr>
            <w:tcW w:w="7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078171" w14:textId="3E17A95F" w:rsidR="001A5AD7" w:rsidRPr="004422F3" w:rsidRDefault="000D1B20" w:rsidP="004422F3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 xml:space="preserve">Ծրագրի շահառուները տարբեր տարիքային խմբերից են, քանի որ </w:t>
            </w:r>
            <w:proofErr w:type="spellStart"/>
            <w:r w:rsidR="00D631C6">
              <w:rPr>
                <w:rFonts w:ascii="GHEA Grapalat" w:hAnsi="GHEA Grapalat"/>
                <w:b/>
                <w:i/>
                <w:iCs/>
                <w:sz w:val="20"/>
                <w:szCs w:val="20"/>
                <w:lang w:val="en-US"/>
              </w:rPr>
              <w:t>խաղա</w:t>
            </w:r>
            <w:proofErr w:type="spellEnd"/>
            <w:r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>հրապարակ</w:t>
            </w:r>
            <w:proofErr w:type="spellStart"/>
            <w:r w:rsidR="00D631C6">
              <w:rPr>
                <w:rFonts w:ascii="GHEA Grapalat" w:hAnsi="GHEA Grapalat"/>
                <w:b/>
                <w:i/>
                <w:iCs/>
                <w:sz w:val="20"/>
                <w:szCs w:val="20"/>
                <w:lang w:val="en-US"/>
              </w:rPr>
              <w:t>ներ</w:t>
            </w:r>
            <w:proofErr w:type="spellEnd"/>
            <w:r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 xml:space="preserve">ի կառուցումը կնպաստի ոչ միայն նախադպրոցական և դպրոցական տարիքի երեխաների ժամանցի կազմակերպմանն ու ֆիզիկական ընդունակությունների զարգացմանը, </w:t>
            </w:r>
            <w:r w:rsidRPr="00976DAC">
              <w:rPr>
                <w:rFonts w:ascii="Calibri" w:hAnsi="Calibri" w:cs="Calibri"/>
                <w:color w:val="000000"/>
                <w:sz w:val="21"/>
                <w:szCs w:val="21"/>
                <w:shd w:val="clear" w:color="auto" w:fill="FFFFFF"/>
                <w:lang w:val="hy-AM"/>
              </w:rPr>
              <w:t> </w:t>
            </w:r>
            <w:r w:rsidRPr="001936B8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 xml:space="preserve">այլև ամբողջ համայնքում մարզական կյանքի </w:t>
            </w:r>
            <w:r w:rsidRPr="001936B8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lastRenderedPageBreak/>
              <w:t>կազմակերպմանը, ֆիզիկական կուլտուրայի և առողջ ապրելակերպի խրախուսմանը</w:t>
            </w:r>
            <w:r w:rsidR="006070C6" w:rsidRPr="004422F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 xml:space="preserve">, </w:t>
            </w:r>
            <w:r w:rsidR="006070C6" w:rsidRPr="00255500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 xml:space="preserve"> ավանդույթների ձևավորմ</w:t>
            </w:r>
            <w:proofErr w:type="spellStart"/>
            <w:r w:rsidR="00D631C6">
              <w:rPr>
                <w:rFonts w:ascii="GHEA Grapalat" w:hAnsi="GHEA Grapalat"/>
                <w:b/>
                <w:i/>
                <w:iCs/>
                <w:sz w:val="20"/>
                <w:szCs w:val="20"/>
                <w:lang w:val="en-US"/>
              </w:rPr>
              <w:t>անը</w:t>
            </w:r>
            <w:proofErr w:type="spellEnd"/>
            <w:r w:rsidR="006070C6" w:rsidRPr="004422F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:</w:t>
            </w:r>
          </w:p>
        </w:tc>
      </w:tr>
      <w:tr w:rsidR="001A5AD7" w:rsidRPr="00CF5862" w14:paraId="433F6107" w14:textId="77777777" w:rsidTr="005A4A6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607B192" w14:textId="77777777" w:rsidR="001A5AD7" w:rsidRPr="00CF5862" w:rsidRDefault="001A5AD7" w:rsidP="000D1B2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lastRenderedPageBreak/>
              <w:t>Նշել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ծրագրի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իրականացման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ընթացքում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ստեղծվող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ժամանակավոր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և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հիմնական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աշխատատեղերի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քանակը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և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դրանց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նկարագրությունը</w:t>
            </w:r>
            <w:proofErr w:type="spellEnd"/>
          </w:p>
        </w:tc>
        <w:tc>
          <w:tcPr>
            <w:tcW w:w="7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33EE07" w14:textId="2957A161" w:rsidR="001A5AD7" w:rsidRPr="00CF5862" w:rsidRDefault="001A5AD7" w:rsidP="004422F3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4536F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  <w:t>Շինարարական աշխատանքների ընթացքում նախատեսվում է ստեղծել ժամանակավոր</w:t>
            </w:r>
            <w:r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6070C6" w:rsidRPr="004422F3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</w:rPr>
              <w:t>11</w:t>
            </w:r>
            <w:r w:rsidRPr="0061427E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4536F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  <w:t xml:space="preserve"> աշխատատեղ /շինարարներ/։</w:t>
            </w:r>
          </w:p>
        </w:tc>
      </w:tr>
      <w:tr w:rsidR="001A5AD7" w:rsidRPr="00926F94" w14:paraId="39DC7784" w14:textId="77777777" w:rsidTr="005A4A6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717A2541" w14:textId="77777777" w:rsidR="001A5AD7" w:rsidRPr="00CF5862" w:rsidRDefault="001A5AD7" w:rsidP="000D1B2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>Համայնքի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>նախորդ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>տարվա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>բյուջեն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և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>բյուջեի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>կատարողականը</w:t>
            </w:r>
            <w:proofErr w:type="spellEnd"/>
          </w:p>
        </w:tc>
        <w:tc>
          <w:tcPr>
            <w:tcW w:w="7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F4150A" w14:textId="3C8DA646" w:rsidR="001A5AD7" w:rsidRDefault="001A5AD7" w:rsidP="004422F3">
            <w:pPr>
              <w:spacing w:before="100" w:beforeAutospacing="1" w:after="100" w:afterAutospacing="1" w:line="240" w:lineRule="auto"/>
              <w:jc w:val="both"/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</w:pPr>
            <w:r w:rsidRPr="00397C76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  <w:t>Նախորդ տարվա բյուջեն`  489109.0 հազ.դրամ. 2022թ.</w:t>
            </w:r>
            <w:r w:rsidRPr="00397C76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  <w:br/>
              <w:t>Ներկայացնել նախորդ տարվա բյուջեն, ծախսերը և կատարողականը` առանձնացնելով բյուջեի վարչական և ֆոնդային մասերը, իսկ բյուջեի ֆոնդային մասից ծախսերը ներկայացնել առանձին բացվածքով:</w:t>
            </w:r>
          </w:p>
          <w:p w14:paraId="44E28262" w14:textId="7607D622" w:rsidR="00EB488F" w:rsidRPr="00EB488F" w:rsidRDefault="00EB488F" w:rsidP="000D1B20">
            <w:pPr>
              <w:spacing w:before="100" w:beforeAutospacing="1" w:after="100" w:afterAutospacing="1" w:line="240" w:lineRule="auto"/>
              <w:jc w:val="right"/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en-US"/>
              </w:rPr>
              <w:t>հազ</w:t>
            </w:r>
            <w:proofErr w:type="spellEnd"/>
            <w:r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en-US"/>
              </w:rPr>
              <w:t>դրամ</w:t>
            </w:r>
            <w:proofErr w:type="spellEnd"/>
          </w:p>
          <w:tbl>
            <w:tblPr>
              <w:tblW w:w="6742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28"/>
              <w:gridCol w:w="988"/>
              <w:gridCol w:w="1187"/>
              <w:gridCol w:w="939"/>
            </w:tblGrid>
            <w:tr w:rsidR="001A5AD7" w:rsidRPr="00397C76" w14:paraId="065E0841" w14:textId="77777777" w:rsidTr="004422F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FD80629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D713188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Պլանը</w:t>
                  </w:r>
                </w:p>
              </w:tc>
              <w:tc>
                <w:tcPr>
                  <w:tcW w:w="11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A85F1B1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Փաստացին</w:t>
                  </w:r>
                </w:p>
              </w:tc>
              <w:tc>
                <w:tcPr>
                  <w:tcW w:w="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F95F17D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Տոկոսը</w:t>
                  </w:r>
                </w:p>
              </w:tc>
            </w:tr>
            <w:tr w:rsidR="001A5AD7" w:rsidRPr="00397C76" w14:paraId="488BF9B8" w14:textId="77777777" w:rsidTr="004422F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06F4FCC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Ընդամենը՝ համայնքի բյուջեի եկամուտները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br/>
                    <w:t>այդ թվում՝</w:t>
                  </w:r>
                </w:p>
              </w:tc>
              <w:tc>
                <w:tcPr>
                  <w:tcW w:w="9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552911" w14:textId="27766084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495375.1</w:t>
                  </w:r>
                </w:p>
              </w:tc>
              <w:tc>
                <w:tcPr>
                  <w:tcW w:w="11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315307E" w14:textId="26BFD81E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489109.0</w:t>
                  </w: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EF217E9" w14:textId="3B7B130C" w:rsidR="001A5AD7" w:rsidRPr="00397C76" w:rsidRDefault="001A5AD7" w:rsidP="004422F3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98.7</w:t>
                  </w:r>
                </w:p>
              </w:tc>
            </w:tr>
            <w:tr w:rsidR="001A5AD7" w:rsidRPr="00397C76" w14:paraId="47287208" w14:textId="77777777" w:rsidTr="004422F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F7EAE6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-Վարչական բյուջեի եկամուտներ, որից՝</w:t>
                  </w:r>
                </w:p>
              </w:tc>
              <w:tc>
                <w:tcPr>
                  <w:tcW w:w="9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DFB5858" w14:textId="194F5C38" w:rsidR="001A5AD7" w:rsidRPr="00397C76" w:rsidRDefault="001A5AD7" w:rsidP="004422F3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431553.5</w:t>
                  </w:r>
                </w:p>
              </w:tc>
              <w:tc>
                <w:tcPr>
                  <w:tcW w:w="11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78D2D3" w14:textId="07284588" w:rsidR="001A5AD7" w:rsidRPr="00397C76" w:rsidRDefault="001A5AD7" w:rsidP="004422F3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435951.7</w:t>
                  </w: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C3CE4F4" w14:textId="4D3DE2F7" w:rsidR="001A5AD7" w:rsidRPr="00397C76" w:rsidRDefault="001A5AD7" w:rsidP="004422F3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101.0</w:t>
                  </w:r>
                </w:p>
              </w:tc>
            </w:tr>
            <w:tr w:rsidR="001A5AD7" w:rsidRPr="00397C76" w14:paraId="741B9BA8" w14:textId="77777777" w:rsidTr="004422F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5AB6D74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- Սեփական եկամուտներ</w:t>
                  </w:r>
                </w:p>
              </w:tc>
              <w:tc>
                <w:tcPr>
                  <w:tcW w:w="9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C92DF18" w14:textId="2FC2A9AA" w:rsidR="001A5AD7" w:rsidRPr="00397C76" w:rsidRDefault="001A5AD7" w:rsidP="004422F3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130882.0</w:t>
                  </w:r>
                </w:p>
              </w:tc>
              <w:tc>
                <w:tcPr>
                  <w:tcW w:w="11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85818C" w14:textId="71EFE5F0" w:rsidR="001A5AD7" w:rsidRPr="00397C76" w:rsidRDefault="001A5AD7" w:rsidP="004422F3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135281.1</w:t>
                  </w:r>
                </w:p>
              </w:tc>
              <w:tc>
                <w:tcPr>
                  <w:tcW w:w="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C7ABEE" w14:textId="692155A3" w:rsidR="001A5AD7" w:rsidRPr="00397C76" w:rsidRDefault="001A5AD7" w:rsidP="004422F3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103.4</w:t>
                  </w:r>
                </w:p>
              </w:tc>
            </w:tr>
            <w:tr w:rsidR="001A5AD7" w:rsidRPr="00397C76" w14:paraId="597606D5" w14:textId="77777777" w:rsidTr="004422F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2F5FD5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-Ֆոնդային բյուջեի եկամուտներ</w:t>
                  </w:r>
                </w:p>
              </w:tc>
              <w:tc>
                <w:tcPr>
                  <w:tcW w:w="9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E7C6C7C" w14:textId="52E390E4" w:rsidR="001A5AD7" w:rsidRPr="00397C76" w:rsidRDefault="001A5AD7" w:rsidP="004422F3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63821.6</w:t>
                  </w:r>
                </w:p>
              </w:tc>
              <w:tc>
                <w:tcPr>
                  <w:tcW w:w="11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65A9F6D" w14:textId="7535C353" w:rsidR="001A5AD7" w:rsidRPr="00397C76" w:rsidRDefault="001A5AD7" w:rsidP="004422F3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53157.3</w:t>
                  </w:r>
                </w:p>
              </w:tc>
              <w:tc>
                <w:tcPr>
                  <w:tcW w:w="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DA2CBED" w14:textId="133CA28B" w:rsidR="001A5AD7" w:rsidRPr="00397C76" w:rsidRDefault="001A5AD7" w:rsidP="004422F3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83.3</w:t>
                  </w:r>
                </w:p>
              </w:tc>
            </w:tr>
            <w:tr w:rsidR="001A5AD7" w:rsidRPr="00397C76" w14:paraId="1A40C5AA" w14:textId="77777777" w:rsidTr="004422F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FF0FB03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Ընդամենը՝ համայնքի բյուջեի ծախսեր,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br/>
                    <w:t>որից՝</w:t>
                  </w:r>
                </w:p>
              </w:tc>
              <w:tc>
                <w:tcPr>
                  <w:tcW w:w="9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ADA6F90" w14:textId="67D8C3C6" w:rsidR="001A5AD7" w:rsidRPr="00397C76" w:rsidRDefault="001A5AD7" w:rsidP="004422F3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819860.2</w:t>
                  </w:r>
                </w:p>
              </w:tc>
              <w:tc>
                <w:tcPr>
                  <w:tcW w:w="11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8F6E079" w14:textId="150D29CA" w:rsidR="001A5AD7" w:rsidRPr="00397C76" w:rsidRDefault="001A5AD7" w:rsidP="004422F3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570491.1</w:t>
                  </w:r>
                </w:p>
              </w:tc>
              <w:tc>
                <w:tcPr>
                  <w:tcW w:w="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20E50DC" w14:textId="0E36FA99" w:rsidR="001A5AD7" w:rsidRPr="00397C76" w:rsidRDefault="001A5AD7" w:rsidP="004422F3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69.6</w:t>
                  </w:r>
                </w:p>
              </w:tc>
            </w:tr>
            <w:tr w:rsidR="001A5AD7" w:rsidRPr="00397C76" w14:paraId="38F6289E" w14:textId="77777777" w:rsidTr="004422F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1EBD802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- Վարչական բյուջեի ծախսեր</w:t>
                  </w:r>
                </w:p>
              </w:tc>
              <w:tc>
                <w:tcPr>
                  <w:tcW w:w="9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FCAA8FC" w14:textId="4430A4C6" w:rsidR="001A5AD7" w:rsidRPr="00397C76" w:rsidRDefault="001A5AD7" w:rsidP="004422F3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349091.5</w:t>
                  </w:r>
                </w:p>
              </w:tc>
              <w:tc>
                <w:tcPr>
                  <w:tcW w:w="11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CC1805E" w14:textId="0D6350B3" w:rsidR="001A5AD7" w:rsidRPr="00397C76" w:rsidRDefault="001A5AD7" w:rsidP="004422F3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315231.3</w:t>
                  </w: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6669886" w14:textId="550290A0" w:rsidR="001A5AD7" w:rsidRPr="00397C76" w:rsidRDefault="001A5AD7" w:rsidP="004422F3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90.3</w:t>
                  </w:r>
                </w:p>
              </w:tc>
            </w:tr>
            <w:tr w:rsidR="001A5AD7" w:rsidRPr="00397C76" w14:paraId="3C1C9B84" w14:textId="77777777" w:rsidTr="004422F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6810A5E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-Ֆոնդային բյուջեի ծախսեր</w:t>
                  </w:r>
                </w:p>
              </w:tc>
              <w:tc>
                <w:tcPr>
                  <w:tcW w:w="9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F77913D" w14:textId="367350AD" w:rsidR="001A5AD7" w:rsidRPr="00397C76" w:rsidRDefault="001A5AD7" w:rsidP="004422F3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470768.7</w:t>
                  </w:r>
                </w:p>
              </w:tc>
              <w:tc>
                <w:tcPr>
                  <w:tcW w:w="11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0BA9E1" w14:textId="61410CFD" w:rsidR="001A5AD7" w:rsidRPr="00397C76" w:rsidRDefault="001A5AD7" w:rsidP="004422F3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255259.8</w:t>
                  </w: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F80D29C" w14:textId="08AAFAEF" w:rsidR="001A5AD7" w:rsidRPr="00397C76" w:rsidRDefault="001A5AD7" w:rsidP="004422F3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54.2</w:t>
                  </w:r>
                </w:p>
              </w:tc>
            </w:tr>
            <w:tr w:rsidR="001A5AD7" w:rsidRPr="00397C76" w14:paraId="2900C14D" w14:textId="77777777" w:rsidTr="004422F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86DFB6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Համայնքի ֆոնդային բյուջեի փաստացի ծախսերը,</w:t>
                  </w: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որից՝</w:t>
                  </w:r>
                </w:p>
              </w:tc>
              <w:tc>
                <w:tcPr>
                  <w:tcW w:w="9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1410AE8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  <w:tc>
                <w:tcPr>
                  <w:tcW w:w="11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74C2C30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0481956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</w:tr>
            <w:tr w:rsidR="001A5AD7" w:rsidRPr="00397C76" w14:paraId="33315368" w14:textId="77777777" w:rsidTr="004422F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D045E46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-</w:t>
                  </w: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ճանապարհաշինություն</w:t>
                  </w:r>
                </w:p>
              </w:tc>
              <w:tc>
                <w:tcPr>
                  <w:tcW w:w="9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BA158DA" w14:textId="67B642A2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81045.2</w:t>
                  </w:r>
                </w:p>
              </w:tc>
              <w:tc>
                <w:tcPr>
                  <w:tcW w:w="11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7DA9098" w14:textId="0E5A91EA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73986.0</w:t>
                  </w: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6E9D22F" w14:textId="309A3E10" w:rsidR="001A5AD7" w:rsidRPr="00397C76" w:rsidRDefault="001A5AD7" w:rsidP="004422F3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91.3</w:t>
                  </w:r>
                </w:p>
              </w:tc>
            </w:tr>
            <w:tr w:rsidR="001A5AD7" w:rsidRPr="00397C76" w14:paraId="67ED8312" w14:textId="77777777" w:rsidTr="004422F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5979B4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-</w:t>
                  </w: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ջրամատակարարում</w:t>
                  </w:r>
                </w:p>
              </w:tc>
              <w:tc>
                <w:tcPr>
                  <w:tcW w:w="9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19E955B" w14:textId="018F8AC5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13409.1</w:t>
                  </w:r>
                </w:p>
              </w:tc>
              <w:tc>
                <w:tcPr>
                  <w:tcW w:w="11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BD488EB" w14:textId="416E7C2E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13322.8</w:t>
                  </w: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3957671" w14:textId="52A77448" w:rsidR="001A5AD7" w:rsidRPr="00397C76" w:rsidRDefault="001A5AD7" w:rsidP="004422F3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99.4</w:t>
                  </w:r>
                </w:p>
              </w:tc>
            </w:tr>
            <w:tr w:rsidR="001A5AD7" w:rsidRPr="00397C76" w14:paraId="3EFBB88C" w14:textId="77777777" w:rsidTr="004422F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DCA4852" w14:textId="6762EC96" w:rsidR="001A5AD7" w:rsidRPr="00397C76" w:rsidRDefault="001A5AD7" w:rsidP="004422F3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- մշակույթ և հանգիստ</w:t>
                  </w:r>
                </w:p>
              </w:tc>
              <w:tc>
                <w:tcPr>
                  <w:tcW w:w="9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4453226" w14:textId="1CD25180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51512,7</w:t>
                  </w:r>
                </w:p>
              </w:tc>
              <w:tc>
                <w:tcPr>
                  <w:tcW w:w="11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DA1DD22" w14:textId="06F08070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34956,1</w:t>
                  </w: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5AD289B" w14:textId="38842FAD" w:rsidR="001A5AD7" w:rsidRPr="00397C76" w:rsidRDefault="001A5AD7" w:rsidP="004422F3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67</w:t>
                  </w:r>
                  <w:r w:rsidRPr="00397C76">
                    <w:rPr>
                      <w:rFonts w:ascii="Cambria Math" w:hAnsi="Cambria Math" w:cs="Cambria Math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․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9</w:t>
                  </w:r>
                </w:p>
              </w:tc>
            </w:tr>
            <w:tr w:rsidR="001A5AD7" w:rsidRPr="00397C76" w14:paraId="6A3079B9" w14:textId="77777777" w:rsidTr="004422F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E39E76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-</w:t>
                  </w: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գյուղատնտեսություն</w:t>
                  </w:r>
                </w:p>
              </w:tc>
              <w:tc>
                <w:tcPr>
                  <w:tcW w:w="9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C42F946" w14:textId="72FD81FE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49158.2</w:t>
                  </w:r>
                </w:p>
              </w:tc>
              <w:tc>
                <w:tcPr>
                  <w:tcW w:w="11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061B532" w14:textId="58EB3E4B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47920.3</w:t>
                  </w: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F70EC92" w14:textId="4E99F4DC" w:rsidR="001A5AD7" w:rsidRPr="00397C76" w:rsidRDefault="001A5AD7" w:rsidP="004422F3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97.5</w:t>
                  </w:r>
                </w:p>
              </w:tc>
            </w:tr>
            <w:tr w:rsidR="001A5AD7" w:rsidRPr="00397C76" w14:paraId="694A7469" w14:textId="77777777" w:rsidTr="004422F3">
              <w:trPr>
                <w:trHeight w:val="21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0BAB0E1" w14:textId="4E682C8F" w:rsidR="001A5AD7" w:rsidRPr="00397C76" w:rsidRDefault="001A5AD7" w:rsidP="004422F3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-Կրթություն</w:t>
                  </w:r>
                </w:p>
              </w:tc>
              <w:tc>
                <w:tcPr>
                  <w:tcW w:w="9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5209F8C" w14:textId="4D8AC748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200000,0</w:t>
                  </w:r>
                </w:p>
              </w:tc>
              <w:tc>
                <w:tcPr>
                  <w:tcW w:w="11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F95A8B4" w14:textId="66CB34BC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21000,0</w:t>
                  </w: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B76027E" w14:textId="475035E3" w:rsidR="001A5AD7" w:rsidRPr="00397C76" w:rsidRDefault="001A5AD7" w:rsidP="004422F3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10,5</w:t>
                  </w:r>
                </w:p>
              </w:tc>
            </w:tr>
          </w:tbl>
          <w:p w14:paraId="78ED121A" w14:textId="77777777" w:rsidR="001A5AD7" w:rsidRPr="00397C76" w:rsidRDefault="001A5AD7" w:rsidP="000D1B20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</w:pPr>
          </w:p>
        </w:tc>
      </w:tr>
      <w:tr w:rsidR="001A5AD7" w:rsidRPr="00CF5862" w14:paraId="69DCC641" w14:textId="77777777" w:rsidTr="005A4A6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59E1D765" w14:textId="77777777" w:rsidR="001A5AD7" w:rsidRPr="00926F94" w:rsidRDefault="001A5AD7" w:rsidP="000D1B2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</w:pP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>Համայնքի</w:t>
            </w:r>
            <w:proofErr w:type="spellEnd"/>
            <w:r w:rsidRPr="00926F9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 </w:t>
            </w:r>
            <w:proofErr w:type="spellStart"/>
            <w:r w:rsidRPr="00CF5862">
              <w:rPr>
                <w:rFonts w:ascii="Arial Unicode" w:eastAsia="Times New Roman" w:hAnsi="Arial Unicode" w:cs="Arial Unicode"/>
                <w:b/>
                <w:bCs/>
                <w:color w:val="000000"/>
                <w:sz w:val="21"/>
                <w:szCs w:val="21"/>
                <w:lang w:eastAsia="ru-RU"/>
              </w:rPr>
              <w:t>ընթացիկ</w:t>
            </w:r>
            <w:proofErr w:type="spellEnd"/>
            <w:r w:rsidRPr="00926F94">
              <w:rPr>
                <w:rFonts w:ascii="Arial Unicode" w:eastAsia="Times New Roman" w:hAnsi="Arial Unicode" w:cs="Arial Unicode"/>
                <w:b/>
                <w:bCs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Arial Unicode"/>
                <w:b/>
                <w:bCs/>
                <w:color w:val="000000"/>
                <w:sz w:val="21"/>
                <w:szCs w:val="21"/>
                <w:lang w:eastAsia="ru-RU"/>
              </w:rPr>
              <w:t>տարվա</w:t>
            </w:r>
            <w:proofErr w:type="spellEnd"/>
            <w:r w:rsidRPr="00926F9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 </w:t>
            </w:r>
            <w:proofErr w:type="spellStart"/>
            <w:r w:rsidRPr="00CF5862">
              <w:rPr>
                <w:rFonts w:ascii="Arial Unicode" w:eastAsia="Times New Roman" w:hAnsi="Arial Unicode" w:cs="Arial Unicode"/>
                <w:b/>
                <w:bCs/>
                <w:color w:val="000000"/>
                <w:sz w:val="21"/>
                <w:szCs w:val="21"/>
                <w:lang w:eastAsia="ru-RU"/>
              </w:rPr>
              <w:t>բյուջեն</w:t>
            </w:r>
            <w:proofErr w:type="spellEnd"/>
          </w:p>
        </w:tc>
        <w:tc>
          <w:tcPr>
            <w:tcW w:w="7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1132BB" w14:textId="027C753C" w:rsidR="001A5AD7" w:rsidRDefault="001A5AD7" w:rsidP="000D1B20">
            <w:pPr>
              <w:spacing w:before="100" w:beforeAutospacing="1" w:after="100" w:afterAutospacing="1" w:line="240" w:lineRule="auto"/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</w:pPr>
            <w:r w:rsidRPr="00397C76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  <w:t>429401,4</w:t>
            </w:r>
            <w:r w:rsidRPr="00397C76">
              <w:rPr>
                <w:rFonts w:ascii="Calibri" w:hAnsi="Calibri" w:cs="Calibri"/>
                <w:b/>
                <w:i/>
                <w:sz w:val="20"/>
                <w:szCs w:val="20"/>
                <w:shd w:val="clear" w:color="auto" w:fill="FFFFFF"/>
                <w:lang w:val="hy-AM"/>
              </w:rPr>
              <w:t> </w:t>
            </w:r>
            <w:r w:rsidR="00EB488F" w:rsidRPr="00EB488F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  <w:t>հազ.</w:t>
            </w:r>
            <w:r w:rsidRPr="00397C76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  <w:t>դրամ. 2023թ.</w:t>
            </w:r>
            <w:r w:rsidRPr="00397C76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  <w:br/>
              <w:t>Ներկայացնել ընթացիկ տարվա կանխատեսվող եկամուտները, պլանավորված ծախսերը` առանձնացնելով բյուջեի վարչական և ֆոնդային մասերը, իսկ բյուջեի ֆոնդային մասից պլանավորված ծախսերը ներկայացնել առանձին բացվածքով:</w:t>
            </w:r>
          </w:p>
          <w:p w14:paraId="4D5FC1B2" w14:textId="1224A49B" w:rsidR="00EB488F" w:rsidRPr="00EB488F" w:rsidRDefault="00EB488F" w:rsidP="000D1B20">
            <w:pPr>
              <w:spacing w:before="100" w:beforeAutospacing="1" w:after="100" w:afterAutospacing="1" w:line="240" w:lineRule="auto"/>
              <w:jc w:val="right"/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en-US"/>
              </w:rPr>
              <w:t>հազ</w:t>
            </w:r>
            <w:proofErr w:type="spellEnd"/>
            <w:r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en-US"/>
              </w:rPr>
              <w:t>դրամ</w:t>
            </w:r>
            <w:proofErr w:type="spellEnd"/>
          </w:p>
          <w:tbl>
            <w:tblPr>
              <w:tblW w:w="6682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93"/>
              <w:gridCol w:w="989"/>
            </w:tblGrid>
            <w:tr w:rsidR="001A5AD7" w:rsidRPr="00397C76" w14:paraId="0B32AADD" w14:textId="77777777" w:rsidTr="005A4A6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6D3FF22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DEF94F8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Պլանը</w:t>
                  </w:r>
                </w:p>
              </w:tc>
            </w:tr>
            <w:tr w:rsidR="001A5AD7" w:rsidRPr="00397C76" w14:paraId="38B14C98" w14:textId="77777777" w:rsidTr="005A4A6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1D19FAD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Ընդամենը՝ համայնքի բյուջեի եկամուտների պլանավորում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br/>
                    <w:t>այդ թվում՝</w:t>
                  </w:r>
                </w:p>
              </w:tc>
              <w:tc>
                <w:tcPr>
                  <w:tcW w:w="9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E77CF3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</w:tr>
            <w:tr w:rsidR="001A5AD7" w:rsidRPr="00397C76" w14:paraId="4DF282A8" w14:textId="77777777" w:rsidTr="005A4A6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4D446A7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-</w:t>
                  </w: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Վարչական բյուջեի եկամուտներ, որից՝</w:t>
                  </w:r>
                </w:p>
              </w:tc>
              <w:tc>
                <w:tcPr>
                  <w:tcW w:w="9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EA72991" w14:textId="07D7811A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429401,4</w:t>
                  </w:r>
                </w:p>
              </w:tc>
            </w:tr>
            <w:tr w:rsidR="001A5AD7" w:rsidRPr="00397C76" w14:paraId="3502F3FE" w14:textId="77777777" w:rsidTr="005A4A6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B8B3ED8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-</w:t>
                  </w: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սեփական եկամուտներ</w:t>
                  </w:r>
                </w:p>
              </w:tc>
              <w:tc>
                <w:tcPr>
                  <w:tcW w:w="9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7F6E02D" w14:textId="09EFE641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421117,7</w:t>
                  </w:r>
                </w:p>
              </w:tc>
            </w:tr>
            <w:tr w:rsidR="001A5AD7" w:rsidRPr="00397C76" w14:paraId="4800092F" w14:textId="77777777" w:rsidTr="005A4A6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D57225A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- Ֆոնդային բյուջեի եկամուտներ</w:t>
                  </w:r>
                </w:p>
              </w:tc>
              <w:tc>
                <w:tcPr>
                  <w:tcW w:w="9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2CDB0B0" w14:textId="49F63B22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70798,2</w:t>
                  </w:r>
                </w:p>
              </w:tc>
            </w:tr>
            <w:tr w:rsidR="001A5AD7" w:rsidRPr="00397C76" w14:paraId="072A3C4A" w14:textId="77777777" w:rsidTr="005A4A6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46D2139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Ընդամենը՝ համայնքի բյուջեի ծախսեր,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br/>
                    <w:t>որից՝</w:t>
                  </w:r>
                </w:p>
              </w:tc>
              <w:tc>
                <w:tcPr>
                  <w:tcW w:w="9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A056AF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</w:tr>
            <w:tr w:rsidR="001A5AD7" w:rsidRPr="00397C76" w14:paraId="79E94990" w14:textId="77777777" w:rsidTr="005A4A6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A5785A5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- Վարչական բյուջեի ծախսեր</w:t>
                  </w:r>
                </w:p>
              </w:tc>
              <w:tc>
                <w:tcPr>
                  <w:tcW w:w="9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AF15F0" w14:textId="1AA38196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358603,2</w:t>
                  </w:r>
                </w:p>
              </w:tc>
            </w:tr>
            <w:tr w:rsidR="001A5AD7" w:rsidRPr="00397C76" w14:paraId="73A37FFB" w14:textId="77777777" w:rsidTr="005A4A6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5B80E0E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-Ֆոնդային բյուջեի ծախսեր</w:t>
                  </w:r>
                </w:p>
              </w:tc>
              <w:tc>
                <w:tcPr>
                  <w:tcW w:w="9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0FFE291" w14:textId="70C9294B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364104,3</w:t>
                  </w:r>
                </w:p>
              </w:tc>
            </w:tr>
            <w:tr w:rsidR="001A5AD7" w:rsidRPr="00397C76" w14:paraId="0121C238" w14:textId="77777777" w:rsidTr="005A4A6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71BFF0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lastRenderedPageBreak/>
                    <w:t>Համայնքի ֆոնդային բյուջեի պլանավորված ծախսերը,</w:t>
                  </w: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որից՝</w:t>
                  </w:r>
                </w:p>
              </w:tc>
              <w:tc>
                <w:tcPr>
                  <w:tcW w:w="9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0DD3407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</w:tr>
            <w:tr w:rsidR="001A5AD7" w:rsidRPr="00397C76" w14:paraId="413AA4EA" w14:textId="77777777" w:rsidTr="005A4A6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7249160" w14:textId="0D944D9A" w:rsidR="001A5AD7" w:rsidRPr="00397C76" w:rsidRDefault="001A5AD7" w:rsidP="004422F3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-</w:t>
                  </w: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ճանապարհաշինություն</w:t>
                  </w:r>
                </w:p>
              </w:tc>
              <w:tc>
                <w:tcPr>
                  <w:tcW w:w="9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0E9B7BE" w14:textId="668080E3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23291</w:t>
                  </w:r>
                </w:p>
              </w:tc>
            </w:tr>
            <w:tr w:rsidR="001A5AD7" w:rsidRPr="00397C76" w14:paraId="4BE4422C" w14:textId="77777777" w:rsidTr="005A4A6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1D57FA3" w14:textId="5A44EDE6" w:rsidR="001A5AD7" w:rsidRPr="00397C76" w:rsidRDefault="001A5AD7" w:rsidP="004422F3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-խաղահրապարկներ</w:t>
                  </w:r>
                </w:p>
              </w:tc>
              <w:tc>
                <w:tcPr>
                  <w:tcW w:w="9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68E4B1B" w14:textId="38CF2041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29929,6</w:t>
                  </w:r>
                </w:p>
              </w:tc>
            </w:tr>
            <w:tr w:rsidR="001A5AD7" w:rsidRPr="00397C76" w14:paraId="5CFA0F2A" w14:textId="77777777" w:rsidTr="005A4A6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ECB6A07" w14:textId="2C3F8CEC" w:rsidR="001A5AD7" w:rsidRPr="00397C76" w:rsidRDefault="001A5AD7" w:rsidP="004422F3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-Կրթություն</w:t>
                  </w:r>
                </w:p>
              </w:tc>
              <w:tc>
                <w:tcPr>
                  <w:tcW w:w="9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AF526E" w14:textId="31959A00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296200,0</w:t>
                  </w:r>
                </w:p>
              </w:tc>
            </w:tr>
            <w:tr w:rsidR="001A5AD7" w:rsidRPr="00397C76" w14:paraId="05B17598" w14:textId="77777777" w:rsidTr="005A4A6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024A9DC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-</w:t>
                  </w:r>
                </w:p>
              </w:tc>
              <w:tc>
                <w:tcPr>
                  <w:tcW w:w="9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950A1B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</w:tr>
            <w:tr w:rsidR="001A5AD7" w:rsidRPr="00397C76" w14:paraId="38D6E183" w14:textId="77777777" w:rsidTr="005A4A6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3F90A84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-</w:t>
                  </w:r>
                </w:p>
              </w:tc>
              <w:tc>
                <w:tcPr>
                  <w:tcW w:w="9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4151BC4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</w:tr>
          </w:tbl>
          <w:p w14:paraId="26962A2D" w14:textId="77777777" w:rsidR="001A5AD7" w:rsidRPr="00397C76" w:rsidRDefault="001A5AD7" w:rsidP="000D1B20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</w:pPr>
          </w:p>
        </w:tc>
      </w:tr>
      <w:tr w:rsidR="001A5AD7" w:rsidRPr="00CF5862" w14:paraId="1A37A89B" w14:textId="77777777" w:rsidTr="005A4A64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55AE9782" w14:textId="77777777" w:rsidR="001A5AD7" w:rsidRPr="00CF5862" w:rsidRDefault="001A5AD7" w:rsidP="000D1B2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lastRenderedPageBreak/>
              <w:t>Համայնքի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միջնաժամկետ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ծախսերի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ծրագիրը</w:t>
            </w:r>
            <w:proofErr w:type="spellEnd"/>
          </w:p>
        </w:tc>
        <w:tc>
          <w:tcPr>
            <w:tcW w:w="7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F745A6" w14:textId="1C2A022D" w:rsidR="001A5AD7" w:rsidRPr="00397C76" w:rsidRDefault="001A5AD7" w:rsidP="004422F3">
            <w:pPr>
              <w:jc w:val="both"/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</w:pPr>
            <w:r w:rsidRPr="00397C76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  <w:t>Հաստատված միջնաժամկետ ծախսերի ծրագրով սուբվենցիոն ծրագրի իրականացման տարվա բյուջեն` 493,349.3</w:t>
            </w:r>
            <w:r w:rsidR="00EB488F" w:rsidRPr="004422F3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EB488F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en-US"/>
              </w:rPr>
              <w:t>հազ</w:t>
            </w:r>
            <w:proofErr w:type="spellEnd"/>
            <w:r w:rsidR="00EB488F" w:rsidRPr="004422F3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Pr="00397C76">
              <w:rPr>
                <w:rFonts w:ascii="Calibri" w:hAnsi="Calibri" w:cs="Calibri"/>
                <w:b/>
                <w:i/>
                <w:sz w:val="20"/>
                <w:szCs w:val="20"/>
                <w:shd w:val="clear" w:color="auto" w:fill="FFFFFF"/>
                <w:lang w:val="hy-AM"/>
              </w:rPr>
              <w:t> </w:t>
            </w:r>
            <w:r w:rsidRPr="00397C76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  <w:t xml:space="preserve"> դրամ.</w:t>
            </w:r>
          </w:p>
        </w:tc>
      </w:tr>
      <w:tr w:rsidR="001A5AD7" w:rsidRPr="00CF5862" w14:paraId="2B0BADD9" w14:textId="77777777" w:rsidTr="005A4A64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4BF7BB" w14:textId="77777777" w:rsidR="001A5AD7" w:rsidRPr="00CF5862" w:rsidRDefault="001A5AD7" w:rsidP="000D1B2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6BAE54" w14:textId="4617244A" w:rsidR="001A5AD7" w:rsidRPr="00397C76" w:rsidRDefault="001A5AD7" w:rsidP="004422F3">
            <w:pPr>
              <w:jc w:val="both"/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</w:pPr>
            <w:r w:rsidRPr="00397C76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  <w:t>Հաստատված միջնաժամկետ ծախսերի ծրագրով սուբվենցիոն ծրագրի իրականացման տարվան հաջորդող տարվա բյուջեն` 545,967.4</w:t>
            </w:r>
            <w:r w:rsidRPr="00397C76">
              <w:rPr>
                <w:rFonts w:ascii="Calibri" w:hAnsi="Calibri" w:cs="Calibri"/>
                <w:b/>
                <w:i/>
                <w:sz w:val="20"/>
                <w:szCs w:val="20"/>
                <w:shd w:val="clear" w:color="auto" w:fill="FFFFFF"/>
                <w:lang w:val="hy-AM"/>
              </w:rPr>
              <w:t> </w:t>
            </w:r>
            <w:r w:rsidR="00EB488F" w:rsidRPr="00EB488F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  <w:t>հազ.</w:t>
            </w:r>
            <w:r w:rsidRPr="00397C76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  <w:t xml:space="preserve"> դրամ.</w:t>
            </w:r>
          </w:p>
        </w:tc>
      </w:tr>
      <w:tr w:rsidR="001A5AD7" w:rsidRPr="00CF5862" w14:paraId="722EE7BA" w14:textId="77777777" w:rsidTr="005A4A64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1935CB" w14:textId="77777777" w:rsidR="001A5AD7" w:rsidRPr="00CF5862" w:rsidRDefault="001A5AD7" w:rsidP="000D1B2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172069" w14:textId="6A576D69" w:rsidR="001A5AD7" w:rsidRDefault="001A5AD7" w:rsidP="004422F3">
            <w:pPr>
              <w:spacing w:after="0" w:line="240" w:lineRule="auto"/>
              <w:jc w:val="both"/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</w:pPr>
            <w:r w:rsidRPr="00397C76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  <w:t>Ներկայացնել ծրագրի իրականացման և իրականացման տարվան հաջորդող տարվա միջնաժամկետ ծախսերի ծրագրով նախատեսված եկամուտները և ծախսերը` առանձնացնելով բյուջեի վարչական և ֆոնդային մասերը, իսկ բյուջեի ֆոնդային մասից նախատեսված ծախսերը ներկայացնել առանձին բացվածքով</w:t>
            </w:r>
            <w:r w:rsidR="00EB488F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  <w:t>:</w:t>
            </w:r>
          </w:p>
          <w:p w14:paraId="3431B664" w14:textId="6B30211A" w:rsidR="00EB488F" w:rsidRPr="004422F3" w:rsidRDefault="00EB488F" w:rsidP="00965518">
            <w:pPr>
              <w:spacing w:after="0" w:line="240" w:lineRule="auto"/>
              <w:jc w:val="right"/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en-US"/>
              </w:rPr>
              <w:t>հ</w:t>
            </w:r>
            <w:r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  <w:t>ազ. դրամ</w:t>
            </w:r>
          </w:p>
        </w:tc>
      </w:tr>
      <w:tr w:rsidR="001A5AD7" w:rsidRPr="00CF5862" w14:paraId="6C089A12" w14:textId="77777777" w:rsidTr="005A4A64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7CBCC4" w14:textId="77777777" w:rsidR="001A5AD7" w:rsidRPr="00CF5862" w:rsidRDefault="001A5AD7" w:rsidP="000D1B2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78"/>
              <w:gridCol w:w="1535"/>
              <w:gridCol w:w="1535"/>
            </w:tblGrid>
            <w:tr w:rsidR="001A5AD7" w:rsidRPr="004422F3" w14:paraId="47AE36CE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86257CA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B50E926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Ծրագրի իրականացման տարի</w:t>
                  </w:r>
                </w:p>
                <w:p w14:paraId="5FCE96C7" w14:textId="7AB59951" w:rsidR="001A5AD7" w:rsidRPr="00EB488F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en-US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2024</w:t>
                  </w:r>
                  <w:r w:rsidR="00EB488F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en-US"/>
                    </w:rPr>
                    <w:t>թ.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37B4B8E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Ծրագրի իրականացման տարվան</w:t>
                  </w:r>
                </w:p>
                <w:p w14:paraId="3BE91682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հաջորդող տարի</w:t>
                  </w:r>
                </w:p>
                <w:p w14:paraId="7C0E3257" w14:textId="3C625F79" w:rsidR="001A5AD7" w:rsidRPr="00EB488F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en-US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2025</w:t>
                  </w:r>
                  <w:r w:rsidR="00EB488F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en-US"/>
                    </w:rPr>
                    <w:t>թ.</w:t>
                  </w:r>
                </w:p>
              </w:tc>
            </w:tr>
            <w:tr w:rsidR="001A5AD7" w:rsidRPr="00397C76" w14:paraId="45B4776B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17958C7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Ընդամենը՝ համայնքի բյուջեի եկամուտներ՝ ըստ հաստատված միջնաժամկետ ծախսերի ծրագրի,</w:t>
                  </w:r>
                </w:p>
                <w:p w14:paraId="274F78E6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այդ թվում՝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3E0DF12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  <w:p w14:paraId="7D8E8539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493,349.3</w:t>
                  </w: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  <w:p w14:paraId="2EDDE8A6" w14:textId="49E3D14A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D4B5E30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  <w:p w14:paraId="4CDEA94D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545,967.4</w:t>
                  </w: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  <w:p w14:paraId="1232E629" w14:textId="74138E6A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</w:p>
              </w:tc>
            </w:tr>
            <w:tr w:rsidR="001A5AD7" w:rsidRPr="00397C76" w14:paraId="2DF84AD5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7560EC3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- Վարչական բյուջեի եկամուտներ, որից՝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BD4FE58" w14:textId="6518D1BB" w:rsidR="001A5AD7" w:rsidRPr="00397C76" w:rsidRDefault="001A5AD7" w:rsidP="00965518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466,265.0</w:t>
                  </w:r>
                </w:p>
                <w:p w14:paraId="7B812A8C" w14:textId="766320EE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54A49A7" w14:textId="08B00E14" w:rsidR="001A5AD7" w:rsidRPr="00397C76" w:rsidRDefault="001A5AD7" w:rsidP="00965518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510,275.0</w:t>
                  </w:r>
                </w:p>
              </w:tc>
            </w:tr>
            <w:tr w:rsidR="001A5AD7" w:rsidRPr="00397C76" w14:paraId="028AFC79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5BABF1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- Սեփական եկամուտներ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0A28669" w14:textId="0432E32E" w:rsidR="001A5AD7" w:rsidRPr="00397C76" w:rsidRDefault="001A5AD7" w:rsidP="00965518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119,466.0</w:t>
                  </w:r>
                </w:p>
                <w:p w14:paraId="3CDFF8DE" w14:textId="41A13E55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95503EF" w14:textId="2F4212EF" w:rsidR="001A5AD7" w:rsidRPr="00397C76" w:rsidRDefault="001A5AD7" w:rsidP="00965518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131,098.0</w:t>
                  </w:r>
                </w:p>
                <w:p w14:paraId="775B3EF4" w14:textId="3B2AB1FF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</w:p>
              </w:tc>
            </w:tr>
            <w:tr w:rsidR="001A5AD7" w:rsidRPr="00397C76" w14:paraId="1AA983A8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045BBD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- Ֆոնդային բյուջեի եկամուտներ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DB9698E" w14:textId="14DD2FA5" w:rsidR="001A5AD7" w:rsidRPr="00397C76" w:rsidRDefault="001A5AD7" w:rsidP="00965518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27,084.3</w:t>
                  </w: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  <w:p w14:paraId="27403AD4" w14:textId="27731C28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6C6A997" w14:textId="04799819" w:rsidR="001A5AD7" w:rsidRPr="00397C76" w:rsidRDefault="001A5AD7" w:rsidP="00965518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35,692.4</w:t>
                  </w: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  <w:p w14:paraId="661DA756" w14:textId="375B5E16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</w:p>
              </w:tc>
            </w:tr>
            <w:tr w:rsidR="001A5AD7" w:rsidRPr="00397C76" w14:paraId="093033C8" w14:textId="77777777" w:rsidTr="00B1139A">
              <w:trPr>
                <w:trHeight w:val="7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42C8FB5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Ընդամենը՝ համայնքի բյուջեի ծախսեր, ըստ հաստատված միջնաժամկետ ծախսերի</w:t>
                  </w:r>
                </w:p>
                <w:p w14:paraId="6C91FE20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ծրագրի,</w:t>
                  </w: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որից՝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D3EBEC3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752,265.0</w:t>
                  </w:r>
                </w:p>
                <w:p w14:paraId="37CEF6B4" w14:textId="0B052628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9DB3295" w14:textId="474455C4" w:rsidR="001A5AD7" w:rsidRPr="00397C76" w:rsidRDefault="001A5AD7" w:rsidP="00965518">
                  <w:pPr>
                    <w:framePr w:hSpace="180" w:wrap="around" w:vAnchor="text" w:hAnchor="text" w:xAlign="center" w:y="1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687,275.0</w:t>
                  </w:r>
                </w:p>
              </w:tc>
            </w:tr>
            <w:tr w:rsidR="001A5AD7" w:rsidRPr="00397C76" w14:paraId="4DBA90F1" w14:textId="77777777" w:rsidTr="00B1139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3F353C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- Վարչական բյուջեի ծախսեր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8E9ED67" w14:textId="47CCB1AD" w:rsidR="001A5AD7" w:rsidRPr="00397C76" w:rsidRDefault="001A5AD7" w:rsidP="00965518">
                  <w:pPr>
                    <w:framePr w:hSpace="180" w:wrap="around" w:vAnchor="text" w:hAnchor="text" w:xAlign="center" w:y="1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466,265.0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1456182" w14:textId="12C91557" w:rsidR="001A5AD7" w:rsidRPr="00397C76" w:rsidRDefault="001A5AD7" w:rsidP="00965518">
                  <w:pPr>
                    <w:framePr w:hSpace="180" w:wrap="around" w:vAnchor="text" w:hAnchor="text" w:xAlign="center" w:y="1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510,275.0</w:t>
                  </w:r>
                </w:p>
              </w:tc>
            </w:tr>
            <w:tr w:rsidR="001A5AD7" w:rsidRPr="00397C76" w14:paraId="259DC71E" w14:textId="77777777" w:rsidTr="00B1139A">
              <w:trPr>
                <w:tblCellSpacing w:w="0" w:type="dxa"/>
              </w:trPr>
              <w:tc>
                <w:tcPr>
                  <w:tcW w:w="3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95749CB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- Ֆոնդային բյուջեի ծախսեր</w:t>
                  </w:r>
                </w:p>
              </w:tc>
              <w:tc>
                <w:tcPr>
                  <w:tcW w:w="1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28DBF29" w14:textId="239B0BA8" w:rsidR="001A5AD7" w:rsidRPr="00397C76" w:rsidRDefault="001A5AD7" w:rsidP="00965518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286,000.0</w:t>
                  </w:r>
                </w:p>
                <w:p w14:paraId="74B694DC" w14:textId="07054FD4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</w:p>
              </w:tc>
              <w:tc>
                <w:tcPr>
                  <w:tcW w:w="1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37AB09" w14:textId="0E1B0280" w:rsidR="001A5AD7" w:rsidRPr="00397C76" w:rsidRDefault="001A5AD7" w:rsidP="00965518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177,000.0</w:t>
                  </w:r>
                </w:p>
                <w:p w14:paraId="1B79AAE5" w14:textId="6C86AC95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</w:p>
              </w:tc>
            </w:tr>
            <w:tr w:rsidR="001A5AD7" w:rsidRPr="00397C76" w14:paraId="33F21241" w14:textId="77777777" w:rsidTr="00B1139A">
              <w:trPr>
                <w:tblCellSpacing w:w="0" w:type="dxa"/>
              </w:trPr>
              <w:tc>
                <w:tcPr>
                  <w:tcW w:w="3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EC9F05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Համայնքի ֆոնդային բյուջեի ծախսերը՝ ըստ հաստատված միջնաժամկետ ծախսերի</w:t>
                  </w:r>
                </w:p>
                <w:p w14:paraId="009D437C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ծրագրի, որից՝</w:t>
                  </w:r>
                </w:p>
              </w:tc>
              <w:tc>
                <w:tcPr>
                  <w:tcW w:w="1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329628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BB75985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</w:tr>
            <w:tr w:rsidR="001A5AD7" w:rsidRPr="00397C76" w14:paraId="274D5C3B" w14:textId="77777777" w:rsidTr="00B1139A">
              <w:trPr>
                <w:tblCellSpacing w:w="0" w:type="dxa"/>
              </w:trPr>
              <w:tc>
                <w:tcPr>
                  <w:tcW w:w="3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8B31C05" w14:textId="6042D0AB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- ընդհանուր բնույթի հանրային ծառայություններ</w:t>
                  </w:r>
                </w:p>
              </w:tc>
              <w:tc>
                <w:tcPr>
                  <w:tcW w:w="1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A46CA30" w14:textId="3072C1E8" w:rsidR="001A5AD7" w:rsidRPr="00397C76" w:rsidRDefault="001A5AD7" w:rsidP="004422F3">
                  <w:pPr>
                    <w:framePr w:hSpace="180" w:wrap="around" w:vAnchor="text" w:hAnchor="text" w:xAlign="center" w:y="1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3,000.0</w:t>
                  </w: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8C777D7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</w:tr>
            <w:tr w:rsidR="001A5AD7" w:rsidRPr="00397C76" w14:paraId="5FD11D8B" w14:textId="77777777" w:rsidTr="00B1139A">
              <w:trPr>
                <w:tblCellSpacing w:w="0" w:type="dxa"/>
              </w:trPr>
              <w:tc>
                <w:tcPr>
                  <w:tcW w:w="3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DD81734" w14:textId="0F23C2AA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- ճանապարհային տրանսպորտ</w:t>
                  </w:r>
                </w:p>
              </w:tc>
              <w:tc>
                <w:tcPr>
                  <w:tcW w:w="1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5FF0294" w14:textId="457E1815" w:rsidR="001A5AD7" w:rsidRPr="00397C76" w:rsidRDefault="001A5AD7" w:rsidP="004422F3">
                  <w:pPr>
                    <w:framePr w:hSpace="180" w:wrap="around" w:vAnchor="text" w:hAnchor="text" w:xAlign="center" w:y="1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73,000.0</w:t>
                  </w: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312B5B0" w14:textId="116EB440" w:rsidR="001A5AD7" w:rsidRPr="00397C76" w:rsidRDefault="001A5AD7" w:rsidP="004422F3">
                  <w:pPr>
                    <w:framePr w:hSpace="180" w:wrap="around" w:vAnchor="text" w:hAnchor="text" w:xAlign="center" w:y="1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77,000.0</w:t>
                  </w: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</w:tr>
            <w:tr w:rsidR="001A5AD7" w:rsidRPr="00397C76" w14:paraId="56C0573F" w14:textId="77777777" w:rsidTr="00B1139A">
              <w:trPr>
                <w:tblCellSpacing w:w="0" w:type="dxa"/>
              </w:trPr>
              <w:tc>
                <w:tcPr>
                  <w:tcW w:w="3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46739F4" w14:textId="35D348C8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lastRenderedPageBreak/>
                    <w:t>- կրթություն</w:t>
                  </w:r>
                </w:p>
              </w:tc>
              <w:tc>
                <w:tcPr>
                  <w:tcW w:w="1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7274B63" w14:textId="5F05ADD3" w:rsidR="001A5AD7" w:rsidRPr="00397C76" w:rsidRDefault="001A5AD7" w:rsidP="004422F3">
                  <w:pPr>
                    <w:framePr w:hSpace="180" w:wrap="around" w:vAnchor="text" w:hAnchor="text" w:xAlign="center" w:y="1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210,000.0</w:t>
                  </w: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983F7A4" w14:textId="76C31839" w:rsidR="001A5AD7" w:rsidRPr="00397C76" w:rsidRDefault="001A5AD7" w:rsidP="004422F3">
                  <w:pPr>
                    <w:framePr w:hSpace="180" w:wrap="around" w:vAnchor="text" w:hAnchor="text" w:xAlign="center" w:y="1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100,000.0</w:t>
                  </w: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</w:tr>
            <w:tr w:rsidR="001A5AD7" w:rsidRPr="004422F3" w14:paraId="236B0856" w14:textId="77777777" w:rsidTr="00B1139A">
              <w:trPr>
                <w:tblCellSpacing w:w="0" w:type="dxa"/>
              </w:trPr>
              <w:tc>
                <w:tcPr>
                  <w:tcW w:w="3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DDA9EC6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Ենթակառուցվածքների զարգացմանն ուղղված սուբվենցիոն ծրագրերի համար նախատեսված ծախսերը, ըստ հաստատված միջնաժամկետ ծախսերի ծրագրի, այդ թվում՝</w:t>
                  </w:r>
                </w:p>
                <w:p w14:paraId="6709E34D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/ներկայացնել սուբվենցիոն ծրագրերի համար</w:t>
                  </w:r>
                </w:p>
                <w:p w14:paraId="0161E4DB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համայնքի ֆոնդային բյուջեից նախատեսված գումարները՝ ըստ ոլորտների/</w:t>
                  </w:r>
                </w:p>
              </w:tc>
              <w:tc>
                <w:tcPr>
                  <w:tcW w:w="1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3955DE8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440578A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</w:tr>
            <w:tr w:rsidR="001A5AD7" w:rsidRPr="00397C76" w14:paraId="2521875F" w14:textId="77777777" w:rsidTr="00B1139A">
              <w:trPr>
                <w:tblCellSpacing w:w="0" w:type="dxa"/>
              </w:trPr>
              <w:tc>
                <w:tcPr>
                  <w:tcW w:w="3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C2B9A1A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- ճանապարհաշինություն</w:t>
                  </w:r>
                </w:p>
              </w:tc>
              <w:tc>
                <w:tcPr>
                  <w:tcW w:w="1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FC3CB40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5591257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</w:tr>
            <w:tr w:rsidR="001A5AD7" w:rsidRPr="00397C76" w14:paraId="704A9C70" w14:textId="77777777" w:rsidTr="00B1139A">
              <w:trPr>
                <w:tblCellSpacing w:w="0" w:type="dxa"/>
              </w:trPr>
              <w:tc>
                <w:tcPr>
                  <w:tcW w:w="3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2531358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- ջրամատակարարում/ջրահեռացում</w:t>
                  </w:r>
                </w:p>
              </w:tc>
              <w:tc>
                <w:tcPr>
                  <w:tcW w:w="1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819C38E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F6FD4FC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</w:tr>
            <w:tr w:rsidR="001A5AD7" w:rsidRPr="00397C76" w14:paraId="449C3F0B" w14:textId="77777777" w:rsidTr="00B1139A">
              <w:trPr>
                <w:tblCellSpacing w:w="0" w:type="dxa"/>
              </w:trPr>
              <w:tc>
                <w:tcPr>
                  <w:tcW w:w="3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9606D2B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- փողոցային լուսավորություն</w:t>
                  </w:r>
                </w:p>
              </w:tc>
              <w:tc>
                <w:tcPr>
                  <w:tcW w:w="1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3490DD3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4A40D3A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</w:tr>
            <w:tr w:rsidR="001A5AD7" w:rsidRPr="00397C76" w14:paraId="1287FE30" w14:textId="77777777" w:rsidTr="00B1139A">
              <w:trPr>
                <w:tblCellSpacing w:w="0" w:type="dxa"/>
              </w:trPr>
              <w:tc>
                <w:tcPr>
                  <w:tcW w:w="3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2B52BA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- գազամատակարարում</w:t>
                  </w:r>
                </w:p>
              </w:tc>
              <w:tc>
                <w:tcPr>
                  <w:tcW w:w="1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E117938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F643668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</w:tr>
            <w:tr w:rsidR="001A5AD7" w:rsidRPr="00397C76" w14:paraId="14D5187F" w14:textId="77777777" w:rsidTr="00B1139A">
              <w:trPr>
                <w:tblCellSpacing w:w="0" w:type="dxa"/>
              </w:trPr>
              <w:tc>
                <w:tcPr>
                  <w:tcW w:w="3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2F3914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- նախադպրոցական հաստատություններ</w:t>
                  </w:r>
                </w:p>
              </w:tc>
              <w:tc>
                <w:tcPr>
                  <w:tcW w:w="1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CAD6C3C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41E2DF1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</w:tr>
            <w:tr w:rsidR="001A5AD7" w:rsidRPr="00397C76" w14:paraId="439F9311" w14:textId="77777777" w:rsidTr="00B1139A">
              <w:trPr>
                <w:tblCellSpacing w:w="0" w:type="dxa"/>
              </w:trPr>
              <w:tc>
                <w:tcPr>
                  <w:tcW w:w="3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E197E7A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- հասարակական շենքեր</w:t>
                  </w:r>
                </w:p>
              </w:tc>
              <w:tc>
                <w:tcPr>
                  <w:tcW w:w="1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315ECF4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B30364A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</w:tr>
            <w:tr w:rsidR="001A5AD7" w:rsidRPr="00397C76" w14:paraId="14150E23" w14:textId="77777777" w:rsidTr="00B1139A">
              <w:trPr>
                <w:tblCellSpacing w:w="0" w:type="dxa"/>
              </w:trPr>
              <w:tc>
                <w:tcPr>
                  <w:tcW w:w="3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BD9D960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- գույքի, տեխնիկայի ձեռքբերում</w:t>
                  </w:r>
                </w:p>
              </w:tc>
              <w:tc>
                <w:tcPr>
                  <w:tcW w:w="1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F752EC9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D90B8F9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</w:tr>
            <w:tr w:rsidR="001A5AD7" w:rsidRPr="00397C76" w14:paraId="202CAF0C" w14:textId="77777777" w:rsidTr="00B1139A">
              <w:trPr>
                <w:tblCellSpacing w:w="0" w:type="dxa"/>
              </w:trPr>
              <w:tc>
                <w:tcPr>
                  <w:tcW w:w="3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CC1ADA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-</w:t>
                  </w:r>
                </w:p>
              </w:tc>
              <w:tc>
                <w:tcPr>
                  <w:tcW w:w="1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F2ED145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21F2720" w14:textId="77777777" w:rsidR="001A5AD7" w:rsidRPr="00397C76" w:rsidRDefault="001A5AD7" w:rsidP="004422F3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</w:tr>
          </w:tbl>
          <w:p w14:paraId="6D443094" w14:textId="77777777" w:rsidR="001A5AD7" w:rsidRPr="00397C76" w:rsidRDefault="001A5AD7" w:rsidP="000D1B20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</w:pPr>
          </w:p>
        </w:tc>
      </w:tr>
      <w:tr w:rsidR="001A5AD7" w:rsidRPr="00CF5862" w14:paraId="43F310A9" w14:textId="77777777" w:rsidTr="005A4A6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10B8B91" w14:textId="77777777" w:rsidR="001A5AD7" w:rsidRPr="00CF5862" w:rsidRDefault="001A5AD7" w:rsidP="000D1B2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lastRenderedPageBreak/>
              <w:t>Համայնքի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ծրագրի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իրականացման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տարվա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միջնաժամկետ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ծախսերի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ծրագրով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նախատեսված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բյուջետային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մուտքերի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(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ներառյալ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՝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ֆինանսական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համա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-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հարթեցման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դոտացիայի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գծով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նախատեսված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մուտքերը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)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հաշվին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նշված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ծրագրի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իրականացման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անհնարինության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հիմնավորումը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(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համապատասխան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հաշվարկ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-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ներով</w:t>
            </w:r>
            <w:proofErr w:type="spellEnd"/>
          </w:p>
        </w:tc>
        <w:tc>
          <w:tcPr>
            <w:tcW w:w="7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D5FF49" w14:textId="36622EE2" w:rsidR="00EB488F" w:rsidRPr="00965518" w:rsidRDefault="001A5AD7" w:rsidP="00965518">
            <w:pPr>
              <w:jc w:val="both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CF58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="00EB488F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Համայնքի 202</w:t>
            </w:r>
            <w:r w:rsidR="00EB488F" w:rsidRPr="004422F3">
              <w:rPr>
                <w:rFonts w:ascii="GHEA Grapalat" w:hAnsi="GHEA Grapalat"/>
                <w:b/>
                <w:i/>
                <w:sz w:val="20"/>
                <w:szCs w:val="20"/>
              </w:rPr>
              <w:t>4</w:t>
            </w:r>
            <w:r w:rsidR="00EB488F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թվականի բյուջետային մուտքերը՝ ներառյալ ֆինանսական համահարթեցման դոտացիայի գծով, 493,349.3</w:t>
            </w:r>
            <w:r w:rsidR="00EB488F">
              <w:rPr>
                <w:rFonts w:ascii="Calibri" w:hAnsi="Calibri" w:cs="Calibri"/>
                <w:b/>
                <w:i/>
                <w:sz w:val="20"/>
                <w:szCs w:val="20"/>
                <w:lang w:val="hy-AM"/>
              </w:rPr>
              <w:t> </w:t>
            </w:r>
            <w:r w:rsidR="00EB488F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հազ.</w:t>
            </w:r>
            <w:r w:rsidR="0096551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="00EB488F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դրամ է:</w:t>
            </w:r>
          </w:p>
          <w:p w14:paraId="52F60A39" w14:textId="27AF5CBA" w:rsidR="001A5AD7" w:rsidRPr="00CF5862" w:rsidRDefault="001A5AD7" w:rsidP="000D1B2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A5AD7" w:rsidRPr="00CF5862" w14:paraId="0DBBCE17" w14:textId="77777777" w:rsidTr="005A4A6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5ED30912" w14:textId="77777777" w:rsidR="001A5AD7" w:rsidRPr="00CF5862" w:rsidRDefault="001A5AD7" w:rsidP="000D1B2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Ծրագրի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ընդհանուր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բյուջեն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,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այդ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թվում</w:t>
            </w:r>
            <w:proofErr w:type="spellEnd"/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՝</w:t>
            </w:r>
          </w:p>
          <w:p w14:paraId="610FE409" w14:textId="77777777" w:rsidR="001A5AD7" w:rsidRPr="00EB488F" w:rsidRDefault="001A5AD7" w:rsidP="000D1B2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eastAsia="ru-RU"/>
              </w:rPr>
            </w:pPr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>շինարարական</w:t>
            </w:r>
            <w:proofErr w:type="spellEnd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>օբյեկտների</w:t>
            </w:r>
            <w:proofErr w:type="spellEnd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>նախագծման</w:t>
            </w:r>
            <w:proofErr w:type="spellEnd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>արժեքը</w:t>
            </w:r>
            <w:proofErr w:type="spellEnd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_________ </w:t>
            </w:r>
            <w:proofErr w:type="spellStart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>դրամ</w:t>
            </w:r>
            <w:proofErr w:type="spellEnd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</w:p>
          <w:p w14:paraId="39AC07B5" w14:textId="77777777" w:rsidR="001A5AD7" w:rsidRPr="00EB488F" w:rsidRDefault="001A5AD7" w:rsidP="000D1B2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eastAsia="ru-RU"/>
              </w:rPr>
            </w:pPr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>նախագծանախահաշվային</w:t>
            </w:r>
            <w:proofErr w:type="spellEnd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>փաստաթղթերի</w:t>
            </w:r>
            <w:proofErr w:type="spellEnd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>պետական</w:t>
            </w:r>
            <w:proofErr w:type="spellEnd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>փորձաքննության</w:t>
            </w:r>
            <w:proofErr w:type="spellEnd"/>
            <w:r w:rsidRPr="00EB48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EB488F">
              <w:rPr>
                <w:rFonts w:ascii="Arial Unicode" w:eastAsia="Times New Roman" w:hAnsi="Arial Unicode" w:cs="Arial Unicode"/>
                <w:b/>
                <w:bCs/>
                <w:color w:val="000000"/>
                <w:sz w:val="18"/>
                <w:szCs w:val="18"/>
                <w:lang w:eastAsia="ru-RU"/>
              </w:rPr>
              <w:t>ծառայության</w:t>
            </w:r>
            <w:proofErr w:type="spellEnd"/>
            <w:r w:rsidRPr="00EB488F">
              <w:rPr>
                <w:rFonts w:ascii="Arial Unicode" w:eastAsia="Times New Roman" w:hAnsi="Arial Unicode" w:cs="Arial Unicode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488F">
              <w:rPr>
                <w:rFonts w:ascii="Arial Unicode" w:eastAsia="Times New Roman" w:hAnsi="Arial Unicode" w:cs="Arial Unicode"/>
                <w:b/>
                <w:bCs/>
                <w:color w:val="000000"/>
                <w:sz w:val="18"/>
                <w:szCs w:val="18"/>
                <w:lang w:eastAsia="ru-RU"/>
              </w:rPr>
              <w:t>արժեքը</w:t>
            </w:r>
            <w:proofErr w:type="spellEnd"/>
            <w:r w:rsidRPr="00EB488F">
              <w:rPr>
                <w:rFonts w:ascii="Arial Unicode" w:eastAsia="Times New Roman" w:hAnsi="Arial Unicode" w:cs="Arial Unicode"/>
                <w:b/>
                <w:bCs/>
                <w:color w:val="000000"/>
                <w:sz w:val="18"/>
                <w:szCs w:val="18"/>
                <w:lang w:eastAsia="ru-RU"/>
              </w:rPr>
              <w:t xml:space="preserve">՝ _________ </w:t>
            </w:r>
            <w:proofErr w:type="spellStart"/>
            <w:r w:rsidRPr="00EB488F">
              <w:rPr>
                <w:rFonts w:ascii="Arial Unicode" w:eastAsia="Times New Roman" w:hAnsi="Arial Unicode" w:cs="Arial Unicode"/>
                <w:b/>
                <w:bCs/>
                <w:color w:val="000000"/>
                <w:sz w:val="18"/>
                <w:szCs w:val="18"/>
                <w:lang w:eastAsia="ru-RU"/>
              </w:rPr>
              <w:t>դրամ</w:t>
            </w:r>
            <w:proofErr w:type="spellEnd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</w:p>
          <w:p w14:paraId="17B08DD0" w14:textId="77777777" w:rsidR="001A5AD7" w:rsidRPr="00EB488F" w:rsidRDefault="001A5AD7" w:rsidP="000D1B2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eastAsia="ru-RU"/>
              </w:rPr>
            </w:pPr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>տեխնիկական</w:t>
            </w:r>
            <w:proofErr w:type="spellEnd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>հսկողության</w:t>
            </w:r>
            <w:proofErr w:type="spellEnd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>ծառայությունների</w:t>
            </w:r>
            <w:proofErr w:type="spellEnd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>արժեքը</w:t>
            </w:r>
            <w:proofErr w:type="spellEnd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՝ _________ </w:t>
            </w:r>
            <w:proofErr w:type="spellStart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>դրամ</w:t>
            </w:r>
            <w:proofErr w:type="spellEnd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</w:p>
          <w:p w14:paraId="6B3D1CFB" w14:textId="77777777" w:rsidR="001A5AD7" w:rsidRPr="00EB488F" w:rsidRDefault="001A5AD7" w:rsidP="000D1B2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eastAsia="ru-RU"/>
              </w:rPr>
            </w:pPr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>հեղինակային</w:t>
            </w:r>
            <w:proofErr w:type="spellEnd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>հսկողության</w:t>
            </w:r>
            <w:proofErr w:type="spellEnd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>ծառայությունների</w:t>
            </w:r>
            <w:proofErr w:type="spellEnd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>արժեքը</w:t>
            </w:r>
            <w:proofErr w:type="spellEnd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՝ _________ </w:t>
            </w:r>
            <w:proofErr w:type="spellStart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>դրամ</w:t>
            </w:r>
            <w:proofErr w:type="spellEnd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</w:p>
          <w:p w14:paraId="228DC0C5" w14:textId="77777777" w:rsidR="001A5AD7" w:rsidRPr="00EB488F" w:rsidRDefault="001A5AD7" w:rsidP="000D1B2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eastAsia="ru-RU"/>
              </w:rPr>
            </w:pPr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>գոյություն</w:t>
            </w:r>
            <w:proofErr w:type="spellEnd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>ունեցող</w:t>
            </w:r>
            <w:proofErr w:type="spellEnd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>շենք-շինությունների</w:t>
            </w:r>
            <w:proofErr w:type="spellEnd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>տեխնիկական</w:t>
            </w:r>
            <w:proofErr w:type="spellEnd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>վիճակի</w:t>
            </w:r>
            <w:proofErr w:type="spellEnd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վերաբերյալ</w:t>
            </w:r>
            <w:proofErr w:type="spellEnd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>փորձաքննության</w:t>
            </w:r>
            <w:proofErr w:type="spellEnd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>ծառայության</w:t>
            </w:r>
            <w:proofErr w:type="spellEnd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>արժեքը</w:t>
            </w:r>
            <w:proofErr w:type="spellEnd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՝ _________ </w:t>
            </w:r>
            <w:proofErr w:type="spellStart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>դրամ</w:t>
            </w:r>
            <w:proofErr w:type="spellEnd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</w:p>
          <w:p w14:paraId="33291B83" w14:textId="77777777" w:rsidR="001A5AD7" w:rsidRPr="00EB488F" w:rsidRDefault="001A5AD7" w:rsidP="000D1B2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>ինժեներաերկրաբանական</w:t>
            </w:r>
            <w:proofErr w:type="spellEnd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>հետազոտության</w:t>
            </w:r>
            <w:proofErr w:type="spellEnd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>ծառայության</w:t>
            </w:r>
            <w:proofErr w:type="spellEnd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>արժեքը</w:t>
            </w:r>
            <w:proofErr w:type="spellEnd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՝ ———— </w:t>
            </w:r>
            <w:proofErr w:type="spellStart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>դրամ</w:t>
            </w:r>
            <w:proofErr w:type="spellEnd"/>
          </w:p>
          <w:p w14:paraId="4B11312D" w14:textId="77777777" w:rsidR="001A5AD7" w:rsidRPr="00CF5862" w:rsidRDefault="001A5AD7" w:rsidP="000D1B2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>ինչպես</w:t>
            </w:r>
            <w:proofErr w:type="spellEnd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>նաև</w:t>
            </w:r>
            <w:proofErr w:type="spellEnd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>առանձին</w:t>
            </w:r>
            <w:proofErr w:type="spellEnd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>ներկայացնել</w:t>
            </w:r>
            <w:proofErr w:type="spellEnd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>հասարակական</w:t>
            </w:r>
            <w:proofErr w:type="spellEnd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>շենքերի</w:t>
            </w:r>
            <w:proofErr w:type="spellEnd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>բազմաբնակարան</w:t>
            </w:r>
            <w:proofErr w:type="spellEnd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>շենքերի</w:t>
            </w:r>
            <w:proofErr w:type="spellEnd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>ընդհանուր</w:t>
            </w:r>
            <w:proofErr w:type="spellEnd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>օգտագործման</w:t>
            </w:r>
            <w:proofErr w:type="spellEnd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>գույքի</w:t>
            </w:r>
            <w:proofErr w:type="spellEnd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>կառուցման</w:t>
            </w:r>
            <w:proofErr w:type="spellEnd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>նորոգման</w:t>
            </w:r>
            <w:proofErr w:type="spellEnd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>դեպքում</w:t>
            </w:r>
            <w:proofErr w:type="spellEnd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՝ </w:t>
            </w:r>
            <w:proofErr w:type="spellStart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>էներգախնայողության</w:t>
            </w:r>
            <w:proofErr w:type="spellEnd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>միջոցառումների</w:t>
            </w:r>
            <w:proofErr w:type="spellEnd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>արժեքը</w:t>
            </w:r>
            <w:proofErr w:type="spellEnd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_________ </w:t>
            </w:r>
            <w:proofErr w:type="spellStart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>դրամ</w:t>
            </w:r>
            <w:proofErr w:type="spellEnd"/>
          </w:p>
        </w:tc>
        <w:tc>
          <w:tcPr>
            <w:tcW w:w="7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987B37" w14:textId="461B0D97" w:rsidR="001A5AD7" w:rsidRPr="00CF5862" w:rsidRDefault="00F463E0" w:rsidP="000D1B2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422F3">
              <w:rPr>
                <w:rFonts w:ascii="Arial Unicode" w:eastAsia="Times New Roman" w:hAnsi="Arial Unicode" w:cs="Times New Roman"/>
                <w:i/>
                <w:iCs/>
                <w:color w:val="000000"/>
                <w:sz w:val="21"/>
                <w:lang w:eastAsia="ru-RU"/>
              </w:rPr>
              <w:lastRenderedPageBreak/>
              <w:t xml:space="preserve"> </w:t>
            </w:r>
            <w:r w:rsidR="006070C6" w:rsidRPr="006070C6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5</w:t>
            </w:r>
            <w:r w:rsidRPr="006070C6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0 000 000</w:t>
            </w:r>
            <w:r w:rsidR="001A5AD7" w:rsidRPr="006070C6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A5AD7" w:rsidRPr="00B904AD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դրամ</w:t>
            </w:r>
            <w:proofErr w:type="spellEnd"/>
            <w:r w:rsidR="001A5AD7" w:rsidRPr="00B904AD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(100%)</w:t>
            </w:r>
            <w:r w:rsidR="001A5AD7" w:rsidRPr="00B904AD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br/>
            </w:r>
          </w:p>
        </w:tc>
      </w:tr>
      <w:tr w:rsidR="001A5AD7" w:rsidRPr="00CF5862" w14:paraId="452C9185" w14:textId="77777777" w:rsidTr="005A4A6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78DE0B6A" w14:textId="77777777" w:rsidR="001A5AD7" w:rsidRPr="00EB488F" w:rsidRDefault="001A5AD7" w:rsidP="000D1B2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Համայնքի</w:t>
            </w:r>
            <w:proofErr w:type="spellEnd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կողմից</w:t>
            </w:r>
            <w:proofErr w:type="spellEnd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ներդրվող</w:t>
            </w:r>
            <w:proofErr w:type="spellEnd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մասնաբաժնի</w:t>
            </w:r>
            <w:proofErr w:type="spellEnd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չափը</w:t>
            </w:r>
            <w:proofErr w:type="spellEnd"/>
          </w:p>
        </w:tc>
        <w:tc>
          <w:tcPr>
            <w:tcW w:w="7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68D126" w14:textId="1C926666" w:rsidR="001A5AD7" w:rsidRPr="000D1B20" w:rsidRDefault="00F463E0" w:rsidP="000D1B20">
            <w:pPr>
              <w:spacing w:before="100" w:beforeAutospacing="1" w:after="100" w:afterAutospacing="1" w:line="240" w:lineRule="auto"/>
              <w:rPr>
                <w:rFonts w:ascii="GHEA Grapalat" w:hAnsi="GHEA Grapalat"/>
                <w:b/>
                <w:i/>
                <w:color w:val="FF0000"/>
                <w:sz w:val="20"/>
                <w:szCs w:val="20"/>
                <w:lang w:val="en-US"/>
              </w:rPr>
            </w:pPr>
            <w:r w:rsidRPr="004422F3">
              <w:rPr>
                <w:rFonts w:ascii="GHEA Grapalat" w:hAnsi="GHEA Grapalat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6070C6" w:rsidRPr="006070C6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35</w:t>
            </w:r>
            <w:r w:rsidRPr="006070C6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000 000</w:t>
            </w:r>
            <w:r w:rsidR="001A5AD7" w:rsidRPr="006070C6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A5AD7" w:rsidRPr="006070C6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դրամ</w:t>
            </w:r>
            <w:proofErr w:type="spellEnd"/>
            <w:r w:rsidR="001A5AD7" w:rsidRPr="006070C6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gramStart"/>
            <w:r w:rsidR="001A5AD7" w:rsidRPr="006070C6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(</w:t>
            </w:r>
            <w:r w:rsidRPr="006070C6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 w:rsidR="006070C6" w:rsidRPr="006070C6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70</w:t>
            </w:r>
            <w:proofErr w:type="gramEnd"/>
            <w:r w:rsidRPr="006070C6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 w:rsidR="001A5AD7" w:rsidRPr="006070C6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%)</w:t>
            </w:r>
          </w:p>
        </w:tc>
      </w:tr>
      <w:tr w:rsidR="001A5AD7" w:rsidRPr="00CF5862" w14:paraId="4F89EC08" w14:textId="77777777" w:rsidTr="005A4A6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59D778C0" w14:textId="77777777" w:rsidR="001A5AD7" w:rsidRPr="00EB488F" w:rsidRDefault="001A5AD7" w:rsidP="000D1B2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Այլ</w:t>
            </w:r>
            <w:proofErr w:type="spellEnd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ներդրողներ</w:t>
            </w:r>
            <w:proofErr w:type="spellEnd"/>
          </w:p>
        </w:tc>
        <w:tc>
          <w:tcPr>
            <w:tcW w:w="7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404AFF" w14:textId="4EA5A70B" w:rsidR="001A5AD7" w:rsidRPr="00B904AD" w:rsidRDefault="001A5AD7" w:rsidP="000D1B20">
            <w:pPr>
              <w:spacing w:before="100" w:beforeAutospacing="1" w:after="100" w:afterAutospacing="1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</w:tr>
      <w:tr w:rsidR="001A5AD7" w:rsidRPr="00CF5862" w14:paraId="2039569F" w14:textId="77777777" w:rsidTr="005A4A6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7930CF1C" w14:textId="77777777" w:rsidR="001A5AD7" w:rsidRPr="00EB488F" w:rsidRDefault="001A5AD7" w:rsidP="000D1B2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Ծրագրի</w:t>
            </w:r>
            <w:proofErr w:type="spellEnd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իրականացման</w:t>
            </w:r>
            <w:proofErr w:type="spellEnd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տևողությունը</w:t>
            </w:r>
            <w:proofErr w:type="spellEnd"/>
          </w:p>
        </w:tc>
        <w:tc>
          <w:tcPr>
            <w:tcW w:w="7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866E10" w14:textId="452186E0" w:rsidR="001A5AD7" w:rsidRPr="004422F3" w:rsidRDefault="001A5AD7" w:rsidP="000D1B20">
            <w:pPr>
              <w:spacing w:before="100" w:beforeAutospacing="1" w:after="100" w:afterAutospacing="1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proofErr w:type="spellStart"/>
            <w:r w:rsidRPr="00B904AD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Սկիզբը</w:t>
            </w:r>
            <w:proofErr w:type="spellEnd"/>
            <w:r w:rsidR="00D83121" w:rsidRPr="004422F3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D83121" w:rsidRPr="00B904AD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օգոստոս</w:t>
            </w:r>
            <w:proofErr w:type="spellEnd"/>
            <w:r w:rsidR="00D83121" w:rsidRPr="004422F3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</w:t>
            </w:r>
            <w:r w:rsidRPr="004422F3">
              <w:rPr>
                <w:rFonts w:ascii="GHEA Grapalat" w:hAnsi="GHEA Grapalat"/>
                <w:b/>
                <w:i/>
                <w:sz w:val="20"/>
                <w:szCs w:val="20"/>
              </w:rPr>
              <w:t>20</w:t>
            </w:r>
            <w:r w:rsidR="00D83121" w:rsidRPr="004422F3">
              <w:rPr>
                <w:rFonts w:ascii="GHEA Grapalat" w:hAnsi="GHEA Grapalat"/>
                <w:b/>
                <w:i/>
                <w:sz w:val="20"/>
                <w:szCs w:val="20"/>
              </w:rPr>
              <w:t>24</w:t>
            </w:r>
            <w:r w:rsidRPr="00B904AD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թ</w:t>
            </w:r>
            <w:r w:rsidRPr="004422F3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. </w:t>
            </w:r>
            <w:proofErr w:type="spellStart"/>
            <w:r w:rsidRPr="00B904AD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Տևողությունը</w:t>
            </w:r>
            <w:proofErr w:type="spellEnd"/>
            <w:r w:rsidR="00D83121" w:rsidRPr="004422F3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D83121" w:rsidRPr="00B904AD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ըստ</w:t>
            </w:r>
            <w:proofErr w:type="spellEnd"/>
            <w:r w:rsidR="00D83121" w:rsidRPr="004422F3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D83121" w:rsidRPr="00B904AD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նախագծի</w:t>
            </w:r>
            <w:proofErr w:type="spellEnd"/>
          </w:p>
        </w:tc>
      </w:tr>
      <w:tr w:rsidR="001A5AD7" w:rsidRPr="00CF5862" w14:paraId="61049914" w14:textId="77777777" w:rsidTr="005A4A6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52BCE070" w14:textId="77777777" w:rsidR="001A5AD7" w:rsidRPr="00EB488F" w:rsidRDefault="001A5AD7" w:rsidP="000D1B2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Ծրագրի</w:t>
            </w:r>
            <w:proofErr w:type="spellEnd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ծախսերը</w:t>
            </w:r>
            <w:proofErr w:type="spellEnd"/>
          </w:p>
        </w:tc>
        <w:tc>
          <w:tcPr>
            <w:tcW w:w="7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0AD277" w14:textId="77777777" w:rsidR="00D83121" w:rsidRPr="0038669D" w:rsidRDefault="00D83121" w:rsidP="000D1B20">
            <w:pPr>
              <w:spacing w:before="100" w:beforeAutospacing="1" w:after="100" w:afterAutospacing="1" w:line="240" w:lineRule="auto"/>
              <w:ind w:left="165" w:right="83"/>
              <w:jc w:val="both"/>
              <w:rPr>
                <w:rFonts w:ascii="GHEA Grapalat" w:hAnsi="GHEA Grapalat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Ծրագրի</w:t>
            </w:r>
            <w:proofErr w:type="spellEnd"/>
            <w:r w:rsidRPr="004422F3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մանրամասն</w:t>
            </w:r>
            <w:proofErr w:type="spellEnd"/>
            <w:r w:rsidRPr="004422F3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ծախսերը</w:t>
            </w:r>
            <w:proofErr w:type="spellEnd"/>
            <w:r w:rsidRPr="004422F3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GHEA Grapalat" w:hAnsi="GHEA Grapalat"/>
                <w:b/>
                <w:i/>
                <w:sz w:val="20"/>
                <w:szCs w:val="20"/>
              </w:rPr>
              <w:t>կ</w:t>
            </w:r>
            <w:proofErr w:type="spellStart"/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ներկայացվեն</w:t>
            </w:r>
            <w:proofErr w:type="spellEnd"/>
            <w:r w:rsidRPr="0038669D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 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նախագծա</w:t>
            </w:r>
            <w:proofErr w:type="gramEnd"/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-նախահաշվային փաստաթղթե</w:t>
            </w:r>
            <w:proofErr w:type="spellStart"/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րով</w:t>
            </w:r>
            <w:proofErr w:type="spellEnd"/>
            <w:r w:rsidRPr="0038669D">
              <w:rPr>
                <w:rFonts w:ascii="GHEA Grapalat" w:hAnsi="GHEA Grapalat"/>
                <w:b/>
                <w:i/>
                <w:sz w:val="20"/>
                <w:szCs w:val="20"/>
              </w:rPr>
              <w:t>:</w:t>
            </w:r>
          </w:p>
          <w:p w14:paraId="32FAF7E3" w14:textId="44E87460" w:rsidR="001A5AD7" w:rsidRPr="00CF5862" w:rsidRDefault="001A5AD7" w:rsidP="000D1B2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A5AD7" w:rsidRPr="00CF5862" w14:paraId="4C6E3984" w14:textId="77777777" w:rsidTr="005A4A6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08717766" w14:textId="77777777" w:rsidR="001A5AD7" w:rsidRPr="00EB488F" w:rsidRDefault="001A5AD7" w:rsidP="000D1B2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Ամսաթիվ</w:t>
            </w:r>
            <w:proofErr w:type="spellEnd"/>
          </w:p>
        </w:tc>
        <w:tc>
          <w:tcPr>
            <w:tcW w:w="7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FE4373" w14:textId="3CA2D62B" w:rsidR="001A5AD7" w:rsidRPr="00CF5862" w:rsidRDefault="00D83121" w:rsidP="000D1B2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B904AD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2</w:t>
            </w:r>
            <w:r w:rsidR="006070C6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6</w:t>
            </w:r>
            <w:r w:rsidRPr="00B904AD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  ապրիլ </w:t>
            </w:r>
            <w:r w:rsidR="001A5AD7" w:rsidRPr="00B904AD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2</w:t>
            </w:r>
            <w:r w:rsidRPr="00B904AD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023</w:t>
            </w:r>
            <w:r w:rsidR="001A5AD7" w:rsidRPr="00B904AD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թ.</w:t>
            </w:r>
          </w:p>
        </w:tc>
      </w:tr>
    </w:tbl>
    <w:p w14:paraId="714F34E1" w14:textId="63A641F4" w:rsidR="00D83121" w:rsidRPr="00A4536F" w:rsidRDefault="000D1B20" w:rsidP="00D83121">
      <w:pPr>
        <w:jc w:val="both"/>
        <w:rPr>
          <w:rFonts w:ascii="GHEA Grapalat" w:hAnsi="GHEA Grapalat"/>
          <w:i/>
          <w:sz w:val="20"/>
          <w:szCs w:val="20"/>
          <w:lang w:val="hy-AM"/>
        </w:rPr>
      </w:pPr>
      <w:r>
        <w:rPr>
          <w:rFonts w:ascii="GHEA Grapalat" w:hAnsi="GHEA Grapalat"/>
          <w:b/>
          <w:iCs/>
          <w:sz w:val="20"/>
          <w:szCs w:val="20"/>
          <w:lang w:val="hy-AM"/>
        </w:rPr>
        <w:br w:type="textWrapping" w:clear="all"/>
      </w:r>
      <w:r w:rsidR="00D83121" w:rsidRPr="00A4536F">
        <w:rPr>
          <w:rFonts w:ascii="GHEA Grapalat" w:hAnsi="GHEA Grapalat"/>
          <w:b/>
          <w:iCs/>
          <w:sz w:val="20"/>
          <w:szCs w:val="20"/>
          <w:lang w:val="hy-AM"/>
        </w:rPr>
        <w:t xml:space="preserve">Համայնքի տնտեսական պատասխանատու     Սարգիս Ղազարյան    </w:t>
      </w:r>
    </w:p>
    <w:p w14:paraId="06AC7EDF" w14:textId="6EBD556C" w:rsidR="00D83121" w:rsidRPr="00A4536F" w:rsidRDefault="00D83121" w:rsidP="00D83121">
      <w:pPr>
        <w:rPr>
          <w:rFonts w:ascii="GHEA Grapalat" w:hAnsi="GHEA Grapalat"/>
          <w:b/>
          <w:iCs/>
          <w:sz w:val="20"/>
          <w:szCs w:val="20"/>
          <w:lang w:val="hy-AM"/>
        </w:rPr>
      </w:pPr>
      <w:r w:rsidRPr="00A4536F">
        <w:rPr>
          <w:rFonts w:ascii="GHEA Grapalat" w:hAnsi="GHEA Grapalat"/>
          <w:b/>
          <w:iCs/>
          <w:sz w:val="20"/>
          <w:szCs w:val="20"/>
          <w:lang w:val="hy-AM"/>
        </w:rPr>
        <w:t xml:space="preserve">Հեռախոս, էլ.Փոստ                093346590, </w:t>
      </w:r>
      <w:hyperlink r:id="rId7" w:history="1">
        <w:r w:rsidR="000D1B20" w:rsidRPr="00CF00A0">
          <w:rPr>
            <w:rStyle w:val="a7"/>
            <w:rFonts w:ascii="GHEA Grapalat" w:hAnsi="GHEA Grapalat"/>
            <w:b/>
            <w:iCs/>
            <w:sz w:val="20"/>
            <w:szCs w:val="20"/>
            <w:lang w:val="hy-AM"/>
          </w:rPr>
          <w:t>ghazar</w:t>
        </w:r>
        <w:r w:rsidR="000D1B20" w:rsidRPr="004422F3">
          <w:rPr>
            <w:rStyle w:val="a7"/>
            <w:rFonts w:ascii="GHEA Grapalat" w:hAnsi="GHEA Grapalat"/>
            <w:b/>
            <w:iCs/>
            <w:sz w:val="20"/>
            <w:szCs w:val="20"/>
            <w:lang w:val="hy-AM"/>
          </w:rPr>
          <w:t>y</w:t>
        </w:r>
        <w:r w:rsidR="000D1B20" w:rsidRPr="00CF00A0">
          <w:rPr>
            <w:rStyle w:val="a7"/>
            <w:rFonts w:ascii="GHEA Grapalat" w:hAnsi="GHEA Grapalat"/>
            <w:b/>
            <w:iCs/>
            <w:sz w:val="20"/>
            <w:szCs w:val="20"/>
            <w:lang w:val="hy-AM"/>
          </w:rPr>
          <w:t>an-sargis@mail.ru</w:t>
        </w:r>
      </w:hyperlink>
    </w:p>
    <w:p w14:paraId="228BF07A" w14:textId="77777777" w:rsidR="00D83121" w:rsidRPr="00A4536F" w:rsidRDefault="00D83121" w:rsidP="00D83121">
      <w:pPr>
        <w:rPr>
          <w:rFonts w:ascii="GHEA Grapalat" w:hAnsi="GHEA Grapalat"/>
          <w:iCs/>
          <w:sz w:val="20"/>
          <w:szCs w:val="20"/>
          <w:lang w:val="hy-AM"/>
        </w:rPr>
      </w:pPr>
    </w:p>
    <w:p w14:paraId="6D954C63" w14:textId="77777777" w:rsidR="00D83121" w:rsidRPr="00A4536F" w:rsidRDefault="00D83121" w:rsidP="00D83121">
      <w:pPr>
        <w:rPr>
          <w:rFonts w:ascii="GHEA Grapalat" w:hAnsi="GHEA Grapalat"/>
          <w:b/>
          <w:sz w:val="20"/>
          <w:szCs w:val="20"/>
          <w:lang w:val="hy-AM"/>
        </w:rPr>
      </w:pPr>
      <w:r w:rsidRPr="00A4536F">
        <w:rPr>
          <w:rFonts w:ascii="GHEA Grapalat" w:hAnsi="GHEA Grapalat"/>
          <w:b/>
          <w:sz w:val="20"/>
          <w:szCs w:val="20"/>
          <w:lang w:val="hy-AM"/>
        </w:rPr>
        <w:t>Համայնքի  ղեկավար</w:t>
      </w:r>
      <w:r w:rsidRPr="00A4536F">
        <w:rPr>
          <w:rFonts w:ascii="GHEA Grapalat" w:hAnsi="GHEA Grapalat"/>
          <w:b/>
          <w:sz w:val="20"/>
          <w:szCs w:val="20"/>
          <w:lang w:val="hy-AM"/>
        </w:rPr>
        <w:tab/>
      </w:r>
      <w:r w:rsidRPr="00A4536F">
        <w:rPr>
          <w:rFonts w:ascii="GHEA Grapalat" w:hAnsi="GHEA Grapalat"/>
          <w:b/>
          <w:sz w:val="20"/>
          <w:szCs w:val="20"/>
          <w:lang w:val="hy-AM"/>
        </w:rPr>
        <w:tab/>
        <w:t>______________________            Հակոբ Բալասյան</w:t>
      </w:r>
    </w:p>
    <w:p w14:paraId="13A06A87" w14:textId="77777777" w:rsidR="00D83121" w:rsidRPr="00A4536F" w:rsidRDefault="00D83121" w:rsidP="00D83121">
      <w:pPr>
        <w:tabs>
          <w:tab w:val="left" w:pos="7200"/>
        </w:tabs>
        <w:rPr>
          <w:rFonts w:ascii="GHEA Grapalat" w:hAnsi="GHEA Grapalat"/>
          <w:i/>
          <w:sz w:val="20"/>
          <w:szCs w:val="20"/>
          <w:lang w:val="hy-AM"/>
        </w:rPr>
      </w:pPr>
      <w:r w:rsidRPr="00A4536F">
        <w:rPr>
          <w:rFonts w:ascii="GHEA Grapalat" w:hAnsi="GHEA Grapalat"/>
          <w:i/>
          <w:sz w:val="20"/>
          <w:szCs w:val="20"/>
          <w:lang w:val="hy-AM"/>
        </w:rPr>
        <w:tab/>
        <w:t xml:space="preserve">(անուն, ազգանուն) </w:t>
      </w:r>
    </w:p>
    <w:p w14:paraId="0C237A90" w14:textId="77777777" w:rsidR="00D83121" w:rsidRPr="00A4536F" w:rsidRDefault="00D83121" w:rsidP="00D83121">
      <w:pPr>
        <w:tabs>
          <w:tab w:val="left" w:pos="7200"/>
        </w:tabs>
        <w:rPr>
          <w:rFonts w:ascii="GHEA Grapalat" w:hAnsi="GHEA Grapalat"/>
          <w:i/>
          <w:sz w:val="20"/>
          <w:szCs w:val="20"/>
        </w:rPr>
      </w:pPr>
      <w:r w:rsidRPr="00A4536F">
        <w:rPr>
          <w:rFonts w:ascii="GHEA Grapalat" w:hAnsi="GHEA Grapalat"/>
          <w:i/>
          <w:sz w:val="20"/>
          <w:szCs w:val="20"/>
          <w:lang w:val="hy-AM"/>
        </w:rPr>
        <w:t xml:space="preserve">                                                                                                                       ԿՏ.</w:t>
      </w:r>
    </w:p>
    <w:p w14:paraId="34153F5F" w14:textId="77777777" w:rsidR="00706883" w:rsidRPr="00706883" w:rsidRDefault="00706883" w:rsidP="00706883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val="en-US"/>
        </w:rPr>
      </w:pPr>
      <w:r w:rsidRPr="00706883">
        <w:rPr>
          <w:rFonts w:ascii="Calibri" w:eastAsia="Times New Roman" w:hAnsi="Calibri" w:cs="Calibri"/>
          <w:color w:val="000000"/>
          <w:sz w:val="21"/>
          <w:szCs w:val="21"/>
          <w:lang w:val="en-US"/>
        </w:rPr>
        <w:t> </w:t>
      </w:r>
    </w:p>
    <w:p w14:paraId="0A44F2F6" w14:textId="77777777" w:rsidR="00706883" w:rsidRPr="00706883" w:rsidRDefault="00706883" w:rsidP="00706883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val="en-US"/>
        </w:rPr>
      </w:pPr>
      <w:r w:rsidRPr="00706883">
        <w:rPr>
          <w:rFonts w:ascii="Calibri" w:eastAsia="Times New Roman" w:hAnsi="Calibri" w:cs="Calibri"/>
          <w:color w:val="000000"/>
          <w:sz w:val="21"/>
          <w:szCs w:val="21"/>
          <w:lang w:val="en-US"/>
        </w:rPr>
        <w:t> </w:t>
      </w:r>
    </w:p>
    <w:sectPr w:rsidR="00706883" w:rsidRPr="00706883" w:rsidSect="005A4A64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D38C9" w14:textId="77777777" w:rsidR="004422F3" w:rsidRDefault="004422F3" w:rsidP="004422F3">
      <w:pPr>
        <w:spacing w:after="0" w:line="240" w:lineRule="auto"/>
      </w:pPr>
      <w:r>
        <w:separator/>
      </w:r>
    </w:p>
  </w:endnote>
  <w:endnote w:type="continuationSeparator" w:id="0">
    <w:p w14:paraId="45E241BE" w14:textId="77777777" w:rsidR="004422F3" w:rsidRDefault="004422F3" w:rsidP="00442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31831" w14:textId="77777777" w:rsidR="004422F3" w:rsidRDefault="004422F3" w:rsidP="004422F3">
      <w:pPr>
        <w:spacing w:after="0" w:line="240" w:lineRule="auto"/>
      </w:pPr>
      <w:r>
        <w:separator/>
      </w:r>
    </w:p>
  </w:footnote>
  <w:footnote w:type="continuationSeparator" w:id="0">
    <w:p w14:paraId="0D520901" w14:textId="77777777" w:rsidR="004422F3" w:rsidRDefault="004422F3" w:rsidP="00442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01974"/>
    <w:multiLevelType w:val="hybridMultilevel"/>
    <w:tmpl w:val="6A4A0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862"/>
    <w:rsid w:val="000015E9"/>
    <w:rsid w:val="0000188F"/>
    <w:rsid w:val="00002043"/>
    <w:rsid w:val="00002C68"/>
    <w:rsid w:val="00002D19"/>
    <w:rsid w:val="0000403E"/>
    <w:rsid w:val="000046EA"/>
    <w:rsid w:val="0000472E"/>
    <w:rsid w:val="0000491F"/>
    <w:rsid w:val="00004E1C"/>
    <w:rsid w:val="00006A82"/>
    <w:rsid w:val="00006E7A"/>
    <w:rsid w:val="00007740"/>
    <w:rsid w:val="0000774B"/>
    <w:rsid w:val="00007886"/>
    <w:rsid w:val="00007F9C"/>
    <w:rsid w:val="00010674"/>
    <w:rsid w:val="00011052"/>
    <w:rsid w:val="000112D8"/>
    <w:rsid w:val="0001130E"/>
    <w:rsid w:val="00011E68"/>
    <w:rsid w:val="00012F74"/>
    <w:rsid w:val="0001308D"/>
    <w:rsid w:val="00013A4C"/>
    <w:rsid w:val="00014EAB"/>
    <w:rsid w:val="00015035"/>
    <w:rsid w:val="00015371"/>
    <w:rsid w:val="00015A84"/>
    <w:rsid w:val="00016046"/>
    <w:rsid w:val="000167AA"/>
    <w:rsid w:val="000174C1"/>
    <w:rsid w:val="00020EDD"/>
    <w:rsid w:val="00021ACF"/>
    <w:rsid w:val="0002216C"/>
    <w:rsid w:val="000228DB"/>
    <w:rsid w:val="000230F5"/>
    <w:rsid w:val="00023BBD"/>
    <w:rsid w:val="00025439"/>
    <w:rsid w:val="000264BE"/>
    <w:rsid w:val="0002687F"/>
    <w:rsid w:val="000301B7"/>
    <w:rsid w:val="000302B6"/>
    <w:rsid w:val="00030B5E"/>
    <w:rsid w:val="000310C2"/>
    <w:rsid w:val="00032AD2"/>
    <w:rsid w:val="00033177"/>
    <w:rsid w:val="000339D0"/>
    <w:rsid w:val="00033F84"/>
    <w:rsid w:val="00034725"/>
    <w:rsid w:val="00035A2E"/>
    <w:rsid w:val="0003616D"/>
    <w:rsid w:val="00036F55"/>
    <w:rsid w:val="000378DF"/>
    <w:rsid w:val="00037BF3"/>
    <w:rsid w:val="00037CCC"/>
    <w:rsid w:val="0004141F"/>
    <w:rsid w:val="0004287E"/>
    <w:rsid w:val="00043D78"/>
    <w:rsid w:val="00043DD2"/>
    <w:rsid w:val="00044585"/>
    <w:rsid w:val="00046664"/>
    <w:rsid w:val="000505A5"/>
    <w:rsid w:val="00050C77"/>
    <w:rsid w:val="00051C25"/>
    <w:rsid w:val="000531F8"/>
    <w:rsid w:val="00053C51"/>
    <w:rsid w:val="000543EA"/>
    <w:rsid w:val="00054487"/>
    <w:rsid w:val="0005523E"/>
    <w:rsid w:val="00056D44"/>
    <w:rsid w:val="000575F5"/>
    <w:rsid w:val="000579E4"/>
    <w:rsid w:val="00057C81"/>
    <w:rsid w:val="00060046"/>
    <w:rsid w:val="00060F31"/>
    <w:rsid w:val="00062DEC"/>
    <w:rsid w:val="000641A0"/>
    <w:rsid w:val="0007035D"/>
    <w:rsid w:val="00071299"/>
    <w:rsid w:val="00071591"/>
    <w:rsid w:val="0007168D"/>
    <w:rsid w:val="00071710"/>
    <w:rsid w:val="00071773"/>
    <w:rsid w:val="0007257E"/>
    <w:rsid w:val="000731CE"/>
    <w:rsid w:val="000740D5"/>
    <w:rsid w:val="00074586"/>
    <w:rsid w:val="000774D6"/>
    <w:rsid w:val="00077F79"/>
    <w:rsid w:val="0008054C"/>
    <w:rsid w:val="000811CD"/>
    <w:rsid w:val="0008186E"/>
    <w:rsid w:val="000818A0"/>
    <w:rsid w:val="00081F0D"/>
    <w:rsid w:val="00083995"/>
    <w:rsid w:val="00084D78"/>
    <w:rsid w:val="00085CF2"/>
    <w:rsid w:val="00086165"/>
    <w:rsid w:val="00086492"/>
    <w:rsid w:val="00087081"/>
    <w:rsid w:val="00087325"/>
    <w:rsid w:val="000905EC"/>
    <w:rsid w:val="00092210"/>
    <w:rsid w:val="00092DE8"/>
    <w:rsid w:val="00092FEF"/>
    <w:rsid w:val="0009316C"/>
    <w:rsid w:val="000931AA"/>
    <w:rsid w:val="00093219"/>
    <w:rsid w:val="00093B86"/>
    <w:rsid w:val="0009520C"/>
    <w:rsid w:val="0009522C"/>
    <w:rsid w:val="00095FB0"/>
    <w:rsid w:val="000A02F1"/>
    <w:rsid w:val="000A10ED"/>
    <w:rsid w:val="000A17E2"/>
    <w:rsid w:val="000A203D"/>
    <w:rsid w:val="000A2113"/>
    <w:rsid w:val="000A2B24"/>
    <w:rsid w:val="000A2EDA"/>
    <w:rsid w:val="000A361A"/>
    <w:rsid w:val="000A4DCA"/>
    <w:rsid w:val="000A518A"/>
    <w:rsid w:val="000A5744"/>
    <w:rsid w:val="000A593C"/>
    <w:rsid w:val="000A5A22"/>
    <w:rsid w:val="000A5E0F"/>
    <w:rsid w:val="000A797B"/>
    <w:rsid w:val="000B042E"/>
    <w:rsid w:val="000B0C3B"/>
    <w:rsid w:val="000B2591"/>
    <w:rsid w:val="000B3C4B"/>
    <w:rsid w:val="000B3D26"/>
    <w:rsid w:val="000B4018"/>
    <w:rsid w:val="000B4E83"/>
    <w:rsid w:val="000B5B19"/>
    <w:rsid w:val="000B5CDF"/>
    <w:rsid w:val="000B7409"/>
    <w:rsid w:val="000C06F5"/>
    <w:rsid w:val="000C29EC"/>
    <w:rsid w:val="000C29EE"/>
    <w:rsid w:val="000C40D0"/>
    <w:rsid w:val="000C4A5D"/>
    <w:rsid w:val="000C50DB"/>
    <w:rsid w:val="000C5208"/>
    <w:rsid w:val="000C56CA"/>
    <w:rsid w:val="000C5717"/>
    <w:rsid w:val="000C5744"/>
    <w:rsid w:val="000D0876"/>
    <w:rsid w:val="000D0924"/>
    <w:rsid w:val="000D196B"/>
    <w:rsid w:val="000D1ABD"/>
    <w:rsid w:val="000D1B20"/>
    <w:rsid w:val="000D297C"/>
    <w:rsid w:val="000D3659"/>
    <w:rsid w:val="000D3E81"/>
    <w:rsid w:val="000D4ACC"/>
    <w:rsid w:val="000D4D72"/>
    <w:rsid w:val="000D583F"/>
    <w:rsid w:val="000D5C81"/>
    <w:rsid w:val="000D66D9"/>
    <w:rsid w:val="000D6DD6"/>
    <w:rsid w:val="000D6FC4"/>
    <w:rsid w:val="000E0167"/>
    <w:rsid w:val="000E22C3"/>
    <w:rsid w:val="000E413F"/>
    <w:rsid w:val="000E5ADE"/>
    <w:rsid w:val="000E5B4E"/>
    <w:rsid w:val="000E689E"/>
    <w:rsid w:val="000E7970"/>
    <w:rsid w:val="000F0E7A"/>
    <w:rsid w:val="000F0F6D"/>
    <w:rsid w:val="000F409C"/>
    <w:rsid w:val="000F49C7"/>
    <w:rsid w:val="000F5679"/>
    <w:rsid w:val="000F6021"/>
    <w:rsid w:val="000F6641"/>
    <w:rsid w:val="000F7358"/>
    <w:rsid w:val="000F7B3F"/>
    <w:rsid w:val="00100115"/>
    <w:rsid w:val="00100A2C"/>
    <w:rsid w:val="00101169"/>
    <w:rsid w:val="00102C19"/>
    <w:rsid w:val="00103D45"/>
    <w:rsid w:val="00104AA6"/>
    <w:rsid w:val="00106B17"/>
    <w:rsid w:val="00107258"/>
    <w:rsid w:val="00112717"/>
    <w:rsid w:val="00112B1A"/>
    <w:rsid w:val="00113189"/>
    <w:rsid w:val="00113562"/>
    <w:rsid w:val="001145DD"/>
    <w:rsid w:val="001153A6"/>
    <w:rsid w:val="00115882"/>
    <w:rsid w:val="00116847"/>
    <w:rsid w:val="00116D4D"/>
    <w:rsid w:val="00116E33"/>
    <w:rsid w:val="0011767F"/>
    <w:rsid w:val="00117C6A"/>
    <w:rsid w:val="00117E8E"/>
    <w:rsid w:val="00120B27"/>
    <w:rsid w:val="00121399"/>
    <w:rsid w:val="0012438E"/>
    <w:rsid w:val="00124443"/>
    <w:rsid w:val="001248F5"/>
    <w:rsid w:val="00124C10"/>
    <w:rsid w:val="001254FC"/>
    <w:rsid w:val="0012599F"/>
    <w:rsid w:val="00125F4F"/>
    <w:rsid w:val="001263FE"/>
    <w:rsid w:val="001271E2"/>
    <w:rsid w:val="00130A29"/>
    <w:rsid w:val="00130BFD"/>
    <w:rsid w:val="0013155F"/>
    <w:rsid w:val="00132361"/>
    <w:rsid w:val="001334B0"/>
    <w:rsid w:val="00133776"/>
    <w:rsid w:val="001338FF"/>
    <w:rsid w:val="00134710"/>
    <w:rsid w:val="00134B0E"/>
    <w:rsid w:val="00135A2A"/>
    <w:rsid w:val="0013726B"/>
    <w:rsid w:val="0014031D"/>
    <w:rsid w:val="00140DDF"/>
    <w:rsid w:val="001419D5"/>
    <w:rsid w:val="001419EF"/>
    <w:rsid w:val="00141FF0"/>
    <w:rsid w:val="00142837"/>
    <w:rsid w:val="00142B6B"/>
    <w:rsid w:val="00142C40"/>
    <w:rsid w:val="001431DF"/>
    <w:rsid w:val="0014393A"/>
    <w:rsid w:val="00143D7B"/>
    <w:rsid w:val="00144564"/>
    <w:rsid w:val="001448C2"/>
    <w:rsid w:val="00150774"/>
    <w:rsid w:val="001518E6"/>
    <w:rsid w:val="00151979"/>
    <w:rsid w:val="00152763"/>
    <w:rsid w:val="00153B18"/>
    <w:rsid w:val="00154A60"/>
    <w:rsid w:val="00154FA7"/>
    <w:rsid w:val="00155B95"/>
    <w:rsid w:val="00155DC1"/>
    <w:rsid w:val="00155F92"/>
    <w:rsid w:val="00156F77"/>
    <w:rsid w:val="00157E14"/>
    <w:rsid w:val="00160D6A"/>
    <w:rsid w:val="00162D69"/>
    <w:rsid w:val="00163AC6"/>
    <w:rsid w:val="00163DA3"/>
    <w:rsid w:val="001646FA"/>
    <w:rsid w:val="0016566E"/>
    <w:rsid w:val="001659BF"/>
    <w:rsid w:val="00166559"/>
    <w:rsid w:val="00166C9D"/>
    <w:rsid w:val="00166EE1"/>
    <w:rsid w:val="00167123"/>
    <w:rsid w:val="00167360"/>
    <w:rsid w:val="00167ABB"/>
    <w:rsid w:val="00167D4C"/>
    <w:rsid w:val="00167F16"/>
    <w:rsid w:val="00170BB5"/>
    <w:rsid w:val="00172626"/>
    <w:rsid w:val="00172F51"/>
    <w:rsid w:val="00173539"/>
    <w:rsid w:val="00173DDE"/>
    <w:rsid w:val="0017490C"/>
    <w:rsid w:val="0017602A"/>
    <w:rsid w:val="0017684F"/>
    <w:rsid w:val="00176B2A"/>
    <w:rsid w:val="00176F6A"/>
    <w:rsid w:val="00177A69"/>
    <w:rsid w:val="0018170B"/>
    <w:rsid w:val="00181DEC"/>
    <w:rsid w:val="001837CD"/>
    <w:rsid w:val="001864FF"/>
    <w:rsid w:val="00187EA4"/>
    <w:rsid w:val="00190ACF"/>
    <w:rsid w:val="0019101F"/>
    <w:rsid w:val="00191065"/>
    <w:rsid w:val="0019193C"/>
    <w:rsid w:val="00193735"/>
    <w:rsid w:val="00193E0B"/>
    <w:rsid w:val="001948F5"/>
    <w:rsid w:val="001957F4"/>
    <w:rsid w:val="00195884"/>
    <w:rsid w:val="00196326"/>
    <w:rsid w:val="001968B6"/>
    <w:rsid w:val="001972EA"/>
    <w:rsid w:val="00197623"/>
    <w:rsid w:val="001A039E"/>
    <w:rsid w:val="001A0D43"/>
    <w:rsid w:val="001A27D2"/>
    <w:rsid w:val="001A35BC"/>
    <w:rsid w:val="001A3CA4"/>
    <w:rsid w:val="001A4887"/>
    <w:rsid w:val="001A5155"/>
    <w:rsid w:val="001A531C"/>
    <w:rsid w:val="001A587A"/>
    <w:rsid w:val="001A5AD7"/>
    <w:rsid w:val="001A64CA"/>
    <w:rsid w:val="001A71BB"/>
    <w:rsid w:val="001A7A76"/>
    <w:rsid w:val="001B0077"/>
    <w:rsid w:val="001B023F"/>
    <w:rsid w:val="001B0E9B"/>
    <w:rsid w:val="001B12DD"/>
    <w:rsid w:val="001B21D4"/>
    <w:rsid w:val="001B272C"/>
    <w:rsid w:val="001B491C"/>
    <w:rsid w:val="001B4935"/>
    <w:rsid w:val="001B5565"/>
    <w:rsid w:val="001B6AE1"/>
    <w:rsid w:val="001B7B66"/>
    <w:rsid w:val="001C0003"/>
    <w:rsid w:val="001C0F5F"/>
    <w:rsid w:val="001C172B"/>
    <w:rsid w:val="001C1922"/>
    <w:rsid w:val="001C19E7"/>
    <w:rsid w:val="001C1AD1"/>
    <w:rsid w:val="001C2649"/>
    <w:rsid w:val="001C2D69"/>
    <w:rsid w:val="001C30EE"/>
    <w:rsid w:val="001C425A"/>
    <w:rsid w:val="001C466B"/>
    <w:rsid w:val="001C4D4E"/>
    <w:rsid w:val="001C4F19"/>
    <w:rsid w:val="001C4FC5"/>
    <w:rsid w:val="001C580C"/>
    <w:rsid w:val="001C59A9"/>
    <w:rsid w:val="001C5CD9"/>
    <w:rsid w:val="001C6788"/>
    <w:rsid w:val="001D0392"/>
    <w:rsid w:val="001D0BF8"/>
    <w:rsid w:val="001D0FA6"/>
    <w:rsid w:val="001D3274"/>
    <w:rsid w:val="001D4424"/>
    <w:rsid w:val="001D4FFB"/>
    <w:rsid w:val="001D5700"/>
    <w:rsid w:val="001D717B"/>
    <w:rsid w:val="001D73C6"/>
    <w:rsid w:val="001D7D27"/>
    <w:rsid w:val="001D7D5C"/>
    <w:rsid w:val="001D7E0D"/>
    <w:rsid w:val="001E1A34"/>
    <w:rsid w:val="001E2BCA"/>
    <w:rsid w:val="001E2BED"/>
    <w:rsid w:val="001E300E"/>
    <w:rsid w:val="001E337E"/>
    <w:rsid w:val="001E34C3"/>
    <w:rsid w:val="001E4FC4"/>
    <w:rsid w:val="001E5279"/>
    <w:rsid w:val="001E73DB"/>
    <w:rsid w:val="001E7A3E"/>
    <w:rsid w:val="001F0FCF"/>
    <w:rsid w:val="001F11EF"/>
    <w:rsid w:val="001F1BFA"/>
    <w:rsid w:val="001F2235"/>
    <w:rsid w:val="001F238B"/>
    <w:rsid w:val="001F441E"/>
    <w:rsid w:val="001F595B"/>
    <w:rsid w:val="001F5BE3"/>
    <w:rsid w:val="001F5E0A"/>
    <w:rsid w:val="001F5ECD"/>
    <w:rsid w:val="001F6645"/>
    <w:rsid w:val="002001CF"/>
    <w:rsid w:val="0020045C"/>
    <w:rsid w:val="00200B88"/>
    <w:rsid w:val="00201112"/>
    <w:rsid w:val="00201411"/>
    <w:rsid w:val="00201CA9"/>
    <w:rsid w:val="002020D1"/>
    <w:rsid w:val="00202160"/>
    <w:rsid w:val="00205840"/>
    <w:rsid w:val="00206861"/>
    <w:rsid w:val="00207F5F"/>
    <w:rsid w:val="00212817"/>
    <w:rsid w:val="00214FB2"/>
    <w:rsid w:val="00215410"/>
    <w:rsid w:val="00216D6A"/>
    <w:rsid w:val="00217F6B"/>
    <w:rsid w:val="00220262"/>
    <w:rsid w:val="00221276"/>
    <w:rsid w:val="00221329"/>
    <w:rsid w:val="002226ED"/>
    <w:rsid w:val="00222AAC"/>
    <w:rsid w:val="0022305D"/>
    <w:rsid w:val="002238B1"/>
    <w:rsid w:val="00223E66"/>
    <w:rsid w:val="002240AD"/>
    <w:rsid w:val="002246FB"/>
    <w:rsid w:val="0022476E"/>
    <w:rsid w:val="00224A11"/>
    <w:rsid w:val="0022570A"/>
    <w:rsid w:val="00225714"/>
    <w:rsid w:val="0022593D"/>
    <w:rsid w:val="00225E58"/>
    <w:rsid w:val="00226176"/>
    <w:rsid w:val="002278A7"/>
    <w:rsid w:val="00227CE6"/>
    <w:rsid w:val="00230049"/>
    <w:rsid w:val="002300AF"/>
    <w:rsid w:val="00230838"/>
    <w:rsid w:val="00230E30"/>
    <w:rsid w:val="002314EE"/>
    <w:rsid w:val="0023253B"/>
    <w:rsid w:val="00234108"/>
    <w:rsid w:val="002358BB"/>
    <w:rsid w:val="00236A1E"/>
    <w:rsid w:val="00236C13"/>
    <w:rsid w:val="00240C23"/>
    <w:rsid w:val="00241818"/>
    <w:rsid w:val="00241F65"/>
    <w:rsid w:val="00243B31"/>
    <w:rsid w:val="00244685"/>
    <w:rsid w:val="002452FB"/>
    <w:rsid w:val="00245EEE"/>
    <w:rsid w:val="00247199"/>
    <w:rsid w:val="0024738D"/>
    <w:rsid w:val="002479BC"/>
    <w:rsid w:val="002479F4"/>
    <w:rsid w:val="00247A20"/>
    <w:rsid w:val="00247F0B"/>
    <w:rsid w:val="002503C2"/>
    <w:rsid w:val="00250841"/>
    <w:rsid w:val="00251934"/>
    <w:rsid w:val="00251BC4"/>
    <w:rsid w:val="002526A1"/>
    <w:rsid w:val="0025278A"/>
    <w:rsid w:val="00252D4E"/>
    <w:rsid w:val="00255937"/>
    <w:rsid w:val="00255A03"/>
    <w:rsid w:val="00255F1D"/>
    <w:rsid w:val="0025606C"/>
    <w:rsid w:val="00256B46"/>
    <w:rsid w:val="00256FCA"/>
    <w:rsid w:val="00257E1A"/>
    <w:rsid w:val="002602E4"/>
    <w:rsid w:val="00260AFE"/>
    <w:rsid w:val="00261117"/>
    <w:rsid w:val="00261A09"/>
    <w:rsid w:val="0026209E"/>
    <w:rsid w:val="00263687"/>
    <w:rsid w:val="00263F99"/>
    <w:rsid w:val="002644C2"/>
    <w:rsid w:val="0026530A"/>
    <w:rsid w:val="00265A8A"/>
    <w:rsid w:val="0026629E"/>
    <w:rsid w:val="00267D9E"/>
    <w:rsid w:val="00267FC7"/>
    <w:rsid w:val="00270D41"/>
    <w:rsid w:val="00270DF7"/>
    <w:rsid w:val="0027111F"/>
    <w:rsid w:val="00271684"/>
    <w:rsid w:val="0027175A"/>
    <w:rsid w:val="00272CE3"/>
    <w:rsid w:val="00272D61"/>
    <w:rsid w:val="00273B0F"/>
    <w:rsid w:val="00273F1B"/>
    <w:rsid w:val="00274281"/>
    <w:rsid w:val="00274751"/>
    <w:rsid w:val="00274E8A"/>
    <w:rsid w:val="00276196"/>
    <w:rsid w:val="002762CA"/>
    <w:rsid w:val="002771C5"/>
    <w:rsid w:val="00281715"/>
    <w:rsid w:val="002821D4"/>
    <w:rsid w:val="002826C1"/>
    <w:rsid w:val="002829CF"/>
    <w:rsid w:val="002829E6"/>
    <w:rsid w:val="00283109"/>
    <w:rsid w:val="0028402F"/>
    <w:rsid w:val="00284F54"/>
    <w:rsid w:val="002850EE"/>
    <w:rsid w:val="00285301"/>
    <w:rsid w:val="00285C1F"/>
    <w:rsid w:val="00285EDD"/>
    <w:rsid w:val="00286A9D"/>
    <w:rsid w:val="002878A2"/>
    <w:rsid w:val="00287DBA"/>
    <w:rsid w:val="002919AF"/>
    <w:rsid w:val="00292A04"/>
    <w:rsid w:val="00292A95"/>
    <w:rsid w:val="00293443"/>
    <w:rsid w:val="00293F77"/>
    <w:rsid w:val="00294C3D"/>
    <w:rsid w:val="00294D1E"/>
    <w:rsid w:val="00297781"/>
    <w:rsid w:val="00297ABF"/>
    <w:rsid w:val="002A1588"/>
    <w:rsid w:val="002A307A"/>
    <w:rsid w:val="002A3432"/>
    <w:rsid w:val="002A36E4"/>
    <w:rsid w:val="002A3A3F"/>
    <w:rsid w:val="002A3BD8"/>
    <w:rsid w:val="002A3F92"/>
    <w:rsid w:val="002A468A"/>
    <w:rsid w:val="002A4CBC"/>
    <w:rsid w:val="002A5DFE"/>
    <w:rsid w:val="002A611B"/>
    <w:rsid w:val="002A61F2"/>
    <w:rsid w:val="002B0104"/>
    <w:rsid w:val="002B0216"/>
    <w:rsid w:val="002B1897"/>
    <w:rsid w:val="002B47B3"/>
    <w:rsid w:val="002B5566"/>
    <w:rsid w:val="002B5EA8"/>
    <w:rsid w:val="002B68AE"/>
    <w:rsid w:val="002B6C53"/>
    <w:rsid w:val="002B6EAA"/>
    <w:rsid w:val="002B7A59"/>
    <w:rsid w:val="002C027C"/>
    <w:rsid w:val="002C2151"/>
    <w:rsid w:val="002C2E3B"/>
    <w:rsid w:val="002C340D"/>
    <w:rsid w:val="002C395D"/>
    <w:rsid w:val="002C4284"/>
    <w:rsid w:val="002C4E94"/>
    <w:rsid w:val="002C5308"/>
    <w:rsid w:val="002C546A"/>
    <w:rsid w:val="002C556F"/>
    <w:rsid w:val="002C5785"/>
    <w:rsid w:val="002C6971"/>
    <w:rsid w:val="002C7340"/>
    <w:rsid w:val="002C73DB"/>
    <w:rsid w:val="002D0A77"/>
    <w:rsid w:val="002D0AB1"/>
    <w:rsid w:val="002D14B3"/>
    <w:rsid w:val="002D16EE"/>
    <w:rsid w:val="002D2823"/>
    <w:rsid w:val="002D2A6B"/>
    <w:rsid w:val="002D2BEC"/>
    <w:rsid w:val="002D3835"/>
    <w:rsid w:val="002D580C"/>
    <w:rsid w:val="002D5AC4"/>
    <w:rsid w:val="002D5DC5"/>
    <w:rsid w:val="002D66C3"/>
    <w:rsid w:val="002E193A"/>
    <w:rsid w:val="002E55AD"/>
    <w:rsid w:val="002E5F06"/>
    <w:rsid w:val="002E6582"/>
    <w:rsid w:val="002E77D8"/>
    <w:rsid w:val="002F2580"/>
    <w:rsid w:val="002F3EE9"/>
    <w:rsid w:val="002F6893"/>
    <w:rsid w:val="002F6C5C"/>
    <w:rsid w:val="003000BD"/>
    <w:rsid w:val="003002B8"/>
    <w:rsid w:val="003004D3"/>
    <w:rsid w:val="00300598"/>
    <w:rsid w:val="0030107C"/>
    <w:rsid w:val="0030182A"/>
    <w:rsid w:val="00302F56"/>
    <w:rsid w:val="003035EC"/>
    <w:rsid w:val="00303DE9"/>
    <w:rsid w:val="003059ED"/>
    <w:rsid w:val="00306BB0"/>
    <w:rsid w:val="00307B87"/>
    <w:rsid w:val="00310C89"/>
    <w:rsid w:val="00311C13"/>
    <w:rsid w:val="00313D30"/>
    <w:rsid w:val="0031624D"/>
    <w:rsid w:val="00316B29"/>
    <w:rsid w:val="00317266"/>
    <w:rsid w:val="00317AA4"/>
    <w:rsid w:val="00320364"/>
    <w:rsid w:val="00320A32"/>
    <w:rsid w:val="00320F58"/>
    <w:rsid w:val="003218D8"/>
    <w:rsid w:val="003235D5"/>
    <w:rsid w:val="00324EB4"/>
    <w:rsid w:val="00326297"/>
    <w:rsid w:val="003269C8"/>
    <w:rsid w:val="00326EB3"/>
    <w:rsid w:val="00327238"/>
    <w:rsid w:val="00327845"/>
    <w:rsid w:val="0033006B"/>
    <w:rsid w:val="00330644"/>
    <w:rsid w:val="0033133C"/>
    <w:rsid w:val="00332097"/>
    <w:rsid w:val="00332C07"/>
    <w:rsid w:val="00333EA0"/>
    <w:rsid w:val="00334504"/>
    <w:rsid w:val="00334AD9"/>
    <w:rsid w:val="00335F6F"/>
    <w:rsid w:val="0033637A"/>
    <w:rsid w:val="003406AE"/>
    <w:rsid w:val="00340992"/>
    <w:rsid w:val="0034125D"/>
    <w:rsid w:val="00341989"/>
    <w:rsid w:val="00341BBD"/>
    <w:rsid w:val="00342D79"/>
    <w:rsid w:val="00343A28"/>
    <w:rsid w:val="00343C54"/>
    <w:rsid w:val="00344262"/>
    <w:rsid w:val="00344B20"/>
    <w:rsid w:val="0034553D"/>
    <w:rsid w:val="0034593F"/>
    <w:rsid w:val="00345AE9"/>
    <w:rsid w:val="00347C04"/>
    <w:rsid w:val="00351B1D"/>
    <w:rsid w:val="0035220D"/>
    <w:rsid w:val="00353267"/>
    <w:rsid w:val="00353FA1"/>
    <w:rsid w:val="003542A6"/>
    <w:rsid w:val="00354391"/>
    <w:rsid w:val="0035441C"/>
    <w:rsid w:val="003560E6"/>
    <w:rsid w:val="00356A91"/>
    <w:rsid w:val="00356E0E"/>
    <w:rsid w:val="00357074"/>
    <w:rsid w:val="003575AD"/>
    <w:rsid w:val="003602A9"/>
    <w:rsid w:val="003604D4"/>
    <w:rsid w:val="00360ABD"/>
    <w:rsid w:val="00362C7A"/>
    <w:rsid w:val="00362EB4"/>
    <w:rsid w:val="00363B78"/>
    <w:rsid w:val="003648C0"/>
    <w:rsid w:val="00364975"/>
    <w:rsid w:val="00364D9A"/>
    <w:rsid w:val="003651D4"/>
    <w:rsid w:val="00365266"/>
    <w:rsid w:val="00365402"/>
    <w:rsid w:val="0036665B"/>
    <w:rsid w:val="003669DB"/>
    <w:rsid w:val="00366C05"/>
    <w:rsid w:val="0037030A"/>
    <w:rsid w:val="00370537"/>
    <w:rsid w:val="00370D7D"/>
    <w:rsid w:val="003712DA"/>
    <w:rsid w:val="003716E7"/>
    <w:rsid w:val="0037194A"/>
    <w:rsid w:val="00371F16"/>
    <w:rsid w:val="00372C76"/>
    <w:rsid w:val="00374119"/>
    <w:rsid w:val="003747C9"/>
    <w:rsid w:val="0037504E"/>
    <w:rsid w:val="003775D6"/>
    <w:rsid w:val="003777E9"/>
    <w:rsid w:val="00377A03"/>
    <w:rsid w:val="00380700"/>
    <w:rsid w:val="00381323"/>
    <w:rsid w:val="00381993"/>
    <w:rsid w:val="00381EBE"/>
    <w:rsid w:val="003824F7"/>
    <w:rsid w:val="00382D9F"/>
    <w:rsid w:val="003833D6"/>
    <w:rsid w:val="003837D4"/>
    <w:rsid w:val="00384316"/>
    <w:rsid w:val="0038495F"/>
    <w:rsid w:val="00386B77"/>
    <w:rsid w:val="003900D7"/>
    <w:rsid w:val="003907FE"/>
    <w:rsid w:val="00390884"/>
    <w:rsid w:val="00391379"/>
    <w:rsid w:val="00391A66"/>
    <w:rsid w:val="00391E04"/>
    <w:rsid w:val="00392C29"/>
    <w:rsid w:val="00392C8F"/>
    <w:rsid w:val="00392F6C"/>
    <w:rsid w:val="0039333C"/>
    <w:rsid w:val="00394657"/>
    <w:rsid w:val="0039524F"/>
    <w:rsid w:val="0039687B"/>
    <w:rsid w:val="00396D3D"/>
    <w:rsid w:val="00397C76"/>
    <w:rsid w:val="00397F79"/>
    <w:rsid w:val="003A0E43"/>
    <w:rsid w:val="003A109F"/>
    <w:rsid w:val="003A154D"/>
    <w:rsid w:val="003A1590"/>
    <w:rsid w:val="003A1611"/>
    <w:rsid w:val="003A21B8"/>
    <w:rsid w:val="003A34F3"/>
    <w:rsid w:val="003A4C78"/>
    <w:rsid w:val="003A6009"/>
    <w:rsid w:val="003A659E"/>
    <w:rsid w:val="003A74DC"/>
    <w:rsid w:val="003A7604"/>
    <w:rsid w:val="003A79D3"/>
    <w:rsid w:val="003B2C1F"/>
    <w:rsid w:val="003B3991"/>
    <w:rsid w:val="003B54B9"/>
    <w:rsid w:val="003B7CB4"/>
    <w:rsid w:val="003C005E"/>
    <w:rsid w:val="003C012F"/>
    <w:rsid w:val="003C030E"/>
    <w:rsid w:val="003C0C03"/>
    <w:rsid w:val="003C15C3"/>
    <w:rsid w:val="003C1682"/>
    <w:rsid w:val="003C2AE5"/>
    <w:rsid w:val="003C3495"/>
    <w:rsid w:val="003C3B72"/>
    <w:rsid w:val="003C4A5A"/>
    <w:rsid w:val="003C6076"/>
    <w:rsid w:val="003C6186"/>
    <w:rsid w:val="003C6321"/>
    <w:rsid w:val="003C71F1"/>
    <w:rsid w:val="003C793F"/>
    <w:rsid w:val="003C7B2F"/>
    <w:rsid w:val="003D02E2"/>
    <w:rsid w:val="003D11EB"/>
    <w:rsid w:val="003D2043"/>
    <w:rsid w:val="003D2289"/>
    <w:rsid w:val="003D2CDB"/>
    <w:rsid w:val="003D35D0"/>
    <w:rsid w:val="003D3762"/>
    <w:rsid w:val="003D60D2"/>
    <w:rsid w:val="003D65F4"/>
    <w:rsid w:val="003D7356"/>
    <w:rsid w:val="003E0521"/>
    <w:rsid w:val="003E09D2"/>
    <w:rsid w:val="003E0C0A"/>
    <w:rsid w:val="003E0CA3"/>
    <w:rsid w:val="003E0FB1"/>
    <w:rsid w:val="003E1F09"/>
    <w:rsid w:val="003E2D9E"/>
    <w:rsid w:val="003E31F8"/>
    <w:rsid w:val="003E3A0A"/>
    <w:rsid w:val="003E495D"/>
    <w:rsid w:val="003E5DE3"/>
    <w:rsid w:val="003E672C"/>
    <w:rsid w:val="003E70AD"/>
    <w:rsid w:val="003E7B95"/>
    <w:rsid w:val="003F1148"/>
    <w:rsid w:val="003F1C4C"/>
    <w:rsid w:val="003F28F0"/>
    <w:rsid w:val="003F335E"/>
    <w:rsid w:val="003F3D7E"/>
    <w:rsid w:val="003F466B"/>
    <w:rsid w:val="003F5243"/>
    <w:rsid w:val="003F57DB"/>
    <w:rsid w:val="003F5A43"/>
    <w:rsid w:val="003F6352"/>
    <w:rsid w:val="003F7B3E"/>
    <w:rsid w:val="003F7E43"/>
    <w:rsid w:val="004009B3"/>
    <w:rsid w:val="00400FCD"/>
    <w:rsid w:val="004019D8"/>
    <w:rsid w:val="00402B56"/>
    <w:rsid w:val="00402D28"/>
    <w:rsid w:val="00403B2D"/>
    <w:rsid w:val="004049ED"/>
    <w:rsid w:val="00405AC0"/>
    <w:rsid w:val="00406257"/>
    <w:rsid w:val="00406298"/>
    <w:rsid w:val="00406304"/>
    <w:rsid w:val="004064C1"/>
    <w:rsid w:val="00406AA3"/>
    <w:rsid w:val="004072C1"/>
    <w:rsid w:val="004115D2"/>
    <w:rsid w:val="004118D9"/>
    <w:rsid w:val="00411BFC"/>
    <w:rsid w:val="004141E7"/>
    <w:rsid w:val="00414484"/>
    <w:rsid w:val="00414FBA"/>
    <w:rsid w:val="0041506E"/>
    <w:rsid w:val="00415E20"/>
    <w:rsid w:val="004163D7"/>
    <w:rsid w:val="00416C8A"/>
    <w:rsid w:val="00417015"/>
    <w:rsid w:val="00417D32"/>
    <w:rsid w:val="00417DAF"/>
    <w:rsid w:val="00420565"/>
    <w:rsid w:val="004214E7"/>
    <w:rsid w:val="00421A28"/>
    <w:rsid w:val="00422C62"/>
    <w:rsid w:val="0042350E"/>
    <w:rsid w:val="004235D8"/>
    <w:rsid w:val="00424824"/>
    <w:rsid w:val="004259C4"/>
    <w:rsid w:val="00425EBB"/>
    <w:rsid w:val="00426A11"/>
    <w:rsid w:val="00427399"/>
    <w:rsid w:val="004279CF"/>
    <w:rsid w:val="00427F9D"/>
    <w:rsid w:val="00430AB3"/>
    <w:rsid w:val="00431372"/>
    <w:rsid w:val="00431D45"/>
    <w:rsid w:val="00432021"/>
    <w:rsid w:val="00433394"/>
    <w:rsid w:val="004352B5"/>
    <w:rsid w:val="00436735"/>
    <w:rsid w:val="004371B9"/>
    <w:rsid w:val="004416ED"/>
    <w:rsid w:val="0044183C"/>
    <w:rsid w:val="004422F3"/>
    <w:rsid w:val="004423C8"/>
    <w:rsid w:val="004425C8"/>
    <w:rsid w:val="00442D79"/>
    <w:rsid w:val="00444464"/>
    <w:rsid w:val="004447EC"/>
    <w:rsid w:val="004463BB"/>
    <w:rsid w:val="00446A3C"/>
    <w:rsid w:val="004476B8"/>
    <w:rsid w:val="004503B6"/>
    <w:rsid w:val="00450DB9"/>
    <w:rsid w:val="00450F12"/>
    <w:rsid w:val="0045109E"/>
    <w:rsid w:val="00451CE2"/>
    <w:rsid w:val="0045243B"/>
    <w:rsid w:val="004525A2"/>
    <w:rsid w:val="004525F5"/>
    <w:rsid w:val="00452603"/>
    <w:rsid w:val="004545B9"/>
    <w:rsid w:val="004547C1"/>
    <w:rsid w:val="00454D17"/>
    <w:rsid w:val="00456215"/>
    <w:rsid w:val="0045649C"/>
    <w:rsid w:val="004576C6"/>
    <w:rsid w:val="004579FB"/>
    <w:rsid w:val="00460142"/>
    <w:rsid w:val="004603CE"/>
    <w:rsid w:val="00461F1A"/>
    <w:rsid w:val="00462081"/>
    <w:rsid w:val="004623F6"/>
    <w:rsid w:val="004629D7"/>
    <w:rsid w:val="00463873"/>
    <w:rsid w:val="00463B37"/>
    <w:rsid w:val="00463B76"/>
    <w:rsid w:val="00464BD6"/>
    <w:rsid w:val="00464FE8"/>
    <w:rsid w:val="00465979"/>
    <w:rsid w:val="004659FE"/>
    <w:rsid w:val="00465B72"/>
    <w:rsid w:val="00465CF8"/>
    <w:rsid w:val="00466985"/>
    <w:rsid w:val="004670DA"/>
    <w:rsid w:val="00467C4A"/>
    <w:rsid w:val="004703CB"/>
    <w:rsid w:val="0047179D"/>
    <w:rsid w:val="0047188F"/>
    <w:rsid w:val="00471B31"/>
    <w:rsid w:val="00471B79"/>
    <w:rsid w:val="004721F8"/>
    <w:rsid w:val="00472421"/>
    <w:rsid w:val="0047261C"/>
    <w:rsid w:val="00474915"/>
    <w:rsid w:val="00475940"/>
    <w:rsid w:val="00477042"/>
    <w:rsid w:val="00477743"/>
    <w:rsid w:val="00480ABB"/>
    <w:rsid w:val="00483ABE"/>
    <w:rsid w:val="0048448A"/>
    <w:rsid w:val="004846E9"/>
    <w:rsid w:val="004848BB"/>
    <w:rsid w:val="004855BB"/>
    <w:rsid w:val="00485CFB"/>
    <w:rsid w:val="00486C69"/>
    <w:rsid w:val="00486DE2"/>
    <w:rsid w:val="00487489"/>
    <w:rsid w:val="00490091"/>
    <w:rsid w:val="00490A9B"/>
    <w:rsid w:val="0049103A"/>
    <w:rsid w:val="004915CE"/>
    <w:rsid w:val="004920DD"/>
    <w:rsid w:val="00492AC8"/>
    <w:rsid w:val="00492C44"/>
    <w:rsid w:val="00492F7C"/>
    <w:rsid w:val="0049348F"/>
    <w:rsid w:val="00493511"/>
    <w:rsid w:val="0049386D"/>
    <w:rsid w:val="00493E41"/>
    <w:rsid w:val="00494EF9"/>
    <w:rsid w:val="00494F6E"/>
    <w:rsid w:val="00495533"/>
    <w:rsid w:val="004975AB"/>
    <w:rsid w:val="004977EE"/>
    <w:rsid w:val="004A04C0"/>
    <w:rsid w:val="004A04ED"/>
    <w:rsid w:val="004A0EF4"/>
    <w:rsid w:val="004A1EA7"/>
    <w:rsid w:val="004A218A"/>
    <w:rsid w:val="004A2918"/>
    <w:rsid w:val="004A503B"/>
    <w:rsid w:val="004A50E2"/>
    <w:rsid w:val="004A5678"/>
    <w:rsid w:val="004A5EDC"/>
    <w:rsid w:val="004A6525"/>
    <w:rsid w:val="004A67E5"/>
    <w:rsid w:val="004A6BB8"/>
    <w:rsid w:val="004A7E03"/>
    <w:rsid w:val="004B0BA5"/>
    <w:rsid w:val="004B0BBA"/>
    <w:rsid w:val="004B1FCD"/>
    <w:rsid w:val="004B49A3"/>
    <w:rsid w:val="004B4D67"/>
    <w:rsid w:val="004B5712"/>
    <w:rsid w:val="004B7181"/>
    <w:rsid w:val="004B7185"/>
    <w:rsid w:val="004B73DB"/>
    <w:rsid w:val="004B7C7C"/>
    <w:rsid w:val="004B7E7B"/>
    <w:rsid w:val="004C1D74"/>
    <w:rsid w:val="004C2B7E"/>
    <w:rsid w:val="004C305E"/>
    <w:rsid w:val="004C5184"/>
    <w:rsid w:val="004C665F"/>
    <w:rsid w:val="004C7C79"/>
    <w:rsid w:val="004D0DFF"/>
    <w:rsid w:val="004D199E"/>
    <w:rsid w:val="004D1E6B"/>
    <w:rsid w:val="004D2B09"/>
    <w:rsid w:val="004D2EC5"/>
    <w:rsid w:val="004D3AEA"/>
    <w:rsid w:val="004D416C"/>
    <w:rsid w:val="004D4EA8"/>
    <w:rsid w:val="004D5959"/>
    <w:rsid w:val="004D5AD3"/>
    <w:rsid w:val="004D5EDD"/>
    <w:rsid w:val="004D6E47"/>
    <w:rsid w:val="004E013E"/>
    <w:rsid w:val="004E02FB"/>
    <w:rsid w:val="004E087D"/>
    <w:rsid w:val="004E179D"/>
    <w:rsid w:val="004E1FE7"/>
    <w:rsid w:val="004E35AD"/>
    <w:rsid w:val="004E4479"/>
    <w:rsid w:val="004E47D5"/>
    <w:rsid w:val="004E52E1"/>
    <w:rsid w:val="004E74A9"/>
    <w:rsid w:val="004F0757"/>
    <w:rsid w:val="004F13BD"/>
    <w:rsid w:val="004F2232"/>
    <w:rsid w:val="004F243F"/>
    <w:rsid w:val="004F2ED0"/>
    <w:rsid w:val="004F604D"/>
    <w:rsid w:val="004F6660"/>
    <w:rsid w:val="004F67F0"/>
    <w:rsid w:val="004F6A6F"/>
    <w:rsid w:val="004F6EBD"/>
    <w:rsid w:val="004F7086"/>
    <w:rsid w:val="004F786E"/>
    <w:rsid w:val="004F7CBC"/>
    <w:rsid w:val="00500B9F"/>
    <w:rsid w:val="005021AB"/>
    <w:rsid w:val="005021B8"/>
    <w:rsid w:val="00502C44"/>
    <w:rsid w:val="005035F8"/>
    <w:rsid w:val="0050458E"/>
    <w:rsid w:val="005046D7"/>
    <w:rsid w:val="00504AAE"/>
    <w:rsid w:val="005061F2"/>
    <w:rsid w:val="00506719"/>
    <w:rsid w:val="00507137"/>
    <w:rsid w:val="00507BBD"/>
    <w:rsid w:val="005117B7"/>
    <w:rsid w:val="00511F9B"/>
    <w:rsid w:val="00513B91"/>
    <w:rsid w:val="00514C9E"/>
    <w:rsid w:val="0051553F"/>
    <w:rsid w:val="00515B72"/>
    <w:rsid w:val="00515CAA"/>
    <w:rsid w:val="00517F91"/>
    <w:rsid w:val="00521155"/>
    <w:rsid w:val="00521CA4"/>
    <w:rsid w:val="005225AA"/>
    <w:rsid w:val="00523152"/>
    <w:rsid w:val="00524132"/>
    <w:rsid w:val="005241A3"/>
    <w:rsid w:val="005255CF"/>
    <w:rsid w:val="00525899"/>
    <w:rsid w:val="00525E4E"/>
    <w:rsid w:val="00526EB7"/>
    <w:rsid w:val="00527BD8"/>
    <w:rsid w:val="00530186"/>
    <w:rsid w:val="00532575"/>
    <w:rsid w:val="00532ECF"/>
    <w:rsid w:val="00533298"/>
    <w:rsid w:val="005353C6"/>
    <w:rsid w:val="005362E0"/>
    <w:rsid w:val="005367CA"/>
    <w:rsid w:val="00536862"/>
    <w:rsid w:val="005368C3"/>
    <w:rsid w:val="00537D71"/>
    <w:rsid w:val="00540053"/>
    <w:rsid w:val="005406EA"/>
    <w:rsid w:val="00540C34"/>
    <w:rsid w:val="00542D16"/>
    <w:rsid w:val="005460CB"/>
    <w:rsid w:val="00547AB9"/>
    <w:rsid w:val="00550304"/>
    <w:rsid w:val="00550CFF"/>
    <w:rsid w:val="005512DB"/>
    <w:rsid w:val="00552A7B"/>
    <w:rsid w:val="00553414"/>
    <w:rsid w:val="00553C27"/>
    <w:rsid w:val="005543FE"/>
    <w:rsid w:val="00554D54"/>
    <w:rsid w:val="00556DDD"/>
    <w:rsid w:val="00561A6F"/>
    <w:rsid w:val="00561D94"/>
    <w:rsid w:val="00561E53"/>
    <w:rsid w:val="005644D8"/>
    <w:rsid w:val="00564542"/>
    <w:rsid w:val="00565CDD"/>
    <w:rsid w:val="0056649A"/>
    <w:rsid w:val="00566B01"/>
    <w:rsid w:val="00567B4C"/>
    <w:rsid w:val="00567E71"/>
    <w:rsid w:val="00570574"/>
    <w:rsid w:val="00570EFD"/>
    <w:rsid w:val="00571197"/>
    <w:rsid w:val="0057141C"/>
    <w:rsid w:val="00572064"/>
    <w:rsid w:val="00573260"/>
    <w:rsid w:val="00574D55"/>
    <w:rsid w:val="005760DF"/>
    <w:rsid w:val="00577089"/>
    <w:rsid w:val="00580098"/>
    <w:rsid w:val="00580479"/>
    <w:rsid w:val="00580BC4"/>
    <w:rsid w:val="00581B70"/>
    <w:rsid w:val="00581F62"/>
    <w:rsid w:val="0058308E"/>
    <w:rsid w:val="005831B6"/>
    <w:rsid w:val="005833DC"/>
    <w:rsid w:val="00583709"/>
    <w:rsid w:val="005842AA"/>
    <w:rsid w:val="00584A51"/>
    <w:rsid w:val="00584A99"/>
    <w:rsid w:val="00584D0D"/>
    <w:rsid w:val="00585656"/>
    <w:rsid w:val="00586631"/>
    <w:rsid w:val="005867EA"/>
    <w:rsid w:val="00587879"/>
    <w:rsid w:val="005913EC"/>
    <w:rsid w:val="00591404"/>
    <w:rsid w:val="005916D3"/>
    <w:rsid w:val="00591748"/>
    <w:rsid w:val="005934F6"/>
    <w:rsid w:val="00593830"/>
    <w:rsid w:val="00593EDE"/>
    <w:rsid w:val="00595D48"/>
    <w:rsid w:val="005965BA"/>
    <w:rsid w:val="00596ED3"/>
    <w:rsid w:val="005A0069"/>
    <w:rsid w:val="005A12BD"/>
    <w:rsid w:val="005A198B"/>
    <w:rsid w:val="005A1B78"/>
    <w:rsid w:val="005A21FE"/>
    <w:rsid w:val="005A42F5"/>
    <w:rsid w:val="005A4A64"/>
    <w:rsid w:val="005A525D"/>
    <w:rsid w:val="005A5349"/>
    <w:rsid w:val="005A5F78"/>
    <w:rsid w:val="005A7883"/>
    <w:rsid w:val="005B0400"/>
    <w:rsid w:val="005B0D1C"/>
    <w:rsid w:val="005B13F6"/>
    <w:rsid w:val="005B3600"/>
    <w:rsid w:val="005B413F"/>
    <w:rsid w:val="005B435E"/>
    <w:rsid w:val="005B5A7A"/>
    <w:rsid w:val="005C01B0"/>
    <w:rsid w:val="005C04C1"/>
    <w:rsid w:val="005C08D5"/>
    <w:rsid w:val="005C1C7C"/>
    <w:rsid w:val="005C24AF"/>
    <w:rsid w:val="005C2A08"/>
    <w:rsid w:val="005C2C7E"/>
    <w:rsid w:val="005C2E14"/>
    <w:rsid w:val="005C3C1C"/>
    <w:rsid w:val="005C45D1"/>
    <w:rsid w:val="005C50E8"/>
    <w:rsid w:val="005C5D40"/>
    <w:rsid w:val="005C5F6E"/>
    <w:rsid w:val="005C6026"/>
    <w:rsid w:val="005D00BF"/>
    <w:rsid w:val="005D136C"/>
    <w:rsid w:val="005D15E9"/>
    <w:rsid w:val="005D19EE"/>
    <w:rsid w:val="005D1EAD"/>
    <w:rsid w:val="005D2786"/>
    <w:rsid w:val="005D42D6"/>
    <w:rsid w:val="005D4D71"/>
    <w:rsid w:val="005D4FC5"/>
    <w:rsid w:val="005D54EF"/>
    <w:rsid w:val="005D566F"/>
    <w:rsid w:val="005D5F69"/>
    <w:rsid w:val="005D6D4C"/>
    <w:rsid w:val="005D6DD7"/>
    <w:rsid w:val="005D7CF9"/>
    <w:rsid w:val="005E032B"/>
    <w:rsid w:val="005E1035"/>
    <w:rsid w:val="005E107B"/>
    <w:rsid w:val="005E200E"/>
    <w:rsid w:val="005E2A8E"/>
    <w:rsid w:val="005E3B4C"/>
    <w:rsid w:val="005E46E2"/>
    <w:rsid w:val="005E54EC"/>
    <w:rsid w:val="005E555A"/>
    <w:rsid w:val="005E6E0F"/>
    <w:rsid w:val="005E70F3"/>
    <w:rsid w:val="005E7BFE"/>
    <w:rsid w:val="005F0FB4"/>
    <w:rsid w:val="005F2AD4"/>
    <w:rsid w:val="005F3E4C"/>
    <w:rsid w:val="005F3FD9"/>
    <w:rsid w:val="005F52F0"/>
    <w:rsid w:val="005F58DF"/>
    <w:rsid w:val="005F628B"/>
    <w:rsid w:val="005F65FE"/>
    <w:rsid w:val="005F6E44"/>
    <w:rsid w:val="006002CF"/>
    <w:rsid w:val="006009B0"/>
    <w:rsid w:val="00601431"/>
    <w:rsid w:val="00601654"/>
    <w:rsid w:val="006025AA"/>
    <w:rsid w:val="006029F0"/>
    <w:rsid w:val="00602D65"/>
    <w:rsid w:val="00603868"/>
    <w:rsid w:val="006038DA"/>
    <w:rsid w:val="006044C6"/>
    <w:rsid w:val="006046D8"/>
    <w:rsid w:val="0060497E"/>
    <w:rsid w:val="006056E2"/>
    <w:rsid w:val="006061DC"/>
    <w:rsid w:val="0060697A"/>
    <w:rsid w:val="00606CFD"/>
    <w:rsid w:val="0060709F"/>
    <w:rsid w:val="006070C6"/>
    <w:rsid w:val="0061005E"/>
    <w:rsid w:val="0061100B"/>
    <w:rsid w:val="00611881"/>
    <w:rsid w:val="006118AF"/>
    <w:rsid w:val="00611D42"/>
    <w:rsid w:val="0061210B"/>
    <w:rsid w:val="00612484"/>
    <w:rsid w:val="006129D3"/>
    <w:rsid w:val="00612D4D"/>
    <w:rsid w:val="00612E6D"/>
    <w:rsid w:val="00613556"/>
    <w:rsid w:val="00615666"/>
    <w:rsid w:val="006171B4"/>
    <w:rsid w:val="0062103D"/>
    <w:rsid w:val="00622A6B"/>
    <w:rsid w:val="00625796"/>
    <w:rsid w:val="006258EE"/>
    <w:rsid w:val="006308C4"/>
    <w:rsid w:val="00630D35"/>
    <w:rsid w:val="006310B3"/>
    <w:rsid w:val="00634FF2"/>
    <w:rsid w:val="0063593F"/>
    <w:rsid w:val="00635B51"/>
    <w:rsid w:val="00637A50"/>
    <w:rsid w:val="00641D2E"/>
    <w:rsid w:val="00642BEC"/>
    <w:rsid w:val="0064407A"/>
    <w:rsid w:val="006442F1"/>
    <w:rsid w:val="00644707"/>
    <w:rsid w:val="00644D67"/>
    <w:rsid w:val="0065491A"/>
    <w:rsid w:val="00654920"/>
    <w:rsid w:val="006558CB"/>
    <w:rsid w:val="006577F0"/>
    <w:rsid w:val="00657A56"/>
    <w:rsid w:val="00657A93"/>
    <w:rsid w:val="00660ADD"/>
    <w:rsid w:val="00660BDA"/>
    <w:rsid w:val="00660F42"/>
    <w:rsid w:val="00661373"/>
    <w:rsid w:val="0066143B"/>
    <w:rsid w:val="00661EB1"/>
    <w:rsid w:val="00664A16"/>
    <w:rsid w:val="00664F3A"/>
    <w:rsid w:val="006652C1"/>
    <w:rsid w:val="006666E6"/>
    <w:rsid w:val="00667F9D"/>
    <w:rsid w:val="00670312"/>
    <w:rsid w:val="00670B88"/>
    <w:rsid w:val="00670DEC"/>
    <w:rsid w:val="006726D9"/>
    <w:rsid w:val="00673FEF"/>
    <w:rsid w:val="00674E1A"/>
    <w:rsid w:val="006751DB"/>
    <w:rsid w:val="00676A03"/>
    <w:rsid w:val="00676D0A"/>
    <w:rsid w:val="00677A76"/>
    <w:rsid w:val="006801B4"/>
    <w:rsid w:val="0068229A"/>
    <w:rsid w:val="006831FC"/>
    <w:rsid w:val="0068386F"/>
    <w:rsid w:val="00684118"/>
    <w:rsid w:val="00690291"/>
    <w:rsid w:val="00690F8A"/>
    <w:rsid w:val="006910B6"/>
    <w:rsid w:val="00691E9E"/>
    <w:rsid w:val="006923FE"/>
    <w:rsid w:val="00692C3A"/>
    <w:rsid w:val="00693745"/>
    <w:rsid w:val="00693A5C"/>
    <w:rsid w:val="00697B3F"/>
    <w:rsid w:val="00697C80"/>
    <w:rsid w:val="006A1206"/>
    <w:rsid w:val="006A3EAA"/>
    <w:rsid w:val="006A40C4"/>
    <w:rsid w:val="006A7BBD"/>
    <w:rsid w:val="006A7D45"/>
    <w:rsid w:val="006A7DFB"/>
    <w:rsid w:val="006B056B"/>
    <w:rsid w:val="006B0C20"/>
    <w:rsid w:val="006B134F"/>
    <w:rsid w:val="006B1A3E"/>
    <w:rsid w:val="006B2088"/>
    <w:rsid w:val="006B3E08"/>
    <w:rsid w:val="006B4567"/>
    <w:rsid w:val="006B45EC"/>
    <w:rsid w:val="006B4F3C"/>
    <w:rsid w:val="006B5001"/>
    <w:rsid w:val="006B5203"/>
    <w:rsid w:val="006B6380"/>
    <w:rsid w:val="006B6640"/>
    <w:rsid w:val="006C12C5"/>
    <w:rsid w:val="006C1A36"/>
    <w:rsid w:val="006C2267"/>
    <w:rsid w:val="006C2F6D"/>
    <w:rsid w:val="006C4902"/>
    <w:rsid w:val="006C4B65"/>
    <w:rsid w:val="006C5857"/>
    <w:rsid w:val="006C6F68"/>
    <w:rsid w:val="006D1ADF"/>
    <w:rsid w:val="006D27C0"/>
    <w:rsid w:val="006D3AF8"/>
    <w:rsid w:val="006D3C62"/>
    <w:rsid w:val="006D4D75"/>
    <w:rsid w:val="006D5337"/>
    <w:rsid w:val="006D589E"/>
    <w:rsid w:val="006D635A"/>
    <w:rsid w:val="006D6EB3"/>
    <w:rsid w:val="006D7D6A"/>
    <w:rsid w:val="006E0505"/>
    <w:rsid w:val="006E2E42"/>
    <w:rsid w:val="006E46BF"/>
    <w:rsid w:val="006E5F23"/>
    <w:rsid w:val="006E659C"/>
    <w:rsid w:val="006E695F"/>
    <w:rsid w:val="006E6FBA"/>
    <w:rsid w:val="006E7063"/>
    <w:rsid w:val="006F05AF"/>
    <w:rsid w:val="006F097A"/>
    <w:rsid w:val="006F20CA"/>
    <w:rsid w:val="006F2155"/>
    <w:rsid w:val="006F2337"/>
    <w:rsid w:val="006F27E1"/>
    <w:rsid w:val="006F2ACD"/>
    <w:rsid w:val="006F2ED9"/>
    <w:rsid w:val="006F3179"/>
    <w:rsid w:val="006F31E7"/>
    <w:rsid w:val="006F3EC0"/>
    <w:rsid w:val="006F4116"/>
    <w:rsid w:val="006F4406"/>
    <w:rsid w:val="006F4A78"/>
    <w:rsid w:val="006F509B"/>
    <w:rsid w:val="006F518B"/>
    <w:rsid w:val="006F5EE6"/>
    <w:rsid w:val="006F608E"/>
    <w:rsid w:val="006F672E"/>
    <w:rsid w:val="00700576"/>
    <w:rsid w:val="007016AE"/>
    <w:rsid w:val="0070194C"/>
    <w:rsid w:val="00703042"/>
    <w:rsid w:val="00703B0E"/>
    <w:rsid w:val="00705BC2"/>
    <w:rsid w:val="00706883"/>
    <w:rsid w:val="00707A09"/>
    <w:rsid w:val="00710013"/>
    <w:rsid w:val="00710233"/>
    <w:rsid w:val="00710303"/>
    <w:rsid w:val="0071242A"/>
    <w:rsid w:val="00713126"/>
    <w:rsid w:val="00713C26"/>
    <w:rsid w:val="00713DCD"/>
    <w:rsid w:val="00716CB3"/>
    <w:rsid w:val="00717521"/>
    <w:rsid w:val="00717C1F"/>
    <w:rsid w:val="00720FCC"/>
    <w:rsid w:val="00721271"/>
    <w:rsid w:val="0072131E"/>
    <w:rsid w:val="00721DAE"/>
    <w:rsid w:val="007229A7"/>
    <w:rsid w:val="00722A6D"/>
    <w:rsid w:val="00723075"/>
    <w:rsid w:val="007232D8"/>
    <w:rsid w:val="00724D69"/>
    <w:rsid w:val="007256BE"/>
    <w:rsid w:val="0072627F"/>
    <w:rsid w:val="00726F14"/>
    <w:rsid w:val="00730138"/>
    <w:rsid w:val="00732853"/>
    <w:rsid w:val="00732A43"/>
    <w:rsid w:val="00733002"/>
    <w:rsid w:val="007331A3"/>
    <w:rsid w:val="00733438"/>
    <w:rsid w:val="007334B1"/>
    <w:rsid w:val="007335D8"/>
    <w:rsid w:val="007336E0"/>
    <w:rsid w:val="00733A49"/>
    <w:rsid w:val="00733FE6"/>
    <w:rsid w:val="0073717E"/>
    <w:rsid w:val="00740297"/>
    <w:rsid w:val="0074289B"/>
    <w:rsid w:val="00743BA8"/>
    <w:rsid w:val="00744BEB"/>
    <w:rsid w:val="00744C0E"/>
    <w:rsid w:val="00745A04"/>
    <w:rsid w:val="00745C19"/>
    <w:rsid w:val="00745E2C"/>
    <w:rsid w:val="00746208"/>
    <w:rsid w:val="0075019D"/>
    <w:rsid w:val="007502DC"/>
    <w:rsid w:val="007508F7"/>
    <w:rsid w:val="00751781"/>
    <w:rsid w:val="00751C29"/>
    <w:rsid w:val="00752E10"/>
    <w:rsid w:val="007534DE"/>
    <w:rsid w:val="00755C20"/>
    <w:rsid w:val="00755D50"/>
    <w:rsid w:val="00757043"/>
    <w:rsid w:val="007572CD"/>
    <w:rsid w:val="007572DF"/>
    <w:rsid w:val="007600F6"/>
    <w:rsid w:val="007609E3"/>
    <w:rsid w:val="0076203B"/>
    <w:rsid w:val="00762139"/>
    <w:rsid w:val="007628EC"/>
    <w:rsid w:val="00762A93"/>
    <w:rsid w:val="00763730"/>
    <w:rsid w:val="00763FC0"/>
    <w:rsid w:val="00764238"/>
    <w:rsid w:val="00765D21"/>
    <w:rsid w:val="007669B9"/>
    <w:rsid w:val="0076702D"/>
    <w:rsid w:val="00767254"/>
    <w:rsid w:val="00767703"/>
    <w:rsid w:val="00770884"/>
    <w:rsid w:val="00772707"/>
    <w:rsid w:val="00772F30"/>
    <w:rsid w:val="0077361A"/>
    <w:rsid w:val="007737A0"/>
    <w:rsid w:val="00774B86"/>
    <w:rsid w:val="00776128"/>
    <w:rsid w:val="007766F2"/>
    <w:rsid w:val="007779BE"/>
    <w:rsid w:val="00777A76"/>
    <w:rsid w:val="00780432"/>
    <w:rsid w:val="007811F3"/>
    <w:rsid w:val="00781513"/>
    <w:rsid w:val="00782383"/>
    <w:rsid w:val="007854B6"/>
    <w:rsid w:val="00786316"/>
    <w:rsid w:val="00787147"/>
    <w:rsid w:val="00787BBE"/>
    <w:rsid w:val="00790B69"/>
    <w:rsid w:val="0079105B"/>
    <w:rsid w:val="00791591"/>
    <w:rsid w:val="0079251D"/>
    <w:rsid w:val="00795FD3"/>
    <w:rsid w:val="00796B35"/>
    <w:rsid w:val="00796FB6"/>
    <w:rsid w:val="0079704D"/>
    <w:rsid w:val="007A0219"/>
    <w:rsid w:val="007A0267"/>
    <w:rsid w:val="007A10F4"/>
    <w:rsid w:val="007A364D"/>
    <w:rsid w:val="007A3653"/>
    <w:rsid w:val="007A446B"/>
    <w:rsid w:val="007A48C5"/>
    <w:rsid w:val="007A4B95"/>
    <w:rsid w:val="007A4C1C"/>
    <w:rsid w:val="007A4DCC"/>
    <w:rsid w:val="007A7539"/>
    <w:rsid w:val="007A78B6"/>
    <w:rsid w:val="007B2E3D"/>
    <w:rsid w:val="007B3914"/>
    <w:rsid w:val="007B41B8"/>
    <w:rsid w:val="007B4561"/>
    <w:rsid w:val="007B4F42"/>
    <w:rsid w:val="007B5B5F"/>
    <w:rsid w:val="007B613D"/>
    <w:rsid w:val="007B61CE"/>
    <w:rsid w:val="007B6417"/>
    <w:rsid w:val="007B6772"/>
    <w:rsid w:val="007B74B7"/>
    <w:rsid w:val="007B78DD"/>
    <w:rsid w:val="007B7F27"/>
    <w:rsid w:val="007C1001"/>
    <w:rsid w:val="007C18BB"/>
    <w:rsid w:val="007C223D"/>
    <w:rsid w:val="007C569D"/>
    <w:rsid w:val="007C5D1F"/>
    <w:rsid w:val="007C61CD"/>
    <w:rsid w:val="007C6269"/>
    <w:rsid w:val="007C7313"/>
    <w:rsid w:val="007D0182"/>
    <w:rsid w:val="007D030F"/>
    <w:rsid w:val="007D09A8"/>
    <w:rsid w:val="007D0DDF"/>
    <w:rsid w:val="007D144F"/>
    <w:rsid w:val="007D20AB"/>
    <w:rsid w:val="007D2676"/>
    <w:rsid w:val="007D2780"/>
    <w:rsid w:val="007D3128"/>
    <w:rsid w:val="007D3DD1"/>
    <w:rsid w:val="007D48CC"/>
    <w:rsid w:val="007D604D"/>
    <w:rsid w:val="007D6C51"/>
    <w:rsid w:val="007D7A43"/>
    <w:rsid w:val="007E11C4"/>
    <w:rsid w:val="007E3479"/>
    <w:rsid w:val="007E34BF"/>
    <w:rsid w:val="007E36FC"/>
    <w:rsid w:val="007E3A4C"/>
    <w:rsid w:val="007E4751"/>
    <w:rsid w:val="007E4C26"/>
    <w:rsid w:val="007E6D4B"/>
    <w:rsid w:val="007E6E2A"/>
    <w:rsid w:val="007E76B7"/>
    <w:rsid w:val="007F0AAF"/>
    <w:rsid w:val="007F1300"/>
    <w:rsid w:val="007F1308"/>
    <w:rsid w:val="007F209A"/>
    <w:rsid w:val="007F2E31"/>
    <w:rsid w:val="007F356C"/>
    <w:rsid w:val="007F3D5A"/>
    <w:rsid w:val="007F505C"/>
    <w:rsid w:val="007F5742"/>
    <w:rsid w:val="007F6C0D"/>
    <w:rsid w:val="007F6CD8"/>
    <w:rsid w:val="007F707A"/>
    <w:rsid w:val="007F77B6"/>
    <w:rsid w:val="007F7E92"/>
    <w:rsid w:val="008016D5"/>
    <w:rsid w:val="008016FF"/>
    <w:rsid w:val="00802C46"/>
    <w:rsid w:val="00804EFF"/>
    <w:rsid w:val="00805213"/>
    <w:rsid w:val="00805232"/>
    <w:rsid w:val="0080523D"/>
    <w:rsid w:val="00806053"/>
    <w:rsid w:val="00806253"/>
    <w:rsid w:val="008065A9"/>
    <w:rsid w:val="00810704"/>
    <w:rsid w:val="008124F2"/>
    <w:rsid w:val="00814128"/>
    <w:rsid w:val="008164E7"/>
    <w:rsid w:val="00816659"/>
    <w:rsid w:val="008210AA"/>
    <w:rsid w:val="00821655"/>
    <w:rsid w:val="00821866"/>
    <w:rsid w:val="008221E9"/>
    <w:rsid w:val="0082301F"/>
    <w:rsid w:val="008231E1"/>
    <w:rsid w:val="008232C9"/>
    <w:rsid w:val="00823398"/>
    <w:rsid w:val="00823B5A"/>
    <w:rsid w:val="00823C4A"/>
    <w:rsid w:val="00823D1A"/>
    <w:rsid w:val="0082467B"/>
    <w:rsid w:val="00824F0B"/>
    <w:rsid w:val="0082694E"/>
    <w:rsid w:val="00826BF9"/>
    <w:rsid w:val="00827483"/>
    <w:rsid w:val="00827DB3"/>
    <w:rsid w:val="0083004A"/>
    <w:rsid w:val="00830DF2"/>
    <w:rsid w:val="008315DD"/>
    <w:rsid w:val="00831A45"/>
    <w:rsid w:val="00831D9F"/>
    <w:rsid w:val="008335D9"/>
    <w:rsid w:val="0083376C"/>
    <w:rsid w:val="00833FBF"/>
    <w:rsid w:val="00834396"/>
    <w:rsid w:val="00834BE2"/>
    <w:rsid w:val="008407ED"/>
    <w:rsid w:val="0084089D"/>
    <w:rsid w:val="008429A6"/>
    <w:rsid w:val="00842DB2"/>
    <w:rsid w:val="00844473"/>
    <w:rsid w:val="008445F4"/>
    <w:rsid w:val="00844817"/>
    <w:rsid w:val="00845351"/>
    <w:rsid w:val="008455EE"/>
    <w:rsid w:val="0084671D"/>
    <w:rsid w:val="00847437"/>
    <w:rsid w:val="00847B9F"/>
    <w:rsid w:val="00847E88"/>
    <w:rsid w:val="00847EFC"/>
    <w:rsid w:val="00850491"/>
    <w:rsid w:val="008504F3"/>
    <w:rsid w:val="008525F0"/>
    <w:rsid w:val="008536EA"/>
    <w:rsid w:val="00853EFF"/>
    <w:rsid w:val="008540AE"/>
    <w:rsid w:val="008544FA"/>
    <w:rsid w:val="0085456B"/>
    <w:rsid w:val="00854A4E"/>
    <w:rsid w:val="00854C78"/>
    <w:rsid w:val="00854FD2"/>
    <w:rsid w:val="0085510C"/>
    <w:rsid w:val="008560E0"/>
    <w:rsid w:val="00862225"/>
    <w:rsid w:val="008625C8"/>
    <w:rsid w:val="00863529"/>
    <w:rsid w:val="00863DCF"/>
    <w:rsid w:val="00865EE9"/>
    <w:rsid w:val="00866080"/>
    <w:rsid w:val="00866E21"/>
    <w:rsid w:val="00867165"/>
    <w:rsid w:val="00871064"/>
    <w:rsid w:val="0087207A"/>
    <w:rsid w:val="00873420"/>
    <w:rsid w:val="008742C3"/>
    <w:rsid w:val="00874C84"/>
    <w:rsid w:val="008754A9"/>
    <w:rsid w:val="008772F6"/>
    <w:rsid w:val="00880B29"/>
    <w:rsid w:val="00881AC8"/>
    <w:rsid w:val="00881E76"/>
    <w:rsid w:val="008821A5"/>
    <w:rsid w:val="00882F53"/>
    <w:rsid w:val="00882F54"/>
    <w:rsid w:val="00883039"/>
    <w:rsid w:val="008843B4"/>
    <w:rsid w:val="00884B2B"/>
    <w:rsid w:val="00884BB8"/>
    <w:rsid w:val="00884D7B"/>
    <w:rsid w:val="0088539E"/>
    <w:rsid w:val="00890017"/>
    <w:rsid w:val="00890EAA"/>
    <w:rsid w:val="00891028"/>
    <w:rsid w:val="008916DC"/>
    <w:rsid w:val="00891D97"/>
    <w:rsid w:val="008921D9"/>
    <w:rsid w:val="0089244E"/>
    <w:rsid w:val="00892804"/>
    <w:rsid w:val="00892862"/>
    <w:rsid w:val="0089312B"/>
    <w:rsid w:val="0089689A"/>
    <w:rsid w:val="00897893"/>
    <w:rsid w:val="00897A76"/>
    <w:rsid w:val="008A0F4A"/>
    <w:rsid w:val="008A1484"/>
    <w:rsid w:val="008A1B70"/>
    <w:rsid w:val="008A26C4"/>
    <w:rsid w:val="008A274E"/>
    <w:rsid w:val="008A33E4"/>
    <w:rsid w:val="008A3C79"/>
    <w:rsid w:val="008A430A"/>
    <w:rsid w:val="008A45F2"/>
    <w:rsid w:val="008A4B33"/>
    <w:rsid w:val="008A5516"/>
    <w:rsid w:val="008A5A6F"/>
    <w:rsid w:val="008A7997"/>
    <w:rsid w:val="008B00C3"/>
    <w:rsid w:val="008B040E"/>
    <w:rsid w:val="008B0691"/>
    <w:rsid w:val="008B12F2"/>
    <w:rsid w:val="008B1702"/>
    <w:rsid w:val="008B4A22"/>
    <w:rsid w:val="008B5A67"/>
    <w:rsid w:val="008C1E65"/>
    <w:rsid w:val="008C1FA7"/>
    <w:rsid w:val="008C2165"/>
    <w:rsid w:val="008C2B02"/>
    <w:rsid w:val="008C4A76"/>
    <w:rsid w:val="008C5C44"/>
    <w:rsid w:val="008C5F4F"/>
    <w:rsid w:val="008C60E1"/>
    <w:rsid w:val="008C680B"/>
    <w:rsid w:val="008C76D1"/>
    <w:rsid w:val="008D0065"/>
    <w:rsid w:val="008D1D86"/>
    <w:rsid w:val="008D2310"/>
    <w:rsid w:val="008D3257"/>
    <w:rsid w:val="008D3948"/>
    <w:rsid w:val="008D3DB1"/>
    <w:rsid w:val="008D44D6"/>
    <w:rsid w:val="008D52FF"/>
    <w:rsid w:val="008D5AFA"/>
    <w:rsid w:val="008D647E"/>
    <w:rsid w:val="008D70D5"/>
    <w:rsid w:val="008D7C63"/>
    <w:rsid w:val="008E0708"/>
    <w:rsid w:val="008E0C50"/>
    <w:rsid w:val="008E1C60"/>
    <w:rsid w:val="008E292C"/>
    <w:rsid w:val="008E4CAD"/>
    <w:rsid w:val="008E5AF4"/>
    <w:rsid w:val="008E5BA7"/>
    <w:rsid w:val="008E5DC3"/>
    <w:rsid w:val="008F060F"/>
    <w:rsid w:val="008F07B7"/>
    <w:rsid w:val="008F0860"/>
    <w:rsid w:val="008F2626"/>
    <w:rsid w:val="008F2F34"/>
    <w:rsid w:val="008F3ED8"/>
    <w:rsid w:val="008F4201"/>
    <w:rsid w:val="008F431B"/>
    <w:rsid w:val="008F5399"/>
    <w:rsid w:val="008F69A7"/>
    <w:rsid w:val="008F7AEF"/>
    <w:rsid w:val="0090078D"/>
    <w:rsid w:val="00900ABD"/>
    <w:rsid w:val="00900B4C"/>
    <w:rsid w:val="00902A1C"/>
    <w:rsid w:val="00902E75"/>
    <w:rsid w:val="00902E77"/>
    <w:rsid w:val="00903C9C"/>
    <w:rsid w:val="00904185"/>
    <w:rsid w:val="00905564"/>
    <w:rsid w:val="00905A28"/>
    <w:rsid w:val="0090617C"/>
    <w:rsid w:val="00911AED"/>
    <w:rsid w:val="00912AEA"/>
    <w:rsid w:val="00913FEB"/>
    <w:rsid w:val="009160FE"/>
    <w:rsid w:val="009173DC"/>
    <w:rsid w:val="009177E7"/>
    <w:rsid w:val="0092062E"/>
    <w:rsid w:val="00920CFD"/>
    <w:rsid w:val="00921332"/>
    <w:rsid w:val="009216D5"/>
    <w:rsid w:val="009223B3"/>
    <w:rsid w:val="0092345E"/>
    <w:rsid w:val="00924255"/>
    <w:rsid w:val="00924475"/>
    <w:rsid w:val="009261B5"/>
    <w:rsid w:val="0092643A"/>
    <w:rsid w:val="00926F94"/>
    <w:rsid w:val="00927A1B"/>
    <w:rsid w:val="00930D4E"/>
    <w:rsid w:val="00930E2B"/>
    <w:rsid w:val="00931D18"/>
    <w:rsid w:val="00932008"/>
    <w:rsid w:val="00932262"/>
    <w:rsid w:val="00933584"/>
    <w:rsid w:val="0093486A"/>
    <w:rsid w:val="00935085"/>
    <w:rsid w:val="0093589F"/>
    <w:rsid w:val="0094178C"/>
    <w:rsid w:val="00942868"/>
    <w:rsid w:val="00942A0F"/>
    <w:rsid w:val="00943A7B"/>
    <w:rsid w:val="00943BA1"/>
    <w:rsid w:val="0094627E"/>
    <w:rsid w:val="00946527"/>
    <w:rsid w:val="00947E6F"/>
    <w:rsid w:val="0095173F"/>
    <w:rsid w:val="009530CB"/>
    <w:rsid w:val="0095396C"/>
    <w:rsid w:val="00954561"/>
    <w:rsid w:val="00955999"/>
    <w:rsid w:val="009565A7"/>
    <w:rsid w:val="00956ADD"/>
    <w:rsid w:val="009570EE"/>
    <w:rsid w:val="00962815"/>
    <w:rsid w:val="00962A88"/>
    <w:rsid w:val="0096505B"/>
    <w:rsid w:val="00965518"/>
    <w:rsid w:val="00966E67"/>
    <w:rsid w:val="00967C62"/>
    <w:rsid w:val="009715D4"/>
    <w:rsid w:val="00972290"/>
    <w:rsid w:val="009728FC"/>
    <w:rsid w:val="00973AAA"/>
    <w:rsid w:val="009749C3"/>
    <w:rsid w:val="00974E62"/>
    <w:rsid w:val="00975C88"/>
    <w:rsid w:val="009767B1"/>
    <w:rsid w:val="00976E96"/>
    <w:rsid w:val="00977286"/>
    <w:rsid w:val="0098284C"/>
    <w:rsid w:val="00982AD1"/>
    <w:rsid w:val="00983170"/>
    <w:rsid w:val="009832B9"/>
    <w:rsid w:val="00983426"/>
    <w:rsid w:val="00983EAA"/>
    <w:rsid w:val="00984918"/>
    <w:rsid w:val="00984981"/>
    <w:rsid w:val="00985A51"/>
    <w:rsid w:val="00985E3C"/>
    <w:rsid w:val="009862E0"/>
    <w:rsid w:val="00986CF2"/>
    <w:rsid w:val="00987356"/>
    <w:rsid w:val="00987A09"/>
    <w:rsid w:val="00987A67"/>
    <w:rsid w:val="00992ECC"/>
    <w:rsid w:val="0099328A"/>
    <w:rsid w:val="00994537"/>
    <w:rsid w:val="009945EA"/>
    <w:rsid w:val="00994E36"/>
    <w:rsid w:val="00997074"/>
    <w:rsid w:val="009972A3"/>
    <w:rsid w:val="009A1C86"/>
    <w:rsid w:val="009A2216"/>
    <w:rsid w:val="009A2853"/>
    <w:rsid w:val="009A3E08"/>
    <w:rsid w:val="009A544F"/>
    <w:rsid w:val="009A69EA"/>
    <w:rsid w:val="009B02D3"/>
    <w:rsid w:val="009B05A3"/>
    <w:rsid w:val="009B0DC8"/>
    <w:rsid w:val="009B17E6"/>
    <w:rsid w:val="009B25C2"/>
    <w:rsid w:val="009B2689"/>
    <w:rsid w:val="009B2FED"/>
    <w:rsid w:val="009B3416"/>
    <w:rsid w:val="009B3607"/>
    <w:rsid w:val="009B5453"/>
    <w:rsid w:val="009B59D7"/>
    <w:rsid w:val="009B6FD2"/>
    <w:rsid w:val="009B722E"/>
    <w:rsid w:val="009B790E"/>
    <w:rsid w:val="009C080F"/>
    <w:rsid w:val="009C21CD"/>
    <w:rsid w:val="009C24EC"/>
    <w:rsid w:val="009C2B2C"/>
    <w:rsid w:val="009C2EC6"/>
    <w:rsid w:val="009C51BA"/>
    <w:rsid w:val="009C6555"/>
    <w:rsid w:val="009D01B2"/>
    <w:rsid w:val="009D1168"/>
    <w:rsid w:val="009D1758"/>
    <w:rsid w:val="009D26DD"/>
    <w:rsid w:val="009D280C"/>
    <w:rsid w:val="009D32E2"/>
    <w:rsid w:val="009D3EDD"/>
    <w:rsid w:val="009D3FE9"/>
    <w:rsid w:val="009D4020"/>
    <w:rsid w:val="009D553A"/>
    <w:rsid w:val="009D5EA7"/>
    <w:rsid w:val="009D6158"/>
    <w:rsid w:val="009D702D"/>
    <w:rsid w:val="009D717D"/>
    <w:rsid w:val="009E04EF"/>
    <w:rsid w:val="009E1F00"/>
    <w:rsid w:val="009E2ACC"/>
    <w:rsid w:val="009E2D6C"/>
    <w:rsid w:val="009E32CA"/>
    <w:rsid w:val="009E39F7"/>
    <w:rsid w:val="009E4443"/>
    <w:rsid w:val="009E4E63"/>
    <w:rsid w:val="009E4F78"/>
    <w:rsid w:val="009E69C9"/>
    <w:rsid w:val="009E75FE"/>
    <w:rsid w:val="009F0AFB"/>
    <w:rsid w:val="009F1617"/>
    <w:rsid w:val="009F18A9"/>
    <w:rsid w:val="009F41A6"/>
    <w:rsid w:val="009F4296"/>
    <w:rsid w:val="009F42C9"/>
    <w:rsid w:val="009F4932"/>
    <w:rsid w:val="009F5690"/>
    <w:rsid w:val="009F5CF9"/>
    <w:rsid w:val="009F744A"/>
    <w:rsid w:val="009F7EF4"/>
    <w:rsid w:val="009F7FC7"/>
    <w:rsid w:val="00A00315"/>
    <w:rsid w:val="00A00882"/>
    <w:rsid w:val="00A01021"/>
    <w:rsid w:val="00A01123"/>
    <w:rsid w:val="00A01177"/>
    <w:rsid w:val="00A014D4"/>
    <w:rsid w:val="00A01746"/>
    <w:rsid w:val="00A021C7"/>
    <w:rsid w:val="00A021FA"/>
    <w:rsid w:val="00A02EC8"/>
    <w:rsid w:val="00A03E6D"/>
    <w:rsid w:val="00A05073"/>
    <w:rsid w:val="00A05B43"/>
    <w:rsid w:val="00A06AA1"/>
    <w:rsid w:val="00A07B5E"/>
    <w:rsid w:val="00A11285"/>
    <w:rsid w:val="00A1396E"/>
    <w:rsid w:val="00A13B40"/>
    <w:rsid w:val="00A14856"/>
    <w:rsid w:val="00A148F1"/>
    <w:rsid w:val="00A15ACE"/>
    <w:rsid w:val="00A177E9"/>
    <w:rsid w:val="00A2024F"/>
    <w:rsid w:val="00A203EE"/>
    <w:rsid w:val="00A21861"/>
    <w:rsid w:val="00A21D3F"/>
    <w:rsid w:val="00A2232A"/>
    <w:rsid w:val="00A22BDD"/>
    <w:rsid w:val="00A22E7C"/>
    <w:rsid w:val="00A23134"/>
    <w:rsid w:val="00A24C23"/>
    <w:rsid w:val="00A24D63"/>
    <w:rsid w:val="00A25994"/>
    <w:rsid w:val="00A26770"/>
    <w:rsid w:val="00A304B1"/>
    <w:rsid w:val="00A307A0"/>
    <w:rsid w:val="00A3081A"/>
    <w:rsid w:val="00A30E44"/>
    <w:rsid w:val="00A31AE2"/>
    <w:rsid w:val="00A31DBF"/>
    <w:rsid w:val="00A321AB"/>
    <w:rsid w:val="00A32C28"/>
    <w:rsid w:val="00A343E4"/>
    <w:rsid w:val="00A34474"/>
    <w:rsid w:val="00A35471"/>
    <w:rsid w:val="00A36090"/>
    <w:rsid w:val="00A369CE"/>
    <w:rsid w:val="00A36A10"/>
    <w:rsid w:val="00A40209"/>
    <w:rsid w:val="00A421BD"/>
    <w:rsid w:val="00A425DB"/>
    <w:rsid w:val="00A426AD"/>
    <w:rsid w:val="00A43AA0"/>
    <w:rsid w:val="00A4486E"/>
    <w:rsid w:val="00A4623A"/>
    <w:rsid w:val="00A46C7D"/>
    <w:rsid w:val="00A475B3"/>
    <w:rsid w:val="00A51560"/>
    <w:rsid w:val="00A516CC"/>
    <w:rsid w:val="00A51AAF"/>
    <w:rsid w:val="00A52883"/>
    <w:rsid w:val="00A52A84"/>
    <w:rsid w:val="00A53461"/>
    <w:rsid w:val="00A5377D"/>
    <w:rsid w:val="00A5680F"/>
    <w:rsid w:val="00A5714C"/>
    <w:rsid w:val="00A5718E"/>
    <w:rsid w:val="00A57E14"/>
    <w:rsid w:val="00A617C7"/>
    <w:rsid w:val="00A62301"/>
    <w:rsid w:val="00A628D1"/>
    <w:rsid w:val="00A62C09"/>
    <w:rsid w:val="00A63639"/>
    <w:rsid w:val="00A636D0"/>
    <w:rsid w:val="00A6554C"/>
    <w:rsid w:val="00A66CDC"/>
    <w:rsid w:val="00A700AA"/>
    <w:rsid w:val="00A71412"/>
    <w:rsid w:val="00A717AA"/>
    <w:rsid w:val="00A72310"/>
    <w:rsid w:val="00A72CA8"/>
    <w:rsid w:val="00A74C55"/>
    <w:rsid w:val="00A758DA"/>
    <w:rsid w:val="00A7594C"/>
    <w:rsid w:val="00A763BB"/>
    <w:rsid w:val="00A76F0F"/>
    <w:rsid w:val="00A80188"/>
    <w:rsid w:val="00A807AD"/>
    <w:rsid w:val="00A81BF6"/>
    <w:rsid w:val="00A81CA5"/>
    <w:rsid w:val="00A843EF"/>
    <w:rsid w:val="00A8476C"/>
    <w:rsid w:val="00A84E6B"/>
    <w:rsid w:val="00A853E6"/>
    <w:rsid w:val="00A85538"/>
    <w:rsid w:val="00A85E92"/>
    <w:rsid w:val="00A86997"/>
    <w:rsid w:val="00A90C9D"/>
    <w:rsid w:val="00A914B3"/>
    <w:rsid w:val="00A914CE"/>
    <w:rsid w:val="00A919FD"/>
    <w:rsid w:val="00A9240C"/>
    <w:rsid w:val="00A92815"/>
    <w:rsid w:val="00A94472"/>
    <w:rsid w:val="00A947D6"/>
    <w:rsid w:val="00A952ED"/>
    <w:rsid w:val="00A95AA2"/>
    <w:rsid w:val="00A96061"/>
    <w:rsid w:val="00A96F90"/>
    <w:rsid w:val="00A97C6A"/>
    <w:rsid w:val="00AA175C"/>
    <w:rsid w:val="00AA18F4"/>
    <w:rsid w:val="00AA1E7F"/>
    <w:rsid w:val="00AA233D"/>
    <w:rsid w:val="00AA2544"/>
    <w:rsid w:val="00AA26C3"/>
    <w:rsid w:val="00AA282D"/>
    <w:rsid w:val="00AA3AA4"/>
    <w:rsid w:val="00AA3FAF"/>
    <w:rsid w:val="00AA40A5"/>
    <w:rsid w:val="00AA446E"/>
    <w:rsid w:val="00AA46BF"/>
    <w:rsid w:val="00AB007C"/>
    <w:rsid w:val="00AB155F"/>
    <w:rsid w:val="00AB31CE"/>
    <w:rsid w:val="00AB4394"/>
    <w:rsid w:val="00AB44B8"/>
    <w:rsid w:val="00AB503B"/>
    <w:rsid w:val="00AB5372"/>
    <w:rsid w:val="00AB5E14"/>
    <w:rsid w:val="00AB5F1D"/>
    <w:rsid w:val="00AB60E4"/>
    <w:rsid w:val="00AB7C11"/>
    <w:rsid w:val="00AC050E"/>
    <w:rsid w:val="00AC0D51"/>
    <w:rsid w:val="00AC17E9"/>
    <w:rsid w:val="00AC306A"/>
    <w:rsid w:val="00AC354B"/>
    <w:rsid w:val="00AC3AF4"/>
    <w:rsid w:val="00AC4211"/>
    <w:rsid w:val="00AC4F9A"/>
    <w:rsid w:val="00AC5254"/>
    <w:rsid w:val="00AC56D3"/>
    <w:rsid w:val="00AC5C5E"/>
    <w:rsid w:val="00AC5E4C"/>
    <w:rsid w:val="00AC6044"/>
    <w:rsid w:val="00AC63EB"/>
    <w:rsid w:val="00AC653A"/>
    <w:rsid w:val="00AD012D"/>
    <w:rsid w:val="00AD08AE"/>
    <w:rsid w:val="00AD0E36"/>
    <w:rsid w:val="00AD1887"/>
    <w:rsid w:val="00AD1E89"/>
    <w:rsid w:val="00AD23E5"/>
    <w:rsid w:val="00AD2A89"/>
    <w:rsid w:val="00AD4736"/>
    <w:rsid w:val="00AD479F"/>
    <w:rsid w:val="00AD5BF1"/>
    <w:rsid w:val="00AD5C4F"/>
    <w:rsid w:val="00AD6100"/>
    <w:rsid w:val="00AD6A3A"/>
    <w:rsid w:val="00AD7694"/>
    <w:rsid w:val="00AD7DB6"/>
    <w:rsid w:val="00AE1075"/>
    <w:rsid w:val="00AE1E45"/>
    <w:rsid w:val="00AE21B1"/>
    <w:rsid w:val="00AE23CE"/>
    <w:rsid w:val="00AE390A"/>
    <w:rsid w:val="00AE3FDD"/>
    <w:rsid w:val="00AE4F9A"/>
    <w:rsid w:val="00AE5A3E"/>
    <w:rsid w:val="00AE5D0B"/>
    <w:rsid w:val="00AE66A4"/>
    <w:rsid w:val="00AE7CDD"/>
    <w:rsid w:val="00AE7FED"/>
    <w:rsid w:val="00AF0716"/>
    <w:rsid w:val="00AF1AE2"/>
    <w:rsid w:val="00AF40A7"/>
    <w:rsid w:val="00AF4392"/>
    <w:rsid w:val="00AF45FD"/>
    <w:rsid w:val="00AF4A75"/>
    <w:rsid w:val="00AF5326"/>
    <w:rsid w:val="00AF534B"/>
    <w:rsid w:val="00AF5896"/>
    <w:rsid w:val="00AF6A2A"/>
    <w:rsid w:val="00AF7E2B"/>
    <w:rsid w:val="00B000F7"/>
    <w:rsid w:val="00B022AE"/>
    <w:rsid w:val="00B02396"/>
    <w:rsid w:val="00B0285C"/>
    <w:rsid w:val="00B02D10"/>
    <w:rsid w:val="00B038B7"/>
    <w:rsid w:val="00B03E34"/>
    <w:rsid w:val="00B05AD8"/>
    <w:rsid w:val="00B06424"/>
    <w:rsid w:val="00B068C6"/>
    <w:rsid w:val="00B06907"/>
    <w:rsid w:val="00B069CA"/>
    <w:rsid w:val="00B06CFD"/>
    <w:rsid w:val="00B07152"/>
    <w:rsid w:val="00B10486"/>
    <w:rsid w:val="00B1139A"/>
    <w:rsid w:val="00B12DB5"/>
    <w:rsid w:val="00B12F10"/>
    <w:rsid w:val="00B1300B"/>
    <w:rsid w:val="00B13354"/>
    <w:rsid w:val="00B1347B"/>
    <w:rsid w:val="00B13810"/>
    <w:rsid w:val="00B140FB"/>
    <w:rsid w:val="00B14129"/>
    <w:rsid w:val="00B155A5"/>
    <w:rsid w:val="00B2010E"/>
    <w:rsid w:val="00B20C09"/>
    <w:rsid w:val="00B20E0C"/>
    <w:rsid w:val="00B21196"/>
    <w:rsid w:val="00B22A46"/>
    <w:rsid w:val="00B236AE"/>
    <w:rsid w:val="00B24412"/>
    <w:rsid w:val="00B24BEF"/>
    <w:rsid w:val="00B24E29"/>
    <w:rsid w:val="00B254F5"/>
    <w:rsid w:val="00B25F54"/>
    <w:rsid w:val="00B261D5"/>
    <w:rsid w:val="00B27EAD"/>
    <w:rsid w:val="00B30133"/>
    <w:rsid w:val="00B32A60"/>
    <w:rsid w:val="00B33101"/>
    <w:rsid w:val="00B331EC"/>
    <w:rsid w:val="00B3363F"/>
    <w:rsid w:val="00B34224"/>
    <w:rsid w:val="00B3505B"/>
    <w:rsid w:val="00B35091"/>
    <w:rsid w:val="00B3546B"/>
    <w:rsid w:val="00B355EB"/>
    <w:rsid w:val="00B35BD6"/>
    <w:rsid w:val="00B35C6B"/>
    <w:rsid w:val="00B37A06"/>
    <w:rsid w:val="00B4052D"/>
    <w:rsid w:val="00B4087E"/>
    <w:rsid w:val="00B41183"/>
    <w:rsid w:val="00B41E63"/>
    <w:rsid w:val="00B4240F"/>
    <w:rsid w:val="00B433DC"/>
    <w:rsid w:val="00B43B60"/>
    <w:rsid w:val="00B463BE"/>
    <w:rsid w:val="00B4652B"/>
    <w:rsid w:val="00B46A83"/>
    <w:rsid w:val="00B50101"/>
    <w:rsid w:val="00B50819"/>
    <w:rsid w:val="00B519C8"/>
    <w:rsid w:val="00B5201C"/>
    <w:rsid w:val="00B52EEE"/>
    <w:rsid w:val="00B536B3"/>
    <w:rsid w:val="00B548AF"/>
    <w:rsid w:val="00B54912"/>
    <w:rsid w:val="00B5590F"/>
    <w:rsid w:val="00B564D1"/>
    <w:rsid w:val="00B57F42"/>
    <w:rsid w:val="00B605FA"/>
    <w:rsid w:val="00B60E1E"/>
    <w:rsid w:val="00B61D33"/>
    <w:rsid w:val="00B61EEF"/>
    <w:rsid w:val="00B6303D"/>
    <w:rsid w:val="00B63D1F"/>
    <w:rsid w:val="00B645A9"/>
    <w:rsid w:val="00B701DA"/>
    <w:rsid w:val="00B703B4"/>
    <w:rsid w:val="00B70509"/>
    <w:rsid w:val="00B715EA"/>
    <w:rsid w:val="00B71CCE"/>
    <w:rsid w:val="00B72801"/>
    <w:rsid w:val="00B73893"/>
    <w:rsid w:val="00B73FDD"/>
    <w:rsid w:val="00B74FEF"/>
    <w:rsid w:val="00B769DB"/>
    <w:rsid w:val="00B770D7"/>
    <w:rsid w:val="00B7714E"/>
    <w:rsid w:val="00B7780B"/>
    <w:rsid w:val="00B77862"/>
    <w:rsid w:val="00B77DB2"/>
    <w:rsid w:val="00B8277F"/>
    <w:rsid w:val="00B827F5"/>
    <w:rsid w:val="00B82B75"/>
    <w:rsid w:val="00B82BCB"/>
    <w:rsid w:val="00B82F69"/>
    <w:rsid w:val="00B8547C"/>
    <w:rsid w:val="00B86B59"/>
    <w:rsid w:val="00B904AD"/>
    <w:rsid w:val="00B90670"/>
    <w:rsid w:val="00B91123"/>
    <w:rsid w:val="00B92AFC"/>
    <w:rsid w:val="00B92C7B"/>
    <w:rsid w:val="00B9338F"/>
    <w:rsid w:val="00B935B3"/>
    <w:rsid w:val="00B94FBE"/>
    <w:rsid w:val="00B9512F"/>
    <w:rsid w:val="00B953AF"/>
    <w:rsid w:val="00B958FC"/>
    <w:rsid w:val="00B96DD2"/>
    <w:rsid w:val="00B96EE1"/>
    <w:rsid w:val="00B9761C"/>
    <w:rsid w:val="00B97F26"/>
    <w:rsid w:val="00BA0757"/>
    <w:rsid w:val="00BA105E"/>
    <w:rsid w:val="00BA14E1"/>
    <w:rsid w:val="00BA151D"/>
    <w:rsid w:val="00BA1823"/>
    <w:rsid w:val="00BA1FEF"/>
    <w:rsid w:val="00BA2B31"/>
    <w:rsid w:val="00BA382A"/>
    <w:rsid w:val="00BA3DB8"/>
    <w:rsid w:val="00BA6323"/>
    <w:rsid w:val="00BA65FC"/>
    <w:rsid w:val="00BA6BE0"/>
    <w:rsid w:val="00BA6E47"/>
    <w:rsid w:val="00BA75FD"/>
    <w:rsid w:val="00BA7E23"/>
    <w:rsid w:val="00BB096A"/>
    <w:rsid w:val="00BB1FBE"/>
    <w:rsid w:val="00BB2A31"/>
    <w:rsid w:val="00BB2AD0"/>
    <w:rsid w:val="00BB4ACE"/>
    <w:rsid w:val="00BB4B19"/>
    <w:rsid w:val="00BB4F9F"/>
    <w:rsid w:val="00BB5311"/>
    <w:rsid w:val="00BB5931"/>
    <w:rsid w:val="00BB5CCC"/>
    <w:rsid w:val="00BB649D"/>
    <w:rsid w:val="00BB7C2D"/>
    <w:rsid w:val="00BB7D40"/>
    <w:rsid w:val="00BC06A6"/>
    <w:rsid w:val="00BC070C"/>
    <w:rsid w:val="00BC10FE"/>
    <w:rsid w:val="00BC35C1"/>
    <w:rsid w:val="00BC3630"/>
    <w:rsid w:val="00BC4983"/>
    <w:rsid w:val="00BC652C"/>
    <w:rsid w:val="00BC7D25"/>
    <w:rsid w:val="00BD164A"/>
    <w:rsid w:val="00BD22E4"/>
    <w:rsid w:val="00BD2F16"/>
    <w:rsid w:val="00BD441C"/>
    <w:rsid w:val="00BD4F01"/>
    <w:rsid w:val="00BD5159"/>
    <w:rsid w:val="00BD781A"/>
    <w:rsid w:val="00BE00BD"/>
    <w:rsid w:val="00BE10CB"/>
    <w:rsid w:val="00BE1338"/>
    <w:rsid w:val="00BE13F4"/>
    <w:rsid w:val="00BE1890"/>
    <w:rsid w:val="00BE1E5C"/>
    <w:rsid w:val="00BE1E6A"/>
    <w:rsid w:val="00BE296B"/>
    <w:rsid w:val="00BE30C4"/>
    <w:rsid w:val="00BE3685"/>
    <w:rsid w:val="00BE396D"/>
    <w:rsid w:val="00BE39F9"/>
    <w:rsid w:val="00BE40CC"/>
    <w:rsid w:val="00BF02A9"/>
    <w:rsid w:val="00BF0545"/>
    <w:rsid w:val="00BF05F3"/>
    <w:rsid w:val="00BF27AC"/>
    <w:rsid w:val="00BF2947"/>
    <w:rsid w:val="00BF2D7A"/>
    <w:rsid w:val="00BF3FA2"/>
    <w:rsid w:val="00BF4031"/>
    <w:rsid w:val="00BF5669"/>
    <w:rsid w:val="00BF6529"/>
    <w:rsid w:val="00BF6F6A"/>
    <w:rsid w:val="00BF702B"/>
    <w:rsid w:val="00C01111"/>
    <w:rsid w:val="00C01254"/>
    <w:rsid w:val="00C03EEC"/>
    <w:rsid w:val="00C042BE"/>
    <w:rsid w:val="00C04F21"/>
    <w:rsid w:val="00C0525B"/>
    <w:rsid w:val="00C058B2"/>
    <w:rsid w:val="00C0626A"/>
    <w:rsid w:val="00C07808"/>
    <w:rsid w:val="00C07CE5"/>
    <w:rsid w:val="00C07DED"/>
    <w:rsid w:val="00C10588"/>
    <w:rsid w:val="00C111DE"/>
    <w:rsid w:val="00C1272A"/>
    <w:rsid w:val="00C1318B"/>
    <w:rsid w:val="00C13AB5"/>
    <w:rsid w:val="00C1411E"/>
    <w:rsid w:val="00C15141"/>
    <w:rsid w:val="00C1517F"/>
    <w:rsid w:val="00C1582B"/>
    <w:rsid w:val="00C15C5F"/>
    <w:rsid w:val="00C175F6"/>
    <w:rsid w:val="00C205DF"/>
    <w:rsid w:val="00C2155C"/>
    <w:rsid w:val="00C22FC3"/>
    <w:rsid w:val="00C23A51"/>
    <w:rsid w:val="00C23BB2"/>
    <w:rsid w:val="00C23C54"/>
    <w:rsid w:val="00C23E81"/>
    <w:rsid w:val="00C25046"/>
    <w:rsid w:val="00C25D04"/>
    <w:rsid w:val="00C26FEE"/>
    <w:rsid w:val="00C27464"/>
    <w:rsid w:val="00C276A9"/>
    <w:rsid w:val="00C277D8"/>
    <w:rsid w:val="00C27DDD"/>
    <w:rsid w:val="00C30ADD"/>
    <w:rsid w:val="00C31963"/>
    <w:rsid w:val="00C32C3A"/>
    <w:rsid w:val="00C32F53"/>
    <w:rsid w:val="00C34644"/>
    <w:rsid w:val="00C34759"/>
    <w:rsid w:val="00C35227"/>
    <w:rsid w:val="00C35435"/>
    <w:rsid w:val="00C35597"/>
    <w:rsid w:val="00C358F7"/>
    <w:rsid w:val="00C36E00"/>
    <w:rsid w:val="00C4031F"/>
    <w:rsid w:val="00C40D4E"/>
    <w:rsid w:val="00C415D6"/>
    <w:rsid w:val="00C41A4B"/>
    <w:rsid w:val="00C41BA5"/>
    <w:rsid w:val="00C42FDA"/>
    <w:rsid w:val="00C43318"/>
    <w:rsid w:val="00C43383"/>
    <w:rsid w:val="00C43AFC"/>
    <w:rsid w:val="00C442F9"/>
    <w:rsid w:val="00C44AAD"/>
    <w:rsid w:val="00C44BCC"/>
    <w:rsid w:val="00C45CF3"/>
    <w:rsid w:val="00C46495"/>
    <w:rsid w:val="00C466DF"/>
    <w:rsid w:val="00C46B78"/>
    <w:rsid w:val="00C46C5F"/>
    <w:rsid w:val="00C47734"/>
    <w:rsid w:val="00C506D1"/>
    <w:rsid w:val="00C50F9D"/>
    <w:rsid w:val="00C5240B"/>
    <w:rsid w:val="00C52F4F"/>
    <w:rsid w:val="00C5365E"/>
    <w:rsid w:val="00C54944"/>
    <w:rsid w:val="00C5595F"/>
    <w:rsid w:val="00C55A19"/>
    <w:rsid w:val="00C5633B"/>
    <w:rsid w:val="00C56B34"/>
    <w:rsid w:val="00C57149"/>
    <w:rsid w:val="00C6066F"/>
    <w:rsid w:val="00C6105F"/>
    <w:rsid w:val="00C61644"/>
    <w:rsid w:val="00C63265"/>
    <w:rsid w:val="00C636AA"/>
    <w:rsid w:val="00C64549"/>
    <w:rsid w:val="00C64659"/>
    <w:rsid w:val="00C64824"/>
    <w:rsid w:val="00C664D7"/>
    <w:rsid w:val="00C67364"/>
    <w:rsid w:val="00C67685"/>
    <w:rsid w:val="00C67E04"/>
    <w:rsid w:val="00C71267"/>
    <w:rsid w:val="00C71C4E"/>
    <w:rsid w:val="00C7272F"/>
    <w:rsid w:val="00C72B34"/>
    <w:rsid w:val="00C73B99"/>
    <w:rsid w:val="00C76157"/>
    <w:rsid w:val="00C76E3B"/>
    <w:rsid w:val="00C7748B"/>
    <w:rsid w:val="00C77AB5"/>
    <w:rsid w:val="00C8015C"/>
    <w:rsid w:val="00C80C2F"/>
    <w:rsid w:val="00C81BCD"/>
    <w:rsid w:val="00C81E7E"/>
    <w:rsid w:val="00C82F6A"/>
    <w:rsid w:val="00C83BC3"/>
    <w:rsid w:val="00C84171"/>
    <w:rsid w:val="00C8439B"/>
    <w:rsid w:val="00C8624C"/>
    <w:rsid w:val="00C86DDA"/>
    <w:rsid w:val="00C8708C"/>
    <w:rsid w:val="00C87176"/>
    <w:rsid w:val="00C87CC0"/>
    <w:rsid w:val="00C90AF6"/>
    <w:rsid w:val="00C91088"/>
    <w:rsid w:val="00C91DBC"/>
    <w:rsid w:val="00C91FF3"/>
    <w:rsid w:val="00C95226"/>
    <w:rsid w:val="00C9670C"/>
    <w:rsid w:val="00C9716A"/>
    <w:rsid w:val="00C9751F"/>
    <w:rsid w:val="00CA1AAB"/>
    <w:rsid w:val="00CA2CB3"/>
    <w:rsid w:val="00CA2EF3"/>
    <w:rsid w:val="00CA30B2"/>
    <w:rsid w:val="00CA37D6"/>
    <w:rsid w:val="00CA3D73"/>
    <w:rsid w:val="00CA445A"/>
    <w:rsid w:val="00CA5797"/>
    <w:rsid w:val="00CA5F37"/>
    <w:rsid w:val="00CA5F3C"/>
    <w:rsid w:val="00CA61BB"/>
    <w:rsid w:val="00CA65B1"/>
    <w:rsid w:val="00CA6B86"/>
    <w:rsid w:val="00CB0D03"/>
    <w:rsid w:val="00CB0F85"/>
    <w:rsid w:val="00CB125B"/>
    <w:rsid w:val="00CB16A0"/>
    <w:rsid w:val="00CB2429"/>
    <w:rsid w:val="00CB2E01"/>
    <w:rsid w:val="00CB3488"/>
    <w:rsid w:val="00CB3F20"/>
    <w:rsid w:val="00CB4415"/>
    <w:rsid w:val="00CB573F"/>
    <w:rsid w:val="00CB5903"/>
    <w:rsid w:val="00CB5A0A"/>
    <w:rsid w:val="00CB5B26"/>
    <w:rsid w:val="00CB6CFF"/>
    <w:rsid w:val="00CC0AA6"/>
    <w:rsid w:val="00CC0C55"/>
    <w:rsid w:val="00CC0E44"/>
    <w:rsid w:val="00CC0F55"/>
    <w:rsid w:val="00CC2431"/>
    <w:rsid w:val="00CC2A35"/>
    <w:rsid w:val="00CC2F12"/>
    <w:rsid w:val="00CC3889"/>
    <w:rsid w:val="00CC3940"/>
    <w:rsid w:val="00CC3AC3"/>
    <w:rsid w:val="00CC4E34"/>
    <w:rsid w:val="00CC5B97"/>
    <w:rsid w:val="00CC6B84"/>
    <w:rsid w:val="00CC6C87"/>
    <w:rsid w:val="00CC7077"/>
    <w:rsid w:val="00CC7959"/>
    <w:rsid w:val="00CC7C53"/>
    <w:rsid w:val="00CC7F45"/>
    <w:rsid w:val="00CD039A"/>
    <w:rsid w:val="00CD055C"/>
    <w:rsid w:val="00CD06E1"/>
    <w:rsid w:val="00CD11B0"/>
    <w:rsid w:val="00CD2470"/>
    <w:rsid w:val="00CD24B0"/>
    <w:rsid w:val="00CD2873"/>
    <w:rsid w:val="00CD2A69"/>
    <w:rsid w:val="00CD3355"/>
    <w:rsid w:val="00CD471F"/>
    <w:rsid w:val="00CD48DC"/>
    <w:rsid w:val="00CD495B"/>
    <w:rsid w:val="00CD4B2E"/>
    <w:rsid w:val="00CD4BAA"/>
    <w:rsid w:val="00CD4E8C"/>
    <w:rsid w:val="00CD5204"/>
    <w:rsid w:val="00CD527A"/>
    <w:rsid w:val="00CD57FD"/>
    <w:rsid w:val="00CD6394"/>
    <w:rsid w:val="00CD77EC"/>
    <w:rsid w:val="00CE1694"/>
    <w:rsid w:val="00CE1ACC"/>
    <w:rsid w:val="00CE1AEB"/>
    <w:rsid w:val="00CE1D0C"/>
    <w:rsid w:val="00CE3704"/>
    <w:rsid w:val="00CE46AC"/>
    <w:rsid w:val="00CE4E33"/>
    <w:rsid w:val="00CE613F"/>
    <w:rsid w:val="00CE64E3"/>
    <w:rsid w:val="00CE66BE"/>
    <w:rsid w:val="00CE7AB4"/>
    <w:rsid w:val="00CF0BB5"/>
    <w:rsid w:val="00CF2436"/>
    <w:rsid w:val="00CF2B35"/>
    <w:rsid w:val="00CF3057"/>
    <w:rsid w:val="00CF5862"/>
    <w:rsid w:val="00CF5FFE"/>
    <w:rsid w:val="00CF67C0"/>
    <w:rsid w:val="00CF7162"/>
    <w:rsid w:val="00CF7548"/>
    <w:rsid w:val="00D00E7D"/>
    <w:rsid w:val="00D00F27"/>
    <w:rsid w:val="00D01C7B"/>
    <w:rsid w:val="00D0233E"/>
    <w:rsid w:val="00D027F4"/>
    <w:rsid w:val="00D02A1E"/>
    <w:rsid w:val="00D04E40"/>
    <w:rsid w:val="00D05783"/>
    <w:rsid w:val="00D068E3"/>
    <w:rsid w:val="00D068FF"/>
    <w:rsid w:val="00D07A0B"/>
    <w:rsid w:val="00D07E23"/>
    <w:rsid w:val="00D10731"/>
    <w:rsid w:val="00D10D45"/>
    <w:rsid w:val="00D118CB"/>
    <w:rsid w:val="00D11ACA"/>
    <w:rsid w:val="00D1295F"/>
    <w:rsid w:val="00D13200"/>
    <w:rsid w:val="00D14420"/>
    <w:rsid w:val="00D144E6"/>
    <w:rsid w:val="00D14C1C"/>
    <w:rsid w:val="00D151EF"/>
    <w:rsid w:val="00D15AAD"/>
    <w:rsid w:val="00D167C5"/>
    <w:rsid w:val="00D170F0"/>
    <w:rsid w:val="00D17310"/>
    <w:rsid w:val="00D1747D"/>
    <w:rsid w:val="00D23A58"/>
    <w:rsid w:val="00D23D78"/>
    <w:rsid w:val="00D23F8E"/>
    <w:rsid w:val="00D24875"/>
    <w:rsid w:val="00D25A84"/>
    <w:rsid w:val="00D25F35"/>
    <w:rsid w:val="00D2675B"/>
    <w:rsid w:val="00D30017"/>
    <w:rsid w:val="00D30269"/>
    <w:rsid w:val="00D30717"/>
    <w:rsid w:val="00D3083C"/>
    <w:rsid w:val="00D31EEF"/>
    <w:rsid w:val="00D320AE"/>
    <w:rsid w:val="00D34AE2"/>
    <w:rsid w:val="00D36121"/>
    <w:rsid w:val="00D36416"/>
    <w:rsid w:val="00D36899"/>
    <w:rsid w:val="00D369AE"/>
    <w:rsid w:val="00D369C4"/>
    <w:rsid w:val="00D4138C"/>
    <w:rsid w:val="00D42808"/>
    <w:rsid w:val="00D434A1"/>
    <w:rsid w:val="00D4365F"/>
    <w:rsid w:val="00D445C0"/>
    <w:rsid w:val="00D45D34"/>
    <w:rsid w:val="00D46B28"/>
    <w:rsid w:val="00D46F9A"/>
    <w:rsid w:val="00D47B63"/>
    <w:rsid w:val="00D51EE6"/>
    <w:rsid w:val="00D5241D"/>
    <w:rsid w:val="00D52D1E"/>
    <w:rsid w:val="00D52E57"/>
    <w:rsid w:val="00D52E8A"/>
    <w:rsid w:val="00D55797"/>
    <w:rsid w:val="00D562CE"/>
    <w:rsid w:val="00D56865"/>
    <w:rsid w:val="00D569AD"/>
    <w:rsid w:val="00D57D7C"/>
    <w:rsid w:val="00D602DC"/>
    <w:rsid w:val="00D618AA"/>
    <w:rsid w:val="00D61AB4"/>
    <w:rsid w:val="00D61AD4"/>
    <w:rsid w:val="00D631C6"/>
    <w:rsid w:val="00D63B57"/>
    <w:rsid w:val="00D63FE1"/>
    <w:rsid w:val="00D64056"/>
    <w:rsid w:val="00D647B4"/>
    <w:rsid w:val="00D64AB5"/>
    <w:rsid w:val="00D66703"/>
    <w:rsid w:val="00D67048"/>
    <w:rsid w:val="00D67434"/>
    <w:rsid w:val="00D71620"/>
    <w:rsid w:val="00D72318"/>
    <w:rsid w:val="00D7362A"/>
    <w:rsid w:val="00D756C2"/>
    <w:rsid w:val="00D75CA9"/>
    <w:rsid w:val="00D7641B"/>
    <w:rsid w:val="00D76B4C"/>
    <w:rsid w:val="00D76E6B"/>
    <w:rsid w:val="00D7758E"/>
    <w:rsid w:val="00D77D1F"/>
    <w:rsid w:val="00D80996"/>
    <w:rsid w:val="00D8116A"/>
    <w:rsid w:val="00D811AF"/>
    <w:rsid w:val="00D8136C"/>
    <w:rsid w:val="00D8231B"/>
    <w:rsid w:val="00D830C1"/>
    <w:rsid w:val="00D83121"/>
    <w:rsid w:val="00D8313D"/>
    <w:rsid w:val="00D843FF"/>
    <w:rsid w:val="00D872B2"/>
    <w:rsid w:val="00D87A9C"/>
    <w:rsid w:val="00D90C2D"/>
    <w:rsid w:val="00D91863"/>
    <w:rsid w:val="00D93FF8"/>
    <w:rsid w:val="00D947ED"/>
    <w:rsid w:val="00D948C1"/>
    <w:rsid w:val="00D95ED4"/>
    <w:rsid w:val="00D9634F"/>
    <w:rsid w:val="00D963B7"/>
    <w:rsid w:val="00D96788"/>
    <w:rsid w:val="00D96C7F"/>
    <w:rsid w:val="00DA0743"/>
    <w:rsid w:val="00DA150B"/>
    <w:rsid w:val="00DA1E52"/>
    <w:rsid w:val="00DA33B5"/>
    <w:rsid w:val="00DA4191"/>
    <w:rsid w:val="00DA49DF"/>
    <w:rsid w:val="00DA4E42"/>
    <w:rsid w:val="00DA4FBD"/>
    <w:rsid w:val="00DA5230"/>
    <w:rsid w:val="00DA5604"/>
    <w:rsid w:val="00DA6ACF"/>
    <w:rsid w:val="00DB134E"/>
    <w:rsid w:val="00DB166D"/>
    <w:rsid w:val="00DB1869"/>
    <w:rsid w:val="00DB4EB1"/>
    <w:rsid w:val="00DB5D84"/>
    <w:rsid w:val="00DB64A1"/>
    <w:rsid w:val="00DB6E65"/>
    <w:rsid w:val="00DB7F58"/>
    <w:rsid w:val="00DC018C"/>
    <w:rsid w:val="00DC0B02"/>
    <w:rsid w:val="00DC1DA7"/>
    <w:rsid w:val="00DC2C6B"/>
    <w:rsid w:val="00DC2CD4"/>
    <w:rsid w:val="00DC34E2"/>
    <w:rsid w:val="00DC44EA"/>
    <w:rsid w:val="00DC4FB0"/>
    <w:rsid w:val="00DC7638"/>
    <w:rsid w:val="00DC7771"/>
    <w:rsid w:val="00DD035D"/>
    <w:rsid w:val="00DD0829"/>
    <w:rsid w:val="00DD16F6"/>
    <w:rsid w:val="00DD2BC0"/>
    <w:rsid w:val="00DD2CE5"/>
    <w:rsid w:val="00DD3301"/>
    <w:rsid w:val="00DD338F"/>
    <w:rsid w:val="00DD369F"/>
    <w:rsid w:val="00DD3998"/>
    <w:rsid w:val="00DD3CBD"/>
    <w:rsid w:val="00DD4981"/>
    <w:rsid w:val="00DD4A17"/>
    <w:rsid w:val="00DD5289"/>
    <w:rsid w:val="00DD5FAD"/>
    <w:rsid w:val="00DD6941"/>
    <w:rsid w:val="00DD7997"/>
    <w:rsid w:val="00DD7AE6"/>
    <w:rsid w:val="00DD7CA1"/>
    <w:rsid w:val="00DE1E00"/>
    <w:rsid w:val="00DE23ED"/>
    <w:rsid w:val="00DE2701"/>
    <w:rsid w:val="00DE5477"/>
    <w:rsid w:val="00DE66A9"/>
    <w:rsid w:val="00DE7933"/>
    <w:rsid w:val="00DF01B6"/>
    <w:rsid w:val="00DF0899"/>
    <w:rsid w:val="00DF1D26"/>
    <w:rsid w:val="00DF23EC"/>
    <w:rsid w:val="00DF26FB"/>
    <w:rsid w:val="00DF2D3D"/>
    <w:rsid w:val="00DF2FE8"/>
    <w:rsid w:val="00DF5045"/>
    <w:rsid w:val="00DF53FC"/>
    <w:rsid w:val="00DF5819"/>
    <w:rsid w:val="00DF6275"/>
    <w:rsid w:val="00DF6430"/>
    <w:rsid w:val="00DF6727"/>
    <w:rsid w:val="00DF6747"/>
    <w:rsid w:val="00DF6A7D"/>
    <w:rsid w:val="00DF6BC5"/>
    <w:rsid w:val="00DF6F2D"/>
    <w:rsid w:val="00DF7253"/>
    <w:rsid w:val="00E0029E"/>
    <w:rsid w:val="00E01448"/>
    <w:rsid w:val="00E01B9E"/>
    <w:rsid w:val="00E04014"/>
    <w:rsid w:val="00E04434"/>
    <w:rsid w:val="00E04C5B"/>
    <w:rsid w:val="00E063AE"/>
    <w:rsid w:val="00E07B0D"/>
    <w:rsid w:val="00E07F07"/>
    <w:rsid w:val="00E103D6"/>
    <w:rsid w:val="00E11696"/>
    <w:rsid w:val="00E11CAC"/>
    <w:rsid w:val="00E11CDE"/>
    <w:rsid w:val="00E11CF3"/>
    <w:rsid w:val="00E13386"/>
    <w:rsid w:val="00E13513"/>
    <w:rsid w:val="00E14C37"/>
    <w:rsid w:val="00E1572D"/>
    <w:rsid w:val="00E16002"/>
    <w:rsid w:val="00E16462"/>
    <w:rsid w:val="00E1647A"/>
    <w:rsid w:val="00E171D0"/>
    <w:rsid w:val="00E211A6"/>
    <w:rsid w:val="00E212E3"/>
    <w:rsid w:val="00E22866"/>
    <w:rsid w:val="00E23143"/>
    <w:rsid w:val="00E24778"/>
    <w:rsid w:val="00E24CC8"/>
    <w:rsid w:val="00E25EED"/>
    <w:rsid w:val="00E26709"/>
    <w:rsid w:val="00E26F90"/>
    <w:rsid w:val="00E27439"/>
    <w:rsid w:val="00E3082D"/>
    <w:rsid w:val="00E317E7"/>
    <w:rsid w:val="00E3204C"/>
    <w:rsid w:val="00E32468"/>
    <w:rsid w:val="00E32B49"/>
    <w:rsid w:val="00E33FD1"/>
    <w:rsid w:val="00E34167"/>
    <w:rsid w:val="00E3598E"/>
    <w:rsid w:val="00E37BB3"/>
    <w:rsid w:val="00E40AB2"/>
    <w:rsid w:val="00E4157B"/>
    <w:rsid w:val="00E4262C"/>
    <w:rsid w:val="00E4462E"/>
    <w:rsid w:val="00E4511D"/>
    <w:rsid w:val="00E45D75"/>
    <w:rsid w:val="00E4639F"/>
    <w:rsid w:val="00E4655E"/>
    <w:rsid w:val="00E47B8D"/>
    <w:rsid w:val="00E5009E"/>
    <w:rsid w:val="00E5011C"/>
    <w:rsid w:val="00E50F69"/>
    <w:rsid w:val="00E518CA"/>
    <w:rsid w:val="00E51DBE"/>
    <w:rsid w:val="00E52B71"/>
    <w:rsid w:val="00E52E76"/>
    <w:rsid w:val="00E5390D"/>
    <w:rsid w:val="00E53AC4"/>
    <w:rsid w:val="00E54EC6"/>
    <w:rsid w:val="00E55579"/>
    <w:rsid w:val="00E5628F"/>
    <w:rsid w:val="00E56FE5"/>
    <w:rsid w:val="00E57215"/>
    <w:rsid w:val="00E57EF4"/>
    <w:rsid w:val="00E60190"/>
    <w:rsid w:val="00E60253"/>
    <w:rsid w:val="00E61564"/>
    <w:rsid w:val="00E62519"/>
    <w:rsid w:val="00E62F6B"/>
    <w:rsid w:val="00E657FE"/>
    <w:rsid w:val="00E6588F"/>
    <w:rsid w:val="00E67933"/>
    <w:rsid w:val="00E710B1"/>
    <w:rsid w:val="00E716E0"/>
    <w:rsid w:val="00E722E5"/>
    <w:rsid w:val="00E724D5"/>
    <w:rsid w:val="00E73442"/>
    <w:rsid w:val="00E7376A"/>
    <w:rsid w:val="00E73C9D"/>
    <w:rsid w:val="00E749EE"/>
    <w:rsid w:val="00E759A8"/>
    <w:rsid w:val="00E759EC"/>
    <w:rsid w:val="00E75FC2"/>
    <w:rsid w:val="00E764CB"/>
    <w:rsid w:val="00E80B0E"/>
    <w:rsid w:val="00E83123"/>
    <w:rsid w:val="00E846EA"/>
    <w:rsid w:val="00E855FB"/>
    <w:rsid w:val="00E85991"/>
    <w:rsid w:val="00E86CD3"/>
    <w:rsid w:val="00E87CFB"/>
    <w:rsid w:val="00E90940"/>
    <w:rsid w:val="00E91286"/>
    <w:rsid w:val="00E91A4E"/>
    <w:rsid w:val="00E928DE"/>
    <w:rsid w:val="00E930C5"/>
    <w:rsid w:val="00E93198"/>
    <w:rsid w:val="00E94551"/>
    <w:rsid w:val="00E94AD0"/>
    <w:rsid w:val="00E94FCB"/>
    <w:rsid w:val="00E95C36"/>
    <w:rsid w:val="00E95DC8"/>
    <w:rsid w:val="00E96145"/>
    <w:rsid w:val="00E962B5"/>
    <w:rsid w:val="00EA090E"/>
    <w:rsid w:val="00EA1C3E"/>
    <w:rsid w:val="00EA2683"/>
    <w:rsid w:val="00EA3B7C"/>
    <w:rsid w:val="00EB02B7"/>
    <w:rsid w:val="00EB1EC0"/>
    <w:rsid w:val="00EB212B"/>
    <w:rsid w:val="00EB2F0C"/>
    <w:rsid w:val="00EB488F"/>
    <w:rsid w:val="00EB5B34"/>
    <w:rsid w:val="00EB645C"/>
    <w:rsid w:val="00EB6490"/>
    <w:rsid w:val="00EB74AB"/>
    <w:rsid w:val="00EB7C21"/>
    <w:rsid w:val="00EC02AE"/>
    <w:rsid w:val="00EC1004"/>
    <w:rsid w:val="00EC1881"/>
    <w:rsid w:val="00EC2A95"/>
    <w:rsid w:val="00EC2D5A"/>
    <w:rsid w:val="00EC32FC"/>
    <w:rsid w:val="00EC3636"/>
    <w:rsid w:val="00EC3A8B"/>
    <w:rsid w:val="00EC47FD"/>
    <w:rsid w:val="00EC545C"/>
    <w:rsid w:val="00EC62A0"/>
    <w:rsid w:val="00EC7BA4"/>
    <w:rsid w:val="00EC7E78"/>
    <w:rsid w:val="00ED2064"/>
    <w:rsid w:val="00ED2D42"/>
    <w:rsid w:val="00ED3E14"/>
    <w:rsid w:val="00ED3E8A"/>
    <w:rsid w:val="00ED40E9"/>
    <w:rsid w:val="00ED486F"/>
    <w:rsid w:val="00ED5A04"/>
    <w:rsid w:val="00ED6281"/>
    <w:rsid w:val="00ED775C"/>
    <w:rsid w:val="00ED7762"/>
    <w:rsid w:val="00ED7978"/>
    <w:rsid w:val="00ED7A21"/>
    <w:rsid w:val="00EE0DB7"/>
    <w:rsid w:val="00EE2788"/>
    <w:rsid w:val="00EE2F11"/>
    <w:rsid w:val="00EE2FE5"/>
    <w:rsid w:val="00EE30BB"/>
    <w:rsid w:val="00EE48FE"/>
    <w:rsid w:val="00EE519C"/>
    <w:rsid w:val="00EE553A"/>
    <w:rsid w:val="00EE69E8"/>
    <w:rsid w:val="00EF0219"/>
    <w:rsid w:val="00EF1472"/>
    <w:rsid w:val="00EF163E"/>
    <w:rsid w:val="00EF2B71"/>
    <w:rsid w:val="00EF3A43"/>
    <w:rsid w:val="00EF4EFA"/>
    <w:rsid w:val="00EF5E86"/>
    <w:rsid w:val="00EF6C13"/>
    <w:rsid w:val="00EF7C25"/>
    <w:rsid w:val="00F00657"/>
    <w:rsid w:val="00F00A2C"/>
    <w:rsid w:val="00F00D3B"/>
    <w:rsid w:val="00F00FE4"/>
    <w:rsid w:val="00F0231C"/>
    <w:rsid w:val="00F033BC"/>
    <w:rsid w:val="00F04424"/>
    <w:rsid w:val="00F04B5E"/>
    <w:rsid w:val="00F05051"/>
    <w:rsid w:val="00F07481"/>
    <w:rsid w:val="00F1286A"/>
    <w:rsid w:val="00F134AC"/>
    <w:rsid w:val="00F15325"/>
    <w:rsid w:val="00F17427"/>
    <w:rsid w:val="00F20CD0"/>
    <w:rsid w:val="00F22D32"/>
    <w:rsid w:val="00F22F14"/>
    <w:rsid w:val="00F23E59"/>
    <w:rsid w:val="00F2415C"/>
    <w:rsid w:val="00F241FB"/>
    <w:rsid w:val="00F24B78"/>
    <w:rsid w:val="00F24EDF"/>
    <w:rsid w:val="00F26EE3"/>
    <w:rsid w:val="00F30FD5"/>
    <w:rsid w:val="00F31ECC"/>
    <w:rsid w:val="00F32B1E"/>
    <w:rsid w:val="00F337E8"/>
    <w:rsid w:val="00F33E42"/>
    <w:rsid w:val="00F34698"/>
    <w:rsid w:val="00F34B1C"/>
    <w:rsid w:val="00F350B3"/>
    <w:rsid w:val="00F35C77"/>
    <w:rsid w:val="00F367A1"/>
    <w:rsid w:val="00F36D97"/>
    <w:rsid w:val="00F40DFF"/>
    <w:rsid w:val="00F415CE"/>
    <w:rsid w:val="00F424F1"/>
    <w:rsid w:val="00F4320C"/>
    <w:rsid w:val="00F4324F"/>
    <w:rsid w:val="00F438AE"/>
    <w:rsid w:val="00F438DB"/>
    <w:rsid w:val="00F447FB"/>
    <w:rsid w:val="00F44B69"/>
    <w:rsid w:val="00F45505"/>
    <w:rsid w:val="00F45F5C"/>
    <w:rsid w:val="00F463E0"/>
    <w:rsid w:val="00F504A1"/>
    <w:rsid w:val="00F510A5"/>
    <w:rsid w:val="00F51580"/>
    <w:rsid w:val="00F51585"/>
    <w:rsid w:val="00F5234E"/>
    <w:rsid w:val="00F529C7"/>
    <w:rsid w:val="00F544E5"/>
    <w:rsid w:val="00F547CE"/>
    <w:rsid w:val="00F55F14"/>
    <w:rsid w:val="00F55FE5"/>
    <w:rsid w:val="00F563E4"/>
    <w:rsid w:val="00F56C1C"/>
    <w:rsid w:val="00F60556"/>
    <w:rsid w:val="00F60684"/>
    <w:rsid w:val="00F60DCF"/>
    <w:rsid w:val="00F6101E"/>
    <w:rsid w:val="00F61ECD"/>
    <w:rsid w:val="00F6225E"/>
    <w:rsid w:val="00F6321F"/>
    <w:rsid w:val="00F63C58"/>
    <w:rsid w:val="00F63FAB"/>
    <w:rsid w:val="00F64200"/>
    <w:rsid w:val="00F65469"/>
    <w:rsid w:val="00F70209"/>
    <w:rsid w:val="00F7121D"/>
    <w:rsid w:val="00F739C3"/>
    <w:rsid w:val="00F73FF8"/>
    <w:rsid w:val="00F749F6"/>
    <w:rsid w:val="00F74E8A"/>
    <w:rsid w:val="00F74ED8"/>
    <w:rsid w:val="00F75146"/>
    <w:rsid w:val="00F76D1B"/>
    <w:rsid w:val="00F770FA"/>
    <w:rsid w:val="00F77716"/>
    <w:rsid w:val="00F77973"/>
    <w:rsid w:val="00F812BA"/>
    <w:rsid w:val="00F81AB5"/>
    <w:rsid w:val="00F81BDC"/>
    <w:rsid w:val="00F820A6"/>
    <w:rsid w:val="00F832D2"/>
    <w:rsid w:val="00F8379C"/>
    <w:rsid w:val="00F83A2F"/>
    <w:rsid w:val="00F83FEF"/>
    <w:rsid w:val="00F85252"/>
    <w:rsid w:val="00F86007"/>
    <w:rsid w:val="00F866CF"/>
    <w:rsid w:val="00F87CE4"/>
    <w:rsid w:val="00F90947"/>
    <w:rsid w:val="00F90D78"/>
    <w:rsid w:val="00F90FF6"/>
    <w:rsid w:val="00F932E4"/>
    <w:rsid w:val="00F9360F"/>
    <w:rsid w:val="00F93CF4"/>
    <w:rsid w:val="00F94420"/>
    <w:rsid w:val="00F94B70"/>
    <w:rsid w:val="00F94D88"/>
    <w:rsid w:val="00F95473"/>
    <w:rsid w:val="00F97650"/>
    <w:rsid w:val="00F97A9E"/>
    <w:rsid w:val="00FA00AC"/>
    <w:rsid w:val="00FA01E1"/>
    <w:rsid w:val="00FA124F"/>
    <w:rsid w:val="00FA1BF7"/>
    <w:rsid w:val="00FA1EFB"/>
    <w:rsid w:val="00FA2E09"/>
    <w:rsid w:val="00FA2E89"/>
    <w:rsid w:val="00FA35F7"/>
    <w:rsid w:val="00FA6684"/>
    <w:rsid w:val="00FA6BF0"/>
    <w:rsid w:val="00FA6C17"/>
    <w:rsid w:val="00FA75C0"/>
    <w:rsid w:val="00FB0876"/>
    <w:rsid w:val="00FB1033"/>
    <w:rsid w:val="00FB1AE5"/>
    <w:rsid w:val="00FB210D"/>
    <w:rsid w:val="00FB2422"/>
    <w:rsid w:val="00FB379E"/>
    <w:rsid w:val="00FB3D7D"/>
    <w:rsid w:val="00FB531B"/>
    <w:rsid w:val="00FB56CE"/>
    <w:rsid w:val="00FB6D26"/>
    <w:rsid w:val="00FC0385"/>
    <w:rsid w:val="00FC0C34"/>
    <w:rsid w:val="00FC4596"/>
    <w:rsid w:val="00FC75BA"/>
    <w:rsid w:val="00FC768B"/>
    <w:rsid w:val="00FC774C"/>
    <w:rsid w:val="00FC77EA"/>
    <w:rsid w:val="00FD07A9"/>
    <w:rsid w:val="00FD29D9"/>
    <w:rsid w:val="00FD4126"/>
    <w:rsid w:val="00FE2450"/>
    <w:rsid w:val="00FE25C7"/>
    <w:rsid w:val="00FE37F0"/>
    <w:rsid w:val="00FE3A0F"/>
    <w:rsid w:val="00FE6DBF"/>
    <w:rsid w:val="00FE76F2"/>
    <w:rsid w:val="00FF0343"/>
    <w:rsid w:val="00FF245A"/>
    <w:rsid w:val="00FF2E7F"/>
    <w:rsid w:val="00FF4764"/>
    <w:rsid w:val="00FF4827"/>
    <w:rsid w:val="00FF6710"/>
    <w:rsid w:val="00FF6C5B"/>
    <w:rsid w:val="00FF6F04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30483"/>
  <w15:docId w15:val="{1A7ACDE6-5433-44DD-84E4-E914E4B7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5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5862"/>
    <w:rPr>
      <w:b/>
      <w:bCs/>
    </w:rPr>
  </w:style>
  <w:style w:type="character" w:styleId="a5">
    <w:name w:val="Emphasis"/>
    <w:basedOn w:val="a0"/>
    <w:uiPriority w:val="20"/>
    <w:qFormat/>
    <w:rsid w:val="00CF5862"/>
    <w:rPr>
      <w:i/>
      <w:iCs/>
    </w:rPr>
  </w:style>
  <w:style w:type="paragraph" w:styleId="a6">
    <w:name w:val="List Paragraph"/>
    <w:basedOn w:val="a"/>
    <w:uiPriority w:val="34"/>
    <w:qFormat/>
    <w:rsid w:val="000905E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83121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D1B20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442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22F3"/>
  </w:style>
  <w:style w:type="paragraph" w:styleId="ab">
    <w:name w:val="footer"/>
    <w:basedOn w:val="a"/>
    <w:link w:val="ac"/>
    <w:uiPriority w:val="99"/>
    <w:unhideWhenUsed/>
    <w:rsid w:val="00442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42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hazaryan-sargi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1535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crag</dc:creator>
  <cp:lastModifiedBy>User</cp:lastModifiedBy>
  <cp:revision>26</cp:revision>
  <cp:lastPrinted>2023-04-26T12:18:00Z</cp:lastPrinted>
  <dcterms:created xsi:type="dcterms:W3CDTF">2023-03-31T06:36:00Z</dcterms:created>
  <dcterms:modified xsi:type="dcterms:W3CDTF">2023-09-05T06:11:00Z</dcterms:modified>
</cp:coreProperties>
</file>