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420C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16D1B4E2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614F296" w14:textId="77777777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C736A2" w:rsidRPr="00C736A2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ՀՈՂԱՅԻՆ ՀԱՇՎԵԿՇՌԻՆ ՀԱՄԱՁԱՅՆՈՒԹՅՈՒՆ ՏԱԼՈՒ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6CAB059C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9811F75" w14:textId="11A65204" w:rsidR="00C736A2" w:rsidRPr="009D1956" w:rsidRDefault="00B262C3" w:rsidP="009D195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262C3">
        <w:rPr>
          <w:rFonts w:ascii="GHEA Mariam" w:hAnsi="GHEA Mariam" w:cs="Sylfaen"/>
          <w:sz w:val="22"/>
          <w:szCs w:val="22"/>
          <w:lang w:val="hy-AM"/>
        </w:rPr>
        <w:t xml:space="preserve">   Համաձայն 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«Տեղական ինքնակառավարման մասին» օրենքի 18-րդ հոդվածի՝ </w:t>
      </w:r>
      <w:r w:rsidR="00C736A2" w:rsidRPr="00C736A2">
        <w:rPr>
          <w:rFonts w:ascii="GHEA Mariam" w:hAnsi="GHEA Mariam" w:cs="Sylfaen"/>
          <w:bCs/>
          <w:i/>
          <w:sz w:val="22"/>
          <w:szCs w:val="22"/>
          <w:lang w:val="hy-AM"/>
        </w:rPr>
        <w:t>համայնքի ավագանու լիազորությունները</w:t>
      </w:r>
      <w:r w:rsidR="00C736A2" w:rsidRPr="00C736A2">
        <w:rPr>
          <w:rFonts w:ascii="GHEA Mariam" w:hAnsi="GHEA Mariam" w:cs="Sylfaen"/>
          <w:bCs/>
          <w:sz w:val="22"/>
          <w:szCs w:val="22"/>
          <w:lang w:val="hy-AM"/>
        </w:rPr>
        <w:t>,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 և Հայաստանի Հանրապետության կառավարության 2000 թվականի հոկտեմբերի 23-ի N 656 որոշմամբ հաստատված կարգի 9-րդ կետի՝  </w:t>
      </w:r>
      <w:r w:rsidR="00C736A2" w:rsidRPr="00C736A2">
        <w:rPr>
          <w:rFonts w:ascii="GHEA Mariam" w:hAnsi="GHEA Mariam" w:cs="Sylfaen"/>
          <w:i/>
          <w:sz w:val="22"/>
          <w:szCs w:val="22"/>
          <w:lang w:val="hy-AM"/>
        </w:rPr>
        <w:t>Համայնքի ղեկավարը կազմում է համայնքի հողային հաշվեկշիռը, այն համաձայնեցնում է համայնքի ավագանու հետ և ոչ ուշ, քան մինչև յուրաքանչյուր տարվա հուլիսի 10-ը ներկայացնում է համապատասխան մարզպետին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C736A2" w:rsidRPr="00C736A2">
        <w:rPr>
          <w:rFonts w:ascii="Calibri" w:hAnsi="Calibri" w:cs="Calibri"/>
          <w:sz w:val="22"/>
          <w:szCs w:val="22"/>
          <w:lang w:val="hy-AM"/>
        </w:rPr>
        <w:t> </w:t>
      </w:r>
      <w:r w:rsidR="00C736A2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 համաձայնություն տալ 202</w:t>
      </w:r>
      <w:r w:rsidR="00B2713E">
        <w:rPr>
          <w:rFonts w:ascii="GHEA Mariam" w:hAnsi="GHEA Mariam" w:cs="Sylfaen"/>
          <w:sz w:val="22"/>
          <w:szCs w:val="22"/>
        </w:rPr>
        <w:t>5</w:t>
      </w:r>
      <w:bookmarkStart w:id="0" w:name="_GoBack"/>
      <w:bookmarkEnd w:id="0"/>
      <w:r w:rsidR="00C736A2" w:rsidRPr="00C736A2">
        <w:rPr>
          <w:rFonts w:ascii="GHEA Mariam" w:hAnsi="GHEA Mariam" w:cs="Sylfaen"/>
          <w:sz w:val="22"/>
          <w:szCs w:val="22"/>
          <w:lang w:val="hy-AM"/>
        </w:rPr>
        <w:t xml:space="preserve"> թվականի հուլիսի 1-ի դրությամբ կազմված Հայաստանի Հանրապետության Կոտայքի մարզի Բյուրեղավան համայնքի հողային հաշվեկշռին:</w:t>
      </w:r>
    </w:p>
    <w:p w14:paraId="0002D487" w14:textId="77777777" w:rsidR="00C736A2" w:rsidRPr="00294894" w:rsidRDefault="00C736A2" w:rsidP="00CA533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B7C5D39" w14:textId="4EFEF9F5" w:rsidR="00C736A2" w:rsidRPr="00294894" w:rsidRDefault="00C736A2" w:rsidP="00B64DB6">
      <w:pPr>
        <w:jc w:val="center"/>
        <w:rPr>
          <w:rFonts w:ascii="GHEA Mariam" w:hAnsi="GHEA Mariam"/>
          <w:b/>
          <w:lang w:val="hy-AM"/>
        </w:rPr>
      </w:pPr>
    </w:p>
    <w:p w14:paraId="4D112E98" w14:textId="77777777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73563B9" w14:textId="77777777" w:rsidR="005F6763" w:rsidRDefault="00C736A2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C736A2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ՀՈՂԱՅԻՆ ՀԱՇՎԵԿՇՌԻՆ ՀԱՄԱՁԱՅՆՈՒԹՅՈՒՆ ՏԱԼՈՒ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463F7644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0BA8E22D" w14:textId="77777777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352802" w:rsidRPr="00F66187">
        <w:rPr>
          <w:rFonts w:ascii="GHEA Mariam" w:hAnsi="GHEA Mariam" w:cs="Sylfaen"/>
          <w:lang w:val="hy-AM"/>
        </w:rPr>
        <w:t>«</w:t>
      </w:r>
      <w:r w:rsidR="00E12A4D" w:rsidRPr="0084095D">
        <w:rPr>
          <w:rFonts w:ascii="GHEA Mariam" w:hAnsi="GHEA Mariam" w:cs="Sylfaen"/>
          <w:lang w:val="hy-AM"/>
        </w:rPr>
        <w:t>Հայաստանի Հանրապետո</w:t>
      </w:r>
      <w:r w:rsidR="00E12A4D">
        <w:rPr>
          <w:rFonts w:ascii="GHEA Mariam" w:hAnsi="GHEA Mariam" w:cs="Sylfaen"/>
          <w:lang w:val="hy-AM"/>
        </w:rPr>
        <w:t>ւթյան Կոտայքի մարզի Բյուրեղավան համայնքի</w:t>
      </w:r>
      <w:r w:rsidR="00E12A4D" w:rsidRPr="0084095D">
        <w:rPr>
          <w:rFonts w:ascii="GHEA Mariam" w:hAnsi="GHEA Mariam" w:cs="Sylfaen"/>
          <w:lang w:val="hy-AM"/>
        </w:rPr>
        <w:t xml:space="preserve"> </w:t>
      </w:r>
      <w:r w:rsidR="00C736A2" w:rsidRPr="00C736A2">
        <w:rPr>
          <w:rFonts w:ascii="GHEA Mariam" w:hAnsi="GHEA Mariam" w:cs="Sylfaen"/>
          <w:lang w:val="hy-AM"/>
        </w:rPr>
        <w:t xml:space="preserve">հողային հաշվեկշռին համաձայնություն տալու մասին»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8F99929" w14:textId="77777777" w:rsidR="00C736A2" w:rsidRPr="0084095D" w:rsidRDefault="00C736A2" w:rsidP="00C736A2">
      <w:pPr>
        <w:rPr>
          <w:rFonts w:ascii="Sylfaen" w:hAnsi="Sylfaen"/>
          <w:lang w:val="hy-AM"/>
        </w:rPr>
      </w:pPr>
      <w:r w:rsidRPr="00294894">
        <w:rPr>
          <w:rFonts w:ascii="GHEA Mariam" w:hAnsi="GHEA Mariam"/>
          <w:lang w:val="hy-AM"/>
        </w:rPr>
        <w:t xml:space="preserve">Կազմեց՝ </w:t>
      </w:r>
      <w:r w:rsidRPr="00C736A2">
        <w:rPr>
          <w:rFonts w:ascii="GHEA Mariam" w:hAnsi="GHEA Mariam"/>
          <w:i/>
          <w:lang w:val="hy-AM"/>
        </w:rPr>
        <w:t>Լ. Պողոսյան</w:t>
      </w:r>
    </w:p>
    <w:p w14:paraId="464292D0" w14:textId="7DBBAA33" w:rsidR="005002AA" w:rsidRDefault="00294894" w:rsidP="007A7B1C">
      <w:pPr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br/>
      </w:r>
      <w:r w:rsidR="009D1956" w:rsidRPr="00A91418">
        <w:rPr>
          <w:rFonts w:ascii="GHEA Mariam" w:hAnsi="GHEA Mariam"/>
          <w:lang w:val="hy-AM"/>
        </w:rPr>
        <w:t xml:space="preserve">                     </w:t>
      </w:r>
      <w:r w:rsidR="007A7B1C">
        <w:rPr>
          <w:rFonts w:ascii="GHEA Mariam" w:hAnsi="GHEA Mariam"/>
          <w:lang w:val="hy-AM"/>
        </w:rPr>
        <w:br/>
      </w:r>
      <w:r w:rsidR="009D1956" w:rsidRPr="00A91418">
        <w:rPr>
          <w:rFonts w:ascii="GHEA Mariam" w:hAnsi="GHEA Mariam"/>
          <w:lang w:val="hy-AM"/>
        </w:rPr>
        <w:t xml:space="preserve"> </w:t>
      </w:r>
      <w:r w:rsidR="00BD14CE" w:rsidRPr="001F3FBB">
        <w:rPr>
          <w:rFonts w:ascii="GHEA Mariam" w:hAnsi="GHEA Mariam"/>
          <w:lang w:val="hy-AM"/>
        </w:rPr>
        <w:t xml:space="preserve">ՀԱՄԱՅՆՔԻ </w:t>
      </w:r>
      <w:r w:rsidR="00BD14CE">
        <w:rPr>
          <w:rFonts w:ascii="GHEA Mariam" w:hAnsi="GHEA Mariam"/>
          <w:lang w:val="hy-AM"/>
        </w:rPr>
        <w:t>ՂԵԿԱՎԱՐ</w:t>
      </w:r>
      <w:r w:rsidRPr="00056F64">
        <w:rPr>
          <w:rFonts w:ascii="GHEA Mariam" w:hAnsi="GHEA Mariam"/>
          <w:lang w:val="hy-AM"/>
        </w:rPr>
        <w:t xml:space="preserve">՝   </w:t>
      </w:r>
      <w:r w:rsidR="009D1956" w:rsidRPr="00A91418">
        <w:rPr>
          <w:rFonts w:ascii="GHEA Mariam" w:hAnsi="GHEA Mariam"/>
          <w:lang w:val="hy-AM"/>
        </w:rPr>
        <w:t xml:space="preserve"> </w:t>
      </w:r>
      <w:r w:rsidR="007A7B1C" w:rsidRPr="007A7B1C">
        <w:rPr>
          <w:rFonts w:ascii="GHEA Mariam" w:hAnsi="GHEA Mariam"/>
          <w:lang w:val="hy-AM"/>
        </w:rPr>
        <w:t xml:space="preserve">                                    </w:t>
      </w:r>
      <w:r w:rsidRPr="00056F64">
        <w:rPr>
          <w:rFonts w:ascii="GHEA Mariam" w:hAnsi="GHEA Mariam"/>
          <w:lang w:val="hy-AM"/>
        </w:rPr>
        <w:t xml:space="preserve"> </w:t>
      </w:r>
      <w:r w:rsidR="00BD14CE" w:rsidRPr="00821736">
        <w:rPr>
          <w:rFonts w:ascii="GHEA Mariam" w:hAnsi="GHEA Mariam"/>
          <w:lang w:val="hy-AM"/>
        </w:rPr>
        <w:t>Հ. ԲԱԼԱՍՅԱՆ</w:t>
      </w:r>
    </w:p>
    <w:sectPr w:rsidR="005002AA" w:rsidSect="009D1956">
      <w:pgSz w:w="12240" w:h="15840"/>
      <w:pgMar w:top="426" w:right="758" w:bottom="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56F64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94894"/>
    <w:rsid w:val="00302C77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87229"/>
    <w:rsid w:val="004D0900"/>
    <w:rsid w:val="005002AA"/>
    <w:rsid w:val="005101BE"/>
    <w:rsid w:val="005409C6"/>
    <w:rsid w:val="005427D3"/>
    <w:rsid w:val="00566A32"/>
    <w:rsid w:val="00585204"/>
    <w:rsid w:val="005C60B6"/>
    <w:rsid w:val="005D101E"/>
    <w:rsid w:val="005F6763"/>
    <w:rsid w:val="006745B3"/>
    <w:rsid w:val="006B3A14"/>
    <w:rsid w:val="006E7130"/>
    <w:rsid w:val="006E7B99"/>
    <w:rsid w:val="00723A37"/>
    <w:rsid w:val="00743FE4"/>
    <w:rsid w:val="007608CC"/>
    <w:rsid w:val="007A7B1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1956"/>
    <w:rsid w:val="009D24EF"/>
    <w:rsid w:val="009F6E15"/>
    <w:rsid w:val="00A91418"/>
    <w:rsid w:val="00AA4F4B"/>
    <w:rsid w:val="00AD13F7"/>
    <w:rsid w:val="00AE13BE"/>
    <w:rsid w:val="00B008CB"/>
    <w:rsid w:val="00B05D94"/>
    <w:rsid w:val="00B262C3"/>
    <w:rsid w:val="00B269D3"/>
    <w:rsid w:val="00B26DAA"/>
    <w:rsid w:val="00B2713E"/>
    <w:rsid w:val="00B32E53"/>
    <w:rsid w:val="00B64DB6"/>
    <w:rsid w:val="00BD14CE"/>
    <w:rsid w:val="00C07CB4"/>
    <w:rsid w:val="00C736A2"/>
    <w:rsid w:val="00C92E48"/>
    <w:rsid w:val="00C94AC4"/>
    <w:rsid w:val="00C953FA"/>
    <w:rsid w:val="00CA5339"/>
    <w:rsid w:val="00CC6751"/>
    <w:rsid w:val="00CF5C79"/>
    <w:rsid w:val="00D12FF8"/>
    <w:rsid w:val="00D147DC"/>
    <w:rsid w:val="00D5763A"/>
    <w:rsid w:val="00D57FD6"/>
    <w:rsid w:val="00DE16CB"/>
    <w:rsid w:val="00E028EC"/>
    <w:rsid w:val="00E12A4D"/>
    <w:rsid w:val="00E26664"/>
    <w:rsid w:val="00E51CA9"/>
    <w:rsid w:val="00EB4044"/>
    <w:rsid w:val="00EF3A43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E0B1"/>
  <w15:docId w15:val="{7EFADE87-4A44-450A-A162-ADCDFFA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3</cp:revision>
  <cp:lastPrinted>2023-07-24T11:21:00Z</cp:lastPrinted>
  <dcterms:created xsi:type="dcterms:W3CDTF">2024-06-28T15:50:00Z</dcterms:created>
  <dcterms:modified xsi:type="dcterms:W3CDTF">2025-07-24T06:22:00Z</dcterms:modified>
</cp:coreProperties>
</file>