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73FB5" w14:textId="7BF54321" w:rsidR="005C60B6" w:rsidRPr="00D9256B" w:rsidRDefault="00D9256B" w:rsidP="00D04DDE">
      <w:pPr>
        <w:jc w:val="center"/>
        <w:rPr>
          <w:rFonts w:ascii="GHEA Mariam" w:hAnsi="GHEA Mariam"/>
          <w:b/>
          <w:lang w:val="hy-AM"/>
        </w:rPr>
      </w:pPr>
      <w:r w:rsidRPr="00D9256B">
        <w:rPr>
          <w:rFonts w:ascii="GHEA Mariam" w:hAnsi="GHEA Mariam"/>
          <w:b/>
          <w:lang w:val="hy-AM"/>
        </w:rPr>
        <w:t>ՀԻՆԱՎՈՐՈՒՄ</w:t>
      </w:r>
    </w:p>
    <w:p w14:paraId="5BA3DE17" w14:textId="1A8C936D" w:rsidR="00063659" w:rsidRDefault="00F54E04" w:rsidP="00D204E4">
      <w:pPr>
        <w:jc w:val="center"/>
        <w:rPr>
          <w:rFonts w:ascii="GHEA Mariam" w:hAnsi="GHEA Mariam"/>
          <w:b/>
          <w:lang w:val="hy-AM"/>
        </w:rPr>
      </w:pPr>
      <w:r w:rsidRPr="00426EAC">
        <w:rPr>
          <w:rFonts w:ascii="GHEA Mariam" w:hAnsi="GHEA Mariam"/>
          <w:b/>
          <w:lang w:val="hy-AM"/>
        </w:rPr>
        <w:t xml:space="preserve"> «</w:t>
      </w:r>
      <w:r w:rsidR="00427BDE" w:rsidRPr="00427BDE">
        <w:rPr>
          <w:rFonts w:ascii="GHEA Mariam" w:hAnsi="GHEA Mariam"/>
          <w:b/>
          <w:lang w:val="hy-AM"/>
        </w:rPr>
        <w:t>ՀՈՂԱՄԱՍԻ ՆՊԱՏԱԿԱՅԻՆ ՆՇԱՆԱԿՈՒԹՅՈՒՆԸ ՓՈ</w:t>
      </w:r>
      <w:r w:rsidR="002F2385" w:rsidRPr="002F2385">
        <w:rPr>
          <w:rFonts w:ascii="GHEA Mariam" w:hAnsi="GHEA Mariam"/>
          <w:b/>
          <w:lang w:val="hy-AM"/>
        </w:rPr>
        <w:t>Խ</w:t>
      </w:r>
      <w:r w:rsidR="00427BDE" w:rsidRPr="00427BDE">
        <w:rPr>
          <w:rFonts w:ascii="GHEA Mariam" w:hAnsi="GHEA Mariam"/>
          <w:b/>
          <w:lang w:val="hy-AM"/>
        </w:rPr>
        <w:t>ԵԼՈՒ ՄԱՍԻՆ</w:t>
      </w:r>
      <w:r w:rsidRPr="00426EAC">
        <w:rPr>
          <w:rFonts w:ascii="GHEA Mariam" w:hAnsi="GHEA Mariam"/>
          <w:b/>
          <w:lang w:val="hy-AM"/>
        </w:rPr>
        <w:t>»</w:t>
      </w:r>
      <w:r w:rsidRPr="00E85A2F">
        <w:rPr>
          <w:rFonts w:ascii="GHEA Mariam" w:hAnsi="GHEA Mariam"/>
          <w:b/>
          <w:lang w:val="hy-AM"/>
        </w:rPr>
        <w:t xml:space="preserve"> ԲՅՈՒՐԵՂԱՎԱՆ ՀԱՄԱՅՆՔԻ ԱՎԱԳԱՆՈՒ ՈՐՈՇՄԱՆ </w:t>
      </w:r>
      <w:r w:rsidRPr="007F1C93">
        <w:rPr>
          <w:rFonts w:ascii="GHEA Mariam" w:hAnsi="GHEA Mariam"/>
          <w:b/>
          <w:lang w:val="hy-AM"/>
        </w:rPr>
        <w:t xml:space="preserve"> ՆԱԽԱԳԾԻ  ԸՆԴՈՒՆՄԱՆ ԱՆՀՐԱԺԵՇՏՈՒԹՅԱՆ ՎԵՐԱԲԵՐՅԱԼ</w:t>
      </w:r>
      <w:r w:rsidR="00D204E4" w:rsidRPr="00F54E04">
        <w:rPr>
          <w:rFonts w:ascii="GHEA Mariam" w:hAnsi="GHEA Mariam"/>
          <w:b/>
          <w:lang w:val="hy-AM"/>
        </w:rPr>
        <w:br/>
      </w:r>
    </w:p>
    <w:p w14:paraId="711FAA4B" w14:textId="1D772DB9" w:rsidR="00BE78A6" w:rsidRPr="00496877" w:rsidRDefault="00AD5724" w:rsidP="00BF155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Mariam" w:hAnsi="GHEA Mariam"/>
          <w:color w:val="333333"/>
          <w:sz w:val="22"/>
          <w:szCs w:val="22"/>
          <w:shd w:val="clear" w:color="auto" w:fill="FFFFFF"/>
          <w:lang w:val="hy-AM"/>
        </w:rPr>
      </w:pPr>
      <w:r w:rsidRPr="00BF1551">
        <w:rPr>
          <w:rFonts w:ascii="GHEA Mariam" w:hAnsi="GHEA Mariam"/>
          <w:sz w:val="22"/>
          <w:szCs w:val="22"/>
          <w:lang w:val="hy-AM"/>
        </w:rPr>
        <w:t>Սույն որոշման նախագի</w:t>
      </w:r>
      <w:r w:rsidR="008767DE" w:rsidRPr="00BF1551">
        <w:rPr>
          <w:rFonts w:ascii="GHEA Mariam" w:hAnsi="GHEA Mariam"/>
          <w:sz w:val="22"/>
          <w:szCs w:val="22"/>
          <w:lang w:val="hy-AM"/>
        </w:rPr>
        <w:t>ծ</w:t>
      </w:r>
      <w:r w:rsidRPr="00BF1551">
        <w:rPr>
          <w:rFonts w:ascii="GHEA Mariam" w:hAnsi="GHEA Mariam"/>
          <w:sz w:val="22"/>
          <w:szCs w:val="22"/>
          <w:lang w:val="hy-AM"/>
        </w:rPr>
        <w:t xml:space="preserve">ը կազմվել </w:t>
      </w:r>
      <w:r w:rsidR="00CD6BF5" w:rsidRPr="00BF1551">
        <w:rPr>
          <w:rFonts w:ascii="GHEA Mariam" w:hAnsi="GHEA Mariam"/>
          <w:sz w:val="22"/>
          <w:szCs w:val="22"/>
          <w:lang w:val="hy-AM"/>
        </w:rPr>
        <w:t xml:space="preserve">է </w:t>
      </w:r>
      <w:r w:rsidR="00426EAC" w:rsidRPr="00BF1551">
        <w:rPr>
          <w:rFonts w:ascii="GHEA Mariam" w:hAnsi="GHEA Mariam"/>
          <w:sz w:val="22"/>
          <w:szCs w:val="22"/>
          <w:lang w:val="hy-AM"/>
        </w:rPr>
        <w:t>համաձայն</w:t>
      </w:r>
      <w:r w:rsidR="00BE78A6" w:rsidRPr="00BF1551">
        <w:rPr>
          <w:rFonts w:ascii="GHEA Mariam" w:hAnsi="GHEA Mariam"/>
          <w:sz w:val="22"/>
          <w:szCs w:val="22"/>
          <w:lang w:val="hy-AM"/>
        </w:rPr>
        <w:t xml:space="preserve"> «Տեղական ինքնակառավարման մասին» օրենքի </w:t>
      </w:r>
      <w:r w:rsidR="00BF1551">
        <w:rPr>
          <w:rFonts w:ascii="GHEA Mariam" w:hAnsi="GHEA Mariam"/>
          <w:sz w:val="22"/>
          <w:szCs w:val="22"/>
          <w:lang w:val="hy-AM"/>
        </w:rPr>
        <w:br/>
      </w:r>
      <w:r w:rsidR="00BE78A6" w:rsidRPr="00BF1551">
        <w:rPr>
          <w:rFonts w:ascii="GHEA Mariam" w:hAnsi="GHEA Mariam"/>
          <w:sz w:val="22"/>
          <w:szCs w:val="22"/>
          <w:lang w:val="hy-AM"/>
        </w:rPr>
        <w:t>18-րդ հոդվածի 1-ին մասի 29-րդ</w:t>
      </w:r>
      <w:r w:rsidR="009E2453" w:rsidRPr="00BF1551">
        <w:rPr>
          <w:rFonts w:ascii="GHEA Mariam" w:hAnsi="GHEA Mariam"/>
          <w:sz w:val="22"/>
          <w:szCs w:val="22"/>
          <w:lang w:val="hy-AM"/>
        </w:rPr>
        <w:t xml:space="preserve"> (</w:t>
      </w:r>
      <w:r w:rsidR="009E2453" w:rsidRPr="00BF1551">
        <w:rPr>
          <w:rFonts w:ascii="GHEA Mariam" w:hAnsi="GHEA Mariam"/>
          <w:b/>
          <w:bCs/>
          <w:i/>
          <w:iCs/>
          <w:sz w:val="22"/>
          <w:szCs w:val="22"/>
          <w:lang w:val="hy-AM"/>
        </w:rPr>
        <w:t>Համայնքի ավագանին սույն օրենքով սահմանված կարգով որոշում է ընդունում համայնքի քաղաքաշինական ծրագրային փաստաթղթերը, դրանց փոփոխությունները, ինչպես նաև նախագծման առաջադրանքները հաստատելու մասին` «Քաղաքաշինության մասին» Հայաստանի Հանրապետության օրենքով սահմանված կարգով.</w:t>
      </w:r>
      <w:r w:rsidR="009E2453" w:rsidRPr="00BF1551">
        <w:rPr>
          <w:rFonts w:ascii="GHEA Mariam" w:hAnsi="GHEA Mariam"/>
          <w:sz w:val="22"/>
          <w:szCs w:val="22"/>
          <w:lang w:val="hy-AM"/>
        </w:rPr>
        <w:t>)</w:t>
      </w:r>
      <w:r w:rsidR="00427BDE" w:rsidRPr="00BF1551">
        <w:rPr>
          <w:rFonts w:ascii="GHEA Mariam" w:hAnsi="GHEA Mariam"/>
          <w:sz w:val="22"/>
          <w:szCs w:val="22"/>
          <w:lang w:val="hy-AM"/>
        </w:rPr>
        <w:t xml:space="preserve"> </w:t>
      </w:r>
      <w:r w:rsidR="008D7678" w:rsidRPr="00BF1551">
        <w:rPr>
          <w:rFonts w:ascii="GHEA Mariam" w:hAnsi="GHEA Mariam"/>
          <w:sz w:val="22"/>
          <w:szCs w:val="22"/>
          <w:lang w:val="hy-AM"/>
        </w:rPr>
        <w:t xml:space="preserve">կետի, </w:t>
      </w:r>
      <w:r w:rsidR="00BE78A6" w:rsidRPr="00BF1551">
        <w:rPr>
          <w:rFonts w:ascii="Calibri" w:hAnsi="Calibri" w:cs="Calibri"/>
          <w:sz w:val="22"/>
          <w:szCs w:val="22"/>
          <w:lang w:val="hy-AM"/>
        </w:rPr>
        <w:t> </w:t>
      </w:r>
      <w:r w:rsidR="00BE78A6" w:rsidRPr="00BF1551">
        <w:rPr>
          <w:rFonts w:ascii="GHEA Mariam" w:hAnsi="GHEA Mariam" w:cs="GHEA Mariam"/>
          <w:sz w:val="22"/>
          <w:szCs w:val="22"/>
          <w:lang w:val="hy-AM"/>
        </w:rPr>
        <w:t>«</w:t>
      </w:r>
      <w:r w:rsidR="00BE78A6" w:rsidRPr="00BF1551">
        <w:rPr>
          <w:rFonts w:ascii="GHEA Mariam" w:hAnsi="GHEA Mariam"/>
          <w:sz w:val="22"/>
          <w:szCs w:val="22"/>
          <w:lang w:val="hy-AM"/>
        </w:rPr>
        <w:t>Քաղաքաշինության մասին» օրենքի 14</w:t>
      </w:r>
      <w:r w:rsidR="00BE78A6" w:rsidRPr="00BF1551">
        <w:rPr>
          <w:rFonts w:ascii="GHEA Mariam" w:hAnsi="GHEA Mariam"/>
          <w:sz w:val="22"/>
          <w:szCs w:val="22"/>
          <w:vertAlign w:val="superscript"/>
          <w:lang w:val="hy-AM"/>
        </w:rPr>
        <w:t>3</w:t>
      </w:r>
      <w:r w:rsidR="00BE78A6" w:rsidRPr="00BF1551">
        <w:rPr>
          <w:rFonts w:ascii="GHEA Mariam" w:hAnsi="GHEA Mariam"/>
          <w:sz w:val="22"/>
          <w:szCs w:val="22"/>
          <w:lang w:val="hy-AM"/>
        </w:rPr>
        <w:t>-րդ</w:t>
      </w:r>
      <w:r w:rsidR="009E2453" w:rsidRPr="00BF1551">
        <w:rPr>
          <w:rFonts w:ascii="GHEA Mariam" w:hAnsi="GHEA Mariam"/>
          <w:sz w:val="22"/>
          <w:szCs w:val="22"/>
          <w:lang w:val="hy-AM"/>
        </w:rPr>
        <w:t xml:space="preserve"> (</w:t>
      </w:r>
      <w:r w:rsidR="009E2453" w:rsidRPr="00BF1551">
        <w:rPr>
          <w:rFonts w:ascii="GHEA Mariam" w:hAnsi="GHEA Mariam"/>
          <w:b/>
          <w:bCs/>
          <w:i/>
          <w:iCs/>
          <w:sz w:val="22"/>
          <w:szCs w:val="22"/>
          <w:lang w:val="hy-AM"/>
        </w:rPr>
        <w:t>Քաղաքաշինական գործունեության կանոնակարգումը համայնքի վարչական սահմաններում</w:t>
      </w:r>
      <w:r w:rsidR="009E2453" w:rsidRPr="00BF1551">
        <w:rPr>
          <w:rFonts w:ascii="GHEA Mariam" w:hAnsi="GHEA Mariam"/>
          <w:sz w:val="22"/>
          <w:szCs w:val="22"/>
          <w:lang w:val="hy-AM"/>
        </w:rPr>
        <w:t>)</w:t>
      </w:r>
      <w:r w:rsidR="00BE78A6" w:rsidRPr="00BF1551">
        <w:rPr>
          <w:rFonts w:ascii="GHEA Mariam" w:hAnsi="GHEA Mariam"/>
          <w:sz w:val="22"/>
          <w:szCs w:val="22"/>
          <w:lang w:val="hy-AM"/>
        </w:rPr>
        <w:t xml:space="preserve"> </w:t>
      </w:r>
      <w:r w:rsidR="00427BDE" w:rsidRPr="00BF1551">
        <w:rPr>
          <w:rFonts w:ascii="GHEA Mariam" w:hAnsi="GHEA Mariam"/>
          <w:sz w:val="22"/>
          <w:szCs w:val="22"/>
          <w:lang w:val="hy-AM"/>
        </w:rPr>
        <w:t xml:space="preserve">և </w:t>
      </w:r>
      <w:r w:rsidR="00427BDE" w:rsidRPr="00BF1551">
        <w:rPr>
          <w:rFonts w:ascii="GHEA Mariam" w:hAnsi="GHEA Mariam"/>
          <w:color w:val="333333"/>
          <w:shd w:val="clear" w:color="auto" w:fill="FFFFFF"/>
          <w:lang w:val="hy-AM"/>
        </w:rPr>
        <w:t>30-րդ (</w:t>
      </w:r>
      <w:r w:rsidR="00427BDE" w:rsidRPr="00427BDE">
        <w:rPr>
          <w:rFonts w:ascii="GHEA Mariam" w:hAnsi="GHEA Mariam"/>
          <w:b/>
          <w:bCs/>
          <w:i/>
          <w:iCs/>
          <w:sz w:val="22"/>
          <w:szCs w:val="22"/>
          <w:lang w:val="hy-AM"/>
        </w:rPr>
        <w:t xml:space="preserve">2. Մինչև համայնքների գլխավոր հատակագծերի հաստատումը համայնքի վարչական տարածքում հողերի նպատակային նշանակության փոփոխությունները հաստատում է համայնքի ավագանին` Կառավարության սահմանած կարգով հատուկ այդ նպատակով ստեղծված ժամանակավոր միջգերատեսչական հանձնաժողովի դրական </w:t>
      </w:r>
      <w:r w:rsidR="00427BDE" w:rsidRPr="004752F8">
        <w:rPr>
          <w:rFonts w:ascii="GHEA Mariam" w:hAnsi="GHEA Mariam"/>
          <w:b/>
          <w:bCs/>
          <w:i/>
          <w:iCs/>
          <w:sz w:val="22"/>
          <w:szCs w:val="22"/>
          <w:lang w:val="hy-AM"/>
        </w:rPr>
        <w:t>եզրակացության առկայության դեպքում:)</w:t>
      </w:r>
      <w:r w:rsidR="00427BDE" w:rsidRPr="004752F8">
        <w:rPr>
          <w:rFonts w:ascii="GHEA Mariam" w:hAnsi="GHEA Mariam"/>
          <w:color w:val="333333"/>
          <w:sz w:val="22"/>
          <w:szCs w:val="22"/>
          <w:shd w:val="clear" w:color="auto" w:fill="FFFFFF"/>
          <w:lang w:val="hy-AM"/>
        </w:rPr>
        <w:t xml:space="preserve"> հոդվածների</w:t>
      </w:r>
      <w:r w:rsidR="00283F13" w:rsidRPr="004752F8">
        <w:rPr>
          <w:rFonts w:ascii="GHEA Mariam" w:hAnsi="GHEA Mariam"/>
          <w:sz w:val="22"/>
          <w:szCs w:val="22"/>
          <w:lang w:val="hy-AM"/>
        </w:rPr>
        <w:t xml:space="preserve">, </w:t>
      </w:r>
      <w:r w:rsidR="00427BDE" w:rsidRPr="004752F8">
        <w:rPr>
          <w:rFonts w:ascii="GHEA Mariam" w:hAnsi="GHEA Mariam"/>
          <w:color w:val="333333"/>
          <w:sz w:val="22"/>
          <w:szCs w:val="22"/>
          <w:shd w:val="clear" w:color="auto" w:fill="FFFFFF"/>
          <w:lang w:val="hy-AM"/>
        </w:rPr>
        <w:t>Հայաստանի Հանրապետության կառավ</w:t>
      </w:r>
      <w:r w:rsidR="00BF1551" w:rsidRPr="004752F8">
        <w:rPr>
          <w:rFonts w:ascii="GHEA Mariam" w:hAnsi="GHEA Mariam"/>
          <w:color w:val="333333"/>
          <w:sz w:val="22"/>
          <w:szCs w:val="22"/>
          <w:shd w:val="clear" w:color="auto" w:fill="FFFFFF"/>
          <w:lang w:val="hy-AM"/>
        </w:rPr>
        <w:t>ա</w:t>
      </w:r>
      <w:r w:rsidR="00427BDE" w:rsidRPr="004752F8">
        <w:rPr>
          <w:rFonts w:ascii="GHEA Mariam" w:hAnsi="GHEA Mariam"/>
          <w:color w:val="333333"/>
          <w:sz w:val="22"/>
          <w:szCs w:val="22"/>
          <w:shd w:val="clear" w:color="auto" w:fill="FFFFFF"/>
          <w:lang w:val="hy-AM"/>
        </w:rPr>
        <w:t>րության 2011 թվականի դեկտեմբերի 29-ի «Հողերի օգտագործման ժամանակավոր սխեմաներ</w:t>
      </w:r>
      <w:r w:rsidR="00BF1551" w:rsidRPr="004752F8">
        <w:rPr>
          <w:rFonts w:ascii="GHEA Mariam" w:hAnsi="GHEA Mariam"/>
          <w:color w:val="333333"/>
          <w:sz w:val="22"/>
          <w:szCs w:val="22"/>
          <w:shd w:val="clear" w:color="auto" w:fill="FFFFFF"/>
          <w:lang w:val="hy-AM"/>
        </w:rPr>
        <w:t xml:space="preserve"> կազմելու կարգը հաստատելու և Հայաստանի Հանրապետության կառավարության </w:t>
      </w:r>
      <w:r w:rsidR="00496877">
        <w:rPr>
          <w:rFonts w:ascii="GHEA Mariam" w:hAnsi="GHEA Mariam"/>
          <w:color w:val="333333"/>
          <w:sz w:val="22"/>
          <w:szCs w:val="22"/>
          <w:shd w:val="clear" w:color="auto" w:fill="FFFFFF"/>
          <w:lang w:val="hy-AM"/>
        </w:rPr>
        <w:br/>
      </w:r>
      <w:r w:rsidR="00BF1551" w:rsidRPr="004752F8">
        <w:rPr>
          <w:rFonts w:ascii="GHEA Mariam" w:hAnsi="GHEA Mariam"/>
          <w:color w:val="333333"/>
          <w:sz w:val="22"/>
          <w:szCs w:val="22"/>
          <w:shd w:val="clear" w:color="auto" w:fill="FFFFFF"/>
          <w:lang w:val="hy-AM"/>
        </w:rPr>
        <w:t xml:space="preserve">2001 թվականի հունվարի 17-ի N 30 որոշումն ուժը կորցրած ճանաչելու մասին» </w:t>
      </w:r>
      <w:r w:rsidR="00427BDE" w:rsidRPr="004752F8">
        <w:rPr>
          <w:rFonts w:ascii="GHEA Mariam" w:hAnsi="GHEA Mariam"/>
          <w:color w:val="333333"/>
          <w:sz w:val="22"/>
          <w:szCs w:val="22"/>
          <w:shd w:val="clear" w:color="auto" w:fill="FFFFFF"/>
          <w:lang w:val="hy-AM"/>
        </w:rPr>
        <w:t>N 1918-Ն որոշմամբ հաստատված կարգի</w:t>
      </w:r>
      <w:r w:rsidR="00CD4F2A" w:rsidRPr="00CD4F2A">
        <w:rPr>
          <w:rFonts w:ascii="GHEA Mariam" w:hAnsi="GHEA Mariam"/>
          <w:color w:val="333333"/>
          <w:sz w:val="22"/>
          <w:szCs w:val="22"/>
          <w:shd w:val="clear" w:color="auto" w:fill="FFFFFF"/>
          <w:lang w:val="hy-AM"/>
        </w:rPr>
        <w:t xml:space="preserve">, </w:t>
      </w:r>
      <w:r w:rsidR="00CD4F2A" w:rsidRPr="00496877">
        <w:rPr>
          <w:rFonts w:ascii="GHEA Mariam" w:hAnsi="GHEA Mariam"/>
          <w:color w:val="333333"/>
          <w:sz w:val="22"/>
          <w:szCs w:val="22"/>
          <w:shd w:val="clear" w:color="auto" w:fill="FFFFFF"/>
          <w:lang w:val="hy-AM"/>
        </w:rPr>
        <w:t xml:space="preserve">Հայաստանի Հանրապետության կառավորության 2022 թվականի հունիսի 9-ի N 835-Ն որոշման 4-րդ կետի 4-րդ ենթակետի </w:t>
      </w:r>
      <w:r w:rsidR="00CD4F2A" w:rsidRPr="00ED1243">
        <w:rPr>
          <w:rFonts w:ascii="GHEA Mariam" w:hAnsi="GHEA Mariam"/>
          <w:b/>
          <w:bCs/>
          <w:i/>
          <w:iCs/>
          <w:sz w:val="22"/>
          <w:szCs w:val="22"/>
          <w:lang w:val="hy-AM"/>
        </w:rPr>
        <w:t>(4. Հայաստանի Հանրապետության Կոտայքի մարզպետին` 4) գույքի ձեռքբերումից հետո միջոցներ ձեռնարկել հանրապետական նշանակության նորահայտ հուշարձանի գույքային գրանցման և դրա սպասարկման նպատակով առանձնացվող հողամասի նպատակային նշանակության փոփոխման ուղղությամբ՝ հողի նպատակային նշանակությունը փոխադրելով հատուկ պահպանվող տարածքների հողերի պատմական և մշակութային գործառնական նշանակության հողի:)</w:t>
      </w:r>
      <w:r w:rsidR="00427BDE" w:rsidRPr="004752F8">
        <w:rPr>
          <w:rFonts w:ascii="GHEA Mariam" w:hAnsi="GHEA Mariam"/>
          <w:color w:val="333333"/>
          <w:sz w:val="22"/>
          <w:szCs w:val="22"/>
          <w:shd w:val="clear" w:color="auto" w:fill="FFFFFF"/>
          <w:lang w:val="hy-AM"/>
        </w:rPr>
        <w:t xml:space="preserve"> </w:t>
      </w:r>
      <w:r w:rsidR="00BF1551" w:rsidRPr="004752F8">
        <w:rPr>
          <w:rFonts w:ascii="GHEA Mariam" w:hAnsi="GHEA Mariam"/>
          <w:color w:val="333333"/>
          <w:sz w:val="22"/>
          <w:szCs w:val="22"/>
          <w:shd w:val="clear" w:color="auto" w:fill="FFFFFF"/>
          <w:lang w:val="hy-AM"/>
        </w:rPr>
        <w:t>և հիմք ընդունելով ՀՀ վարչապետի 2001 թվականի օգոստոսի 13-ի թիվ 599 որոշմամբ ստեղծված հողերի օգտագործման ժամանակավոր սխեմանների համաձայնեցման միջգերատեսչական հանձնաժողովի</w:t>
      </w:r>
      <w:r w:rsidR="004752F8">
        <w:rPr>
          <w:rFonts w:ascii="GHEA Mariam" w:hAnsi="GHEA Mariam"/>
          <w:color w:val="333333"/>
          <w:sz w:val="22"/>
          <w:szCs w:val="22"/>
          <w:shd w:val="clear" w:color="auto" w:fill="FFFFFF"/>
          <w:lang w:val="hy-AM"/>
        </w:rPr>
        <w:t xml:space="preserve"> </w:t>
      </w:r>
      <w:r w:rsidR="00BF1551" w:rsidRPr="004752F8">
        <w:rPr>
          <w:rFonts w:ascii="GHEA Mariam" w:hAnsi="GHEA Mariam"/>
          <w:color w:val="333333"/>
          <w:sz w:val="22"/>
          <w:szCs w:val="22"/>
          <w:shd w:val="clear" w:color="auto" w:fill="FFFFFF"/>
          <w:lang w:val="hy-AM"/>
        </w:rPr>
        <w:t>202</w:t>
      </w:r>
      <w:r w:rsidR="00A02375" w:rsidRPr="004752F8">
        <w:rPr>
          <w:rFonts w:ascii="GHEA Mariam" w:hAnsi="GHEA Mariam"/>
          <w:color w:val="333333"/>
          <w:sz w:val="22"/>
          <w:szCs w:val="22"/>
          <w:shd w:val="clear" w:color="auto" w:fill="FFFFFF"/>
          <w:lang w:val="hy-AM"/>
        </w:rPr>
        <w:t>3</w:t>
      </w:r>
      <w:r w:rsidR="004752F8">
        <w:rPr>
          <w:rFonts w:ascii="GHEA Mariam" w:hAnsi="GHEA Mariam"/>
          <w:color w:val="333333"/>
          <w:sz w:val="22"/>
          <w:szCs w:val="22"/>
          <w:shd w:val="clear" w:color="auto" w:fill="FFFFFF"/>
          <w:lang w:val="hy-AM"/>
        </w:rPr>
        <w:t xml:space="preserve"> </w:t>
      </w:r>
      <w:r w:rsidR="00BF1551" w:rsidRPr="004752F8">
        <w:rPr>
          <w:rFonts w:ascii="GHEA Mariam" w:hAnsi="GHEA Mariam"/>
          <w:color w:val="333333"/>
          <w:sz w:val="22"/>
          <w:szCs w:val="22"/>
          <w:shd w:val="clear" w:color="auto" w:fill="FFFFFF"/>
          <w:lang w:val="hy-AM"/>
        </w:rPr>
        <w:t>թվականի</w:t>
      </w:r>
      <w:r w:rsidR="004752F8">
        <w:rPr>
          <w:rFonts w:ascii="GHEA Mariam" w:hAnsi="GHEA Mariam"/>
          <w:color w:val="333333"/>
          <w:sz w:val="22"/>
          <w:szCs w:val="22"/>
          <w:shd w:val="clear" w:color="auto" w:fill="FFFFFF"/>
          <w:lang w:val="hy-AM"/>
        </w:rPr>
        <w:t xml:space="preserve"> </w:t>
      </w:r>
      <w:r w:rsidR="00A02375" w:rsidRPr="004752F8">
        <w:rPr>
          <w:rFonts w:ascii="GHEA Mariam" w:hAnsi="GHEA Mariam"/>
          <w:color w:val="333333"/>
          <w:sz w:val="22"/>
          <w:szCs w:val="22"/>
          <w:shd w:val="clear" w:color="auto" w:fill="FFFFFF"/>
          <w:lang w:val="hy-AM"/>
        </w:rPr>
        <w:t>փետրվարի</w:t>
      </w:r>
      <w:r w:rsidR="004752F8">
        <w:rPr>
          <w:rFonts w:ascii="GHEA Mariam" w:hAnsi="GHEA Mariam"/>
          <w:color w:val="333333"/>
          <w:sz w:val="22"/>
          <w:szCs w:val="22"/>
          <w:shd w:val="clear" w:color="auto" w:fill="FFFFFF"/>
          <w:lang w:val="hy-AM"/>
        </w:rPr>
        <w:t xml:space="preserve"> </w:t>
      </w:r>
      <w:r w:rsidR="004752F8" w:rsidRPr="004752F8">
        <w:rPr>
          <w:rFonts w:ascii="GHEA Mariam" w:hAnsi="GHEA Mariam"/>
          <w:color w:val="333333"/>
          <w:sz w:val="22"/>
          <w:szCs w:val="22"/>
          <w:shd w:val="clear" w:color="auto" w:fill="FFFFFF"/>
          <w:lang w:val="hy-AM"/>
        </w:rPr>
        <w:t>13</w:t>
      </w:r>
      <w:r w:rsidR="00BF1551" w:rsidRPr="004752F8">
        <w:rPr>
          <w:rFonts w:ascii="GHEA Mariam" w:hAnsi="GHEA Mariam"/>
          <w:color w:val="333333"/>
          <w:sz w:val="22"/>
          <w:szCs w:val="22"/>
          <w:shd w:val="clear" w:color="auto" w:fill="FFFFFF"/>
          <w:lang w:val="hy-AM"/>
        </w:rPr>
        <w:t>-ի</w:t>
      </w:r>
      <w:r w:rsidR="004752F8">
        <w:rPr>
          <w:rFonts w:ascii="GHEA Mariam" w:hAnsi="GHEA Mariam"/>
          <w:color w:val="333333"/>
          <w:sz w:val="22"/>
          <w:szCs w:val="22"/>
          <w:shd w:val="clear" w:color="auto" w:fill="FFFFFF"/>
          <w:lang w:val="hy-AM"/>
        </w:rPr>
        <w:t xml:space="preserve"> </w:t>
      </w:r>
      <w:r w:rsidR="00BF1551" w:rsidRPr="004752F8">
        <w:rPr>
          <w:rFonts w:ascii="GHEA Mariam" w:hAnsi="GHEA Mariam"/>
          <w:color w:val="333333"/>
          <w:sz w:val="22"/>
          <w:szCs w:val="22"/>
          <w:shd w:val="clear" w:color="auto" w:fill="FFFFFF"/>
          <w:lang w:val="hy-AM"/>
        </w:rPr>
        <w:t xml:space="preserve">N </w:t>
      </w:r>
      <w:r w:rsidR="004752F8" w:rsidRPr="004752F8">
        <w:rPr>
          <w:rFonts w:ascii="GHEA Mariam" w:hAnsi="GHEA Mariam"/>
          <w:color w:val="333333"/>
          <w:sz w:val="22"/>
          <w:szCs w:val="22"/>
          <w:shd w:val="clear" w:color="auto" w:fill="FFFFFF"/>
          <w:lang w:val="hy-AM"/>
        </w:rPr>
        <w:t>18</w:t>
      </w:r>
      <w:r w:rsidR="00BF1551" w:rsidRPr="004752F8">
        <w:rPr>
          <w:rFonts w:ascii="GHEA Mariam" w:hAnsi="GHEA Mariam"/>
          <w:color w:val="333333"/>
          <w:sz w:val="22"/>
          <w:szCs w:val="22"/>
          <w:shd w:val="clear" w:color="auto" w:fill="FFFFFF"/>
          <w:lang w:val="hy-AM"/>
        </w:rPr>
        <w:t xml:space="preserve"> եզրակացությունը</w:t>
      </w:r>
      <w:r w:rsidR="008D7678" w:rsidRPr="004752F8">
        <w:rPr>
          <w:rFonts w:ascii="GHEA Mariam" w:hAnsi="GHEA Mariam"/>
          <w:sz w:val="22"/>
          <w:szCs w:val="22"/>
          <w:lang w:val="hy-AM"/>
        </w:rPr>
        <w:t>:</w:t>
      </w:r>
      <w:r w:rsidR="008D7678" w:rsidRPr="00BF1551">
        <w:rPr>
          <w:rFonts w:ascii="GHEA Mariam" w:hAnsi="GHEA Mariam"/>
          <w:sz w:val="22"/>
          <w:szCs w:val="22"/>
          <w:lang w:val="hy-AM"/>
        </w:rPr>
        <w:t xml:space="preserve"> </w:t>
      </w:r>
    </w:p>
    <w:p w14:paraId="12BAEC9F" w14:textId="29ABE5F5" w:rsidR="00FE2935" w:rsidRPr="00906A42" w:rsidRDefault="00FE2935" w:rsidP="008D7678">
      <w:pPr>
        <w:shd w:val="clear" w:color="auto" w:fill="FFFFFF"/>
        <w:spacing w:after="150" w:line="360" w:lineRule="auto"/>
        <w:jc w:val="both"/>
        <w:rPr>
          <w:rFonts w:ascii="GHEA Mariam" w:eastAsia="Times New Roman" w:hAnsi="GHEA Mariam" w:cs="Times New Roman"/>
          <w:lang w:val="hy-AM" w:eastAsia="en-US"/>
        </w:rPr>
      </w:pPr>
      <w:r w:rsidRPr="00906A42">
        <w:rPr>
          <w:rFonts w:ascii="GHEA Mariam" w:eastAsia="Times New Roman" w:hAnsi="GHEA Mariam" w:cs="Times New Roman"/>
          <w:lang w:val="hy-AM" w:eastAsia="en-US"/>
        </w:rPr>
        <w:t>Սույն որոշմա</w:t>
      </w:r>
      <w:r w:rsidR="008D7678" w:rsidRPr="00906A42">
        <w:rPr>
          <w:rFonts w:ascii="GHEA Mariam" w:eastAsia="Times New Roman" w:hAnsi="GHEA Mariam" w:cs="Times New Roman"/>
          <w:lang w:val="hy-AM" w:eastAsia="en-US"/>
        </w:rPr>
        <w:t>ն նախագծով</w:t>
      </w:r>
      <w:r w:rsidRPr="00906A42">
        <w:rPr>
          <w:rFonts w:ascii="GHEA Mariam" w:eastAsia="Times New Roman" w:hAnsi="GHEA Mariam" w:cs="Times New Roman"/>
          <w:lang w:val="hy-AM" w:eastAsia="en-US"/>
        </w:rPr>
        <w:t xml:space="preserve"> առաջարկվում է՝ </w:t>
      </w:r>
    </w:p>
    <w:p w14:paraId="33BA8710" w14:textId="12565373" w:rsidR="00496877" w:rsidRPr="00496877" w:rsidRDefault="00496877" w:rsidP="00717DCE">
      <w:pPr>
        <w:pStyle w:val="ListParagraph"/>
        <w:numPr>
          <w:ilvl w:val="0"/>
          <w:numId w:val="16"/>
        </w:numPr>
        <w:shd w:val="clear" w:color="auto" w:fill="FFFFFF"/>
        <w:spacing w:after="150" w:line="360" w:lineRule="auto"/>
        <w:ind w:left="142"/>
        <w:jc w:val="both"/>
        <w:rPr>
          <w:rFonts w:ascii="GHEA Mariam" w:hAnsi="GHEA Mariam"/>
          <w:color w:val="333333"/>
          <w:shd w:val="clear" w:color="auto" w:fill="FFFFFF"/>
          <w:lang w:val="hy-AM" w:eastAsia="en-US"/>
        </w:rPr>
      </w:pPr>
      <w:r w:rsidRPr="00496877">
        <w:rPr>
          <w:rFonts w:ascii="GHEA Mariam" w:hAnsi="GHEA Mariam"/>
          <w:color w:val="333333"/>
          <w:shd w:val="clear" w:color="auto" w:fill="FFFFFF"/>
          <w:lang w:val="hy-AM" w:eastAsia="en-US"/>
        </w:rPr>
        <w:t>Հայաստանի Հանրապետության Կոտայքի մարզի Բյուրեղավան համայնքի Նուռնուս գյուղի վարչական տարածքում գտնվող պետական սեփականություն հանդիսացող 07-051-0315-0003 կադաստրային ծածկագրով 0.16 հեկտար մակերեսով</w:t>
      </w:r>
      <w:r w:rsidRPr="00496877">
        <w:rPr>
          <w:rFonts w:cs="Calibri"/>
          <w:color w:val="333333"/>
          <w:shd w:val="clear" w:color="auto" w:fill="FFFFFF"/>
          <w:lang w:val="hy-AM" w:eastAsia="en-US"/>
        </w:rPr>
        <w:t> </w:t>
      </w:r>
      <w:r w:rsidRPr="00496877">
        <w:rPr>
          <w:rFonts w:ascii="GHEA Mariam" w:hAnsi="GHEA Mariam"/>
          <w:color w:val="333333"/>
          <w:shd w:val="clear" w:color="auto" w:fill="FFFFFF"/>
          <w:lang w:val="hy-AM" w:eastAsia="en-US"/>
        </w:rPr>
        <w:t xml:space="preserve"> գյուղատնտեսական նպատակային </w:t>
      </w:r>
      <w:r w:rsidRPr="00496877">
        <w:rPr>
          <w:rFonts w:ascii="GHEA Mariam" w:hAnsi="GHEA Mariam"/>
          <w:color w:val="333333"/>
          <w:shd w:val="clear" w:color="auto" w:fill="FFFFFF"/>
          <w:lang w:val="hy-AM" w:eastAsia="en-US"/>
        </w:rPr>
        <w:lastRenderedPageBreak/>
        <w:t xml:space="preserve">նշանակության, այլ հողատեսք </w:t>
      </w:r>
      <w:r w:rsidRPr="00496877">
        <w:rPr>
          <w:rFonts w:cs="Calibri"/>
          <w:color w:val="333333"/>
          <w:shd w:val="clear" w:color="auto" w:fill="FFFFFF"/>
          <w:lang w:val="hy-AM" w:eastAsia="en-US"/>
        </w:rPr>
        <w:t> </w:t>
      </w:r>
      <w:r w:rsidRPr="00496877">
        <w:rPr>
          <w:rFonts w:ascii="GHEA Mariam" w:hAnsi="GHEA Mariam"/>
          <w:color w:val="333333"/>
          <w:shd w:val="clear" w:color="auto" w:fill="FFFFFF"/>
          <w:lang w:val="hy-AM" w:eastAsia="en-US"/>
        </w:rPr>
        <w:t xml:space="preserve">գործառնական նշանակության </w:t>
      </w:r>
      <w:r w:rsidRPr="00496877">
        <w:rPr>
          <w:rFonts w:cs="Calibri"/>
          <w:color w:val="333333"/>
          <w:shd w:val="clear" w:color="auto" w:fill="FFFFFF"/>
          <w:lang w:val="hy-AM" w:eastAsia="en-US"/>
        </w:rPr>
        <w:t> </w:t>
      </w:r>
      <w:r w:rsidRPr="00496877">
        <w:rPr>
          <w:rFonts w:ascii="GHEA Mariam" w:hAnsi="GHEA Mariam"/>
          <w:color w:val="333333"/>
          <w:shd w:val="clear" w:color="auto" w:fill="FFFFFF"/>
          <w:lang w:val="hy-AM" w:eastAsia="en-US"/>
        </w:rPr>
        <w:t>հողամասի</w:t>
      </w:r>
      <w:r w:rsidRPr="00496877">
        <w:rPr>
          <w:rFonts w:cs="Calibri"/>
          <w:color w:val="333333"/>
          <w:shd w:val="clear" w:color="auto" w:fill="FFFFFF"/>
          <w:lang w:val="hy-AM" w:eastAsia="en-US"/>
        </w:rPr>
        <w:t xml:space="preserve">  </w:t>
      </w:r>
      <w:r w:rsidRPr="00496877">
        <w:rPr>
          <w:rFonts w:ascii="GHEA Mariam" w:hAnsi="GHEA Mariam"/>
          <w:color w:val="333333"/>
          <w:shd w:val="clear" w:color="auto" w:fill="FFFFFF"/>
          <w:lang w:val="hy-AM" w:eastAsia="en-US"/>
        </w:rPr>
        <w:t xml:space="preserve">նպատակային նշանակությունը փոխել հատուկ պահպանվող տարածքների հողերի, գործառնական նշանակությունը՝ պատմական և մշակութային հողի: </w:t>
      </w:r>
    </w:p>
    <w:p w14:paraId="22A411AB" w14:textId="77777777" w:rsidR="00496877" w:rsidRDefault="00BF1551" w:rsidP="00496877">
      <w:pPr>
        <w:pStyle w:val="ListParagraph"/>
        <w:numPr>
          <w:ilvl w:val="0"/>
          <w:numId w:val="16"/>
        </w:numPr>
        <w:shd w:val="clear" w:color="auto" w:fill="FFFFFF"/>
        <w:spacing w:after="150" w:line="360" w:lineRule="auto"/>
        <w:ind w:left="142"/>
        <w:jc w:val="both"/>
        <w:rPr>
          <w:rFonts w:ascii="GHEA Mariam" w:hAnsi="GHEA Mariam"/>
          <w:lang w:val="hy-AM" w:eastAsia="en-US"/>
        </w:rPr>
      </w:pPr>
      <w:r w:rsidRPr="00BF1551">
        <w:rPr>
          <w:rFonts w:ascii="GHEA Mariam" w:hAnsi="GHEA Mariam"/>
          <w:lang w:val="hy-AM" w:eastAsia="en-US"/>
        </w:rPr>
        <w:t>Բյուրեղավան համայնքի ղեկավարին՝</w:t>
      </w:r>
    </w:p>
    <w:p w14:paraId="361356FA" w14:textId="1EFC8D76" w:rsidR="00496877" w:rsidRDefault="00496877" w:rsidP="00496877">
      <w:pPr>
        <w:pStyle w:val="ListParagraph"/>
        <w:numPr>
          <w:ilvl w:val="0"/>
          <w:numId w:val="18"/>
        </w:numPr>
        <w:shd w:val="clear" w:color="auto" w:fill="FFFFFF"/>
        <w:spacing w:after="150" w:line="360" w:lineRule="auto"/>
        <w:jc w:val="both"/>
        <w:rPr>
          <w:rFonts w:ascii="GHEA Mariam" w:hAnsi="GHEA Mariam"/>
          <w:lang w:val="hy-AM" w:eastAsia="en-US"/>
        </w:rPr>
      </w:pPr>
      <w:r w:rsidRPr="00496877">
        <w:rPr>
          <w:rFonts w:ascii="GHEA Mariam" w:hAnsi="GHEA Mariam"/>
          <w:lang w:val="hy-AM" w:eastAsia="en-US"/>
        </w:rPr>
        <w:t>սույն որոշման 1-ին կետում նշված հողամասի նպատակային նշանակության փոփոխության մասին 10-օրյա ժամկետում օրենսդրությամբ սահմանված կարգով տեղեկացնել Կադաստրի կոմիտեի անշարժ գույքի գրանցման միասնական ստորաբաժանմանը և Հայաստանի Հանրապետության Քաղաքաշինության, տեխնիկական և հրդեհային անվտանգության տեսչական մարմնին՝ կցելով սույն որոշման սահմանված կարգով հաստատված պատճենները.</w:t>
      </w:r>
    </w:p>
    <w:p w14:paraId="1D5514A9" w14:textId="2F32BC7F" w:rsidR="00D92FFA" w:rsidRPr="00496877" w:rsidRDefault="00496877" w:rsidP="00496877">
      <w:pPr>
        <w:pStyle w:val="ListParagraph"/>
        <w:numPr>
          <w:ilvl w:val="0"/>
          <w:numId w:val="18"/>
        </w:numPr>
        <w:shd w:val="clear" w:color="auto" w:fill="FFFFFF"/>
        <w:spacing w:after="150" w:line="360" w:lineRule="auto"/>
        <w:jc w:val="both"/>
        <w:rPr>
          <w:rFonts w:ascii="GHEA Mariam" w:hAnsi="GHEA Mariam"/>
          <w:lang w:val="hy-AM" w:eastAsia="en-US"/>
        </w:rPr>
      </w:pPr>
      <w:r w:rsidRPr="00496877">
        <w:rPr>
          <w:rFonts w:ascii="GHEA Mariam" w:hAnsi="GHEA Mariam"/>
          <w:lang w:val="hy-AM" w:eastAsia="en-US"/>
        </w:rPr>
        <w:t>սույն որոշման 1-ին կետում նշված hողամասի նպատակային նշանակության փոփոխությունը պետական գրանցում ստանալուց հետո ներառել ընթացիկ տարվա հողային հաշվեկշռում:</w:t>
      </w:r>
    </w:p>
    <w:p w14:paraId="42722B14" w14:textId="551C1B35" w:rsidR="000F6D27" w:rsidRPr="00496877" w:rsidRDefault="008D7678" w:rsidP="00496877">
      <w:pPr>
        <w:shd w:val="clear" w:color="auto" w:fill="FFFFFF"/>
        <w:spacing w:after="150" w:line="360" w:lineRule="auto"/>
        <w:jc w:val="both"/>
        <w:rPr>
          <w:rFonts w:ascii="GHEA Mariam" w:hAnsi="GHEA Mariam"/>
          <w:i/>
          <w:iCs/>
          <w:lang w:val="hy-AM" w:eastAsia="en-US"/>
        </w:rPr>
      </w:pPr>
      <w:r w:rsidRPr="00496877">
        <w:rPr>
          <w:rFonts w:ascii="GHEA Mariam" w:hAnsi="GHEA Mariam"/>
          <w:i/>
          <w:iCs/>
          <w:lang w:val="hy-AM" w:eastAsia="en-US"/>
        </w:rPr>
        <w:t xml:space="preserve">Կազմեց՝ </w:t>
      </w:r>
      <w:r w:rsidR="00A02375" w:rsidRPr="00496877">
        <w:rPr>
          <w:rFonts w:ascii="GHEA Mariam" w:hAnsi="GHEA Mariam"/>
          <w:i/>
          <w:iCs/>
          <w:lang w:val="hy-AM" w:eastAsia="en-US"/>
        </w:rPr>
        <w:t>Մ. Պետրոսյան</w:t>
      </w:r>
    </w:p>
    <w:p w14:paraId="0EEA08BB" w14:textId="77777777" w:rsidR="004752F8" w:rsidRDefault="004752F8" w:rsidP="00D04DDE">
      <w:pPr>
        <w:jc w:val="center"/>
        <w:rPr>
          <w:rFonts w:ascii="GHEA Mariam" w:hAnsi="GHEA Mariam"/>
          <w:lang w:val="hy-AM"/>
        </w:rPr>
      </w:pPr>
    </w:p>
    <w:p w14:paraId="79B702F8" w14:textId="3E6A4BC8" w:rsidR="00E27F9F" w:rsidRPr="00496877" w:rsidRDefault="00055E6E" w:rsidP="00D04DDE">
      <w:pPr>
        <w:jc w:val="center"/>
        <w:rPr>
          <w:rFonts w:ascii="GHEA Mariam" w:hAnsi="GHEA Mariam"/>
          <w:sz w:val="24"/>
          <w:szCs w:val="24"/>
          <w:lang w:val="hy-AM"/>
        </w:rPr>
      </w:pPr>
      <w:r w:rsidRPr="00496877">
        <w:rPr>
          <w:rFonts w:ascii="GHEA Mariam" w:hAnsi="GHEA Mariam"/>
          <w:sz w:val="24"/>
          <w:szCs w:val="24"/>
          <w:lang w:val="hy-AM"/>
        </w:rPr>
        <w:t xml:space="preserve">ՀԱՄԱՅՆՔԻ </w:t>
      </w:r>
      <w:r w:rsidR="003F5F55" w:rsidRPr="00496877">
        <w:rPr>
          <w:rFonts w:ascii="GHEA Mariam" w:hAnsi="GHEA Mariam"/>
          <w:sz w:val="24"/>
          <w:szCs w:val="24"/>
          <w:lang w:val="hy-AM"/>
        </w:rPr>
        <w:t>ՂԵԿԱՎԱՐ</w:t>
      </w:r>
      <w:r w:rsidR="00D204E4" w:rsidRPr="00496877">
        <w:rPr>
          <w:rFonts w:ascii="GHEA Mariam" w:hAnsi="GHEA Mariam"/>
          <w:sz w:val="24"/>
          <w:szCs w:val="24"/>
          <w:lang w:val="hy-AM"/>
        </w:rPr>
        <w:t>՝</w:t>
      </w:r>
      <w:r w:rsidR="000F6D27" w:rsidRPr="00496877">
        <w:rPr>
          <w:rFonts w:ascii="GHEA Mariam" w:hAnsi="GHEA Mariam"/>
          <w:sz w:val="24"/>
          <w:szCs w:val="24"/>
          <w:lang w:val="hy-AM"/>
        </w:rPr>
        <w:t xml:space="preserve">                                             </w:t>
      </w:r>
      <w:r w:rsidR="0066713D" w:rsidRPr="00496877">
        <w:rPr>
          <w:rFonts w:ascii="GHEA Mariam" w:hAnsi="GHEA Mariam"/>
          <w:sz w:val="24"/>
          <w:szCs w:val="24"/>
          <w:lang w:val="hy-AM"/>
        </w:rPr>
        <w:t xml:space="preserve">  </w:t>
      </w:r>
      <w:r w:rsidR="003F5F55" w:rsidRPr="00496877">
        <w:rPr>
          <w:rFonts w:ascii="GHEA Mariam" w:hAnsi="GHEA Mariam"/>
          <w:sz w:val="24"/>
          <w:szCs w:val="24"/>
          <w:lang w:val="hy-AM"/>
        </w:rPr>
        <w:t>Հ. ԲԱԼԱՍՅԱՆ</w:t>
      </w:r>
    </w:p>
    <w:p w14:paraId="2AC6E93E" w14:textId="77777777" w:rsidR="0066713D" w:rsidRPr="00496877" w:rsidRDefault="0066713D" w:rsidP="00C92E48">
      <w:pPr>
        <w:jc w:val="center"/>
        <w:rPr>
          <w:rFonts w:ascii="GHEA Mariam" w:hAnsi="GHEA Mariam"/>
          <w:lang w:val="hy-AM"/>
        </w:rPr>
      </w:pPr>
    </w:p>
    <w:p w14:paraId="7E8B162D" w14:textId="77777777" w:rsidR="0066713D" w:rsidRPr="00496877" w:rsidRDefault="0066713D" w:rsidP="00C92E48">
      <w:pPr>
        <w:jc w:val="center"/>
        <w:rPr>
          <w:rFonts w:ascii="GHEA Mariam" w:hAnsi="GHEA Mariam"/>
          <w:lang w:val="hy-AM"/>
        </w:rPr>
      </w:pPr>
    </w:p>
    <w:p w14:paraId="1FB34AC6" w14:textId="77777777" w:rsidR="00D04DDE" w:rsidRDefault="00D04DDE" w:rsidP="00C92E48">
      <w:pPr>
        <w:jc w:val="center"/>
        <w:rPr>
          <w:rFonts w:ascii="GHEA Mariam" w:hAnsi="GHEA Mariam"/>
          <w:b/>
          <w:lang w:val="hy-AM"/>
        </w:rPr>
      </w:pPr>
    </w:p>
    <w:p w14:paraId="3C1E97A7" w14:textId="77777777" w:rsidR="00D04DDE" w:rsidRDefault="00D04DDE" w:rsidP="00C92E48">
      <w:pPr>
        <w:jc w:val="center"/>
        <w:rPr>
          <w:rFonts w:ascii="GHEA Mariam" w:hAnsi="GHEA Mariam"/>
          <w:b/>
          <w:lang w:val="hy-AM"/>
        </w:rPr>
      </w:pPr>
    </w:p>
    <w:p w14:paraId="05EAC6B6" w14:textId="77777777" w:rsidR="00D04DDE" w:rsidRDefault="00D04DDE" w:rsidP="00C92E48">
      <w:pPr>
        <w:jc w:val="center"/>
        <w:rPr>
          <w:rFonts w:ascii="GHEA Mariam" w:hAnsi="GHEA Mariam"/>
          <w:b/>
          <w:lang w:val="hy-AM"/>
        </w:rPr>
      </w:pPr>
    </w:p>
    <w:p w14:paraId="1887A1E6" w14:textId="77777777" w:rsidR="00D04DDE" w:rsidRDefault="00D04DDE" w:rsidP="00C92E48">
      <w:pPr>
        <w:jc w:val="center"/>
        <w:rPr>
          <w:rFonts w:ascii="GHEA Mariam" w:hAnsi="GHEA Mariam"/>
          <w:b/>
          <w:lang w:val="hy-AM"/>
        </w:rPr>
      </w:pPr>
    </w:p>
    <w:p w14:paraId="7E68D286" w14:textId="0D5A7801" w:rsidR="00D04DDE" w:rsidRDefault="00D04DDE" w:rsidP="00C92E48">
      <w:pPr>
        <w:jc w:val="center"/>
        <w:rPr>
          <w:rFonts w:ascii="GHEA Mariam" w:hAnsi="GHEA Mariam"/>
          <w:b/>
          <w:lang w:val="hy-AM"/>
        </w:rPr>
      </w:pPr>
    </w:p>
    <w:p w14:paraId="62BA640D" w14:textId="239D2E93" w:rsidR="00717DCE" w:rsidRDefault="00717DCE" w:rsidP="00C92E48">
      <w:pPr>
        <w:jc w:val="center"/>
        <w:rPr>
          <w:rFonts w:ascii="GHEA Mariam" w:hAnsi="GHEA Mariam"/>
          <w:b/>
          <w:lang w:val="hy-AM"/>
        </w:rPr>
      </w:pPr>
    </w:p>
    <w:p w14:paraId="60108DCC" w14:textId="761CC77D" w:rsidR="00717DCE" w:rsidRDefault="00717DCE" w:rsidP="00C92E48">
      <w:pPr>
        <w:jc w:val="center"/>
        <w:rPr>
          <w:rFonts w:ascii="GHEA Mariam" w:hAnsi="GHEA Mariam"/>
          <w:b/>
          <w:lang w:val="hy-AM"/>
        </w:rPr>
      </w:pPr>
    </w:p>
    <w:p w14:paraId="491DF454" w14:textId="1D332657" w:rsidR="00717DCE" w:rsidRDefault="00717DCE" w:rsidP="00C92E48">
      <w:pPr>
        <w:jc w:val="center"/>
        <w:rPr>
          <w:rFonts w:ascii="GHEA Mariam" w:hAnsi="GHEA Mariam"/>
          <w:b/>
          <w:lang w:val="hy-AM"/>
        </w:rPr>
      </w:pPr>
    </w:p>
    <w:p w14:paraId="4E5299B1" w14:textId="51DEFD15" w:rsidR="00717DCE" w:rsidRDefault="00717DCE" w:rsidP="00C92E48">
      <w:pPr>
        <w:jc w:val="center"/>
        <w:rPr>
          <w:rFonts w:ascii="GHEA Mariam" w:hAnsi="GHEA Mariam"/>
          <w:b/>
          <w:lang w:val="hy-AM"/>
        </w:rPr>
      </w:pPr>
    </w:p>
    <w:p w14:paraId="729FEA0A" w14:textId="77777777" w:rsidR="00717DCE" w:rsidRDefault="00717DCE" w:rsidP="00C92E48">
      <w:pPr>
        <w:jc w:val="center"/>
        <w:rPr>
          <w:rFonts w:ascii="GHEA Mariam" w:hAnsi="GHEA Mariam"/>
          <w:b/>
          <w:lang w:val="hy-AM"/>
        </w:rPr>
      </w:pPr>
    </w:p>
    <w:p w14:paraId="301A5A81" w14:textId="77777777" w:rsidR="00D04DDE" w:rsidRDefault="00D04DDE" w:rsidP="00C92E48">
      <w:pPr>
        <w:jc w:val="center"/>
        <w:rPr>
          <w:rFonts w:ascii="GHEA Mariam" w:hAnsi="GHEA Mariam"/>
          <w:b/>
          <w:lang w:val="hy-AM"/>
        </w:rPr>
      </w:pPr>
    </w:p>
    <w:p w14:paraId="1C05C89C" w14:textId="77777777" w:rsidR="00D04DDE" w:rsidRDefault="00D04DDE" w:rsidP="00C92E48">
      <w:pPr>
        <w:jc w:val="center"/>
        <w:rPr>
          <w:rFonts w:ascii="GHEA Mariam" w:hAnsi="GHEA Mariam"/>
          <w:b/>
          <w:lang w:val="hy-AM"/>
        </w:rPr>
      </w:pPr>
    </w:p>
    <w:p w14:paraId="5B5EBB21" w14:textId="77777777" w:rsidR="00222992" w:rsidRDefault="00222992" w:rsidP="00C92E48">
      <w:pPr>
        <w:jc w:val="center"/>
        <w:rPr>
          <w:rFonts w:ascii="GHEA Mariam" w:hAnsi="GHEA Mariam"/>
          <w:b/>
          <w:lang w:val="hy-AM"/>
        </w:rPr>
      </w:pPr>
    </w:p>
    <w:p w14:paraId="2E882F56" w14:textId="77777777" w:rsidR="000F6D27" w:rsidRDefault="000F6D27" w:rsidP="00C92E48">
      <w:pPr>
        <w:jc w:val="center"/>
        <w:rPr>
          <w:rFonts w:ascii="GHEA Mariam" w:hAnsi="GHEA Mariam"/>
          <w:b/>
          <w:lang w:val="hy-AM"/>
        </w:rPr>
      </w:pPr>
    </w:p>
    <w:p w14:paraId="084040FD" w14:textId="0E780C9A" w:rsidR="00C92E48" w:rsidRPr="007F1C93" w:rsidRDefault="00566A32" w:rsidP="00C92E48">
      <w:pPr>
        <w:jc w:val="center"/>
        <w:rPr>
          <w:rFonts w:ascii="GHEA Mariam" w:hAnsi="GHEA Mariam"/>
          <w:b/>
          <w:lang w:val="hy-AM"/>
        </w:rPr>
      </w:pPr>
      <w:r w:rsidRPr="00566A32">
        <w:rPr>
          <w:rFonts w:ascii="GHEA Mariam" w:hAnsi="GHEA Mariam"/>
          <w:b/>
          <w:lang w:val="hy-AM"/>
        </w:rPr>
        <w:t>Տ</w:t>
      </w:r>
      <w:r w:rsidR="00C92E48" w:rsidRPr="007F1C93">
        <w:rPr>
          <w:rFonts w:ascii="GHEA Mariam" w:hAnsi="GHEA Mariam"/>
          <w:b/>
          <w:lang w:val="hy-AM"/>
        </w:rPr>
        <w:t>ԵՂԵԿԱՆՔ</w:t>
      </w:r>
    </w:p>
    <w:p w14:paraId="2C2DF1BB" w14:textId="13D8038F" w:rsidR="00C92E48" w:rsidRPr="007F1C93" w:rsidRDefault="00906A42" w:rsidP="001A362F">
      <w:pPr>
        <w:jc w:val="center"/>
        <w:rPr>
          <w:rFonts w:ascii="GHEA Mariam" w:hAnsi="GHEA Mariam"/>
          <w:b/>
          <w:lang w:val="hy-AM"/>
        </w:rPr>
      </w:pPr>
      <w:r w:rsidRPr="00426EAC">
        <w:rPr>
          <w:rFonts w:ascii="GHEA Mariam" w:hAnsi="GHEA Mariam"/>
          <w:b/>
          <w:lang w:val="hy-AM"/>
        </w:rPr>
        <w:t>«</w:t>
      </w:r>
      <w:r w:rsidRPr="008D7678">
        <w:rPr>
          <w:rFonts w:ascii="GHEA Mariam" w:hAnsi="GHEA Mariam"/>
          <w:b/>
          <w:lang w:val="hy-AM"/>
        </w:rPr>
        <w:t>ՀՈՂԱՄԱՍԻ ՆՊԱՏԱԿԱՅԻՆ ՆՇԱՆԱԿՈՒԹՅՈՒՆԸ ՓՈԽԵԼՈՒ ՄԱՍԻՆ</w:t>
      </w:r>
      <w:r w:rsidRPr="00426EAC">
        <w:rPr>
          <w:rFonts w:ascii="GHEA Mariam" w:hAnsi="GHEA Mariam"/>
          <w:b/>
          <w:lang w:val="hy-AM"/>
        </w:rPr>
        <w:t>»</w:t>
      </w:r>
      <w:r w:rsidRPr="00906A42">
        <w:rPr>
          <w:rFonts w:ascii="GHEA Mariam" w:hAnsi="GHEA Mariam"/>
          <w:b/>
          <w:lang w:val="hy-AM"/>
        </w:rPr>
        <w:t xml:space="preserve"> </w:t>
      </w:r>
      <w:r w:rsidR="00566A32" w:rsidRPr="00E85A2F">
        <w:rPr>
          <w:rFonts w:ascii="GHEA Mariam" w:hAnsi="GHEA Mariam"/>
          <w:b/>
          <w:lang w:val="hy-AM"/>
        </w:rPr>
        <w:t xml:space="preserve">ԲՅՈՒՐԵՂԱՎԱՆ ՀԱՄԱՅՆՔԻ ԱՎԱԳԱՆՈՒ ՈՐՈՇՄԱՆ </w:t>
      </w:r>
      <w:r w:rsidR="00566A32" w:rsidRPr="007F1C93">
        <w:rPr>
          <w:rFonts w:ascii="GHEA Mariam" w:hAnsi="GHEA Mariam"/>
          <w:b/>
          <w:lang w:val="hy-AM"/>
        </w:rPr>
        <w:t xml:space="preserve"> ՆԱԽԱԳԾԻ  ԸՆԴՈՒՆՄԱՆ </w:t>
      </w:r>
      <w:r w:rsidR="00566A32" w:rsidRPr="00D45FD3">
        <w:rPr>
          <w:rFonts w:ascii="GHEA Mariam" w:hAnsi="GHEA Mariam"/>
          <w:b/>
          <w:lang w:val="hy-AM"/>
        </w:rPr>
        <w:t xml:space="preserve">ԱՌՆՉՈՒԹՅԱՄԲ ԱՅԼ ԻՐԱՎԱԿԱՆ ԱԿՏԵՐԻ </w:t>
      </w:r>
      <w:r w:rsidR="00566A32" w:rsidRPr="00566A32">
        <w:rPr>
          <w:rFonts w:ascii="GHEA Mariam" w:hAnsi="GHEA Mariam"/>
          <w:b/>
          <w:lang w:val="hy-AM"/>
        </w:rPr>
        <w:t>ԸՆԴՈՒՆՄԱՆ ԱՆՀՐԱԺԵՇՏՈՒԹՅԱՆ ԿԱՄ ԲԱՑԱԿԱՅՈՒԹՅԱՆ ՄԱՍԻՆ</w:t>
      </w:r>
      <w:r w:rsidR="00C92E48" w:rsidRPr="007F1C93">
        <w:rPr>
          <w:rFonts w:ascii="GHEA Mariam" w:hAnsi="GHEA Mariam"/>
          <w:b/>
          <w:lang w:val="hy-AM"/>
        </w:rPr>
        <w:t xml:space="preserve">  </w:t>
      </w:r>
    </w:p>
    <w:p w14:paraId="553C6E26" w14:textId="77777777" w:rsidR="00496877" w:rsidRDefault="00496877" w:rsidP="008309B9">
      <w:pPr>
        <w:spacing w:line="360" w:lineRule="auto"/>
        <w:jc w:val="both"/>
        <w:rPr>
          <w:rFonts w:ascii="GHEA Mariam" w:hAnsi="GHEA Mariam"/>
          <w:lang w:val="hy-AM"/>
        </w:rPr>
      </w:pPr>
    </w:p>
    <w:p w14:paraId="799F5278" w14:textId="5BB54C49" w:rsidR="00C92E48" w:rsidRPr="00752A5E" w:rsidRDefault="004D0900" w:rsidP="008309B9">
      <w:pPr>
        <w:spacing w:line="360" w:lineRule="auto"/>
        <w:jc w:val="both"/>
        <w:rPr>
          <w:rFonts w:ascii="GHEA Mariam" w:hAnsi="GHEA Mariam"/>
          <w:lang w:val="hy-AM"/>
        </w:rPr>
      </w:pPr>
      <w:r w:rsidRPr="00487229">
        <w:rPr>
          <w:rFonts w:ascii="GHEA Mariam" w:hAnsi="GHEA Mariam"/>
          <w:lang w:val="hy-AM"/>
        </w:rPr>
        <w:t>«</w:t>
      </w:r>
      <w:r w:rsidR="002B70FB" w:rsidRPr="002B70FB">
        <w:rPr>
          <w:rFonts w:ascii="GHEA Mariam" w:hAnsi="GHEA Mariam"/>
          <w:lang w:val="hy-AM"/>
        </w:rPr>
        <w:t>Հ</w:t>
      </w:r>
      <w:r w:rsidR="001A362F" w:rsidRPr="001A362F">
        <w:rPr>
          <w:rFonts w:ascii="GHEA Mariam" w:hAnsi="GHEA Mariam"/>
          <w:lang w:val="hy-AM"/>
        </w:rPr>
        <w:t>ողամասի նպատակային նշանակությունը փոխելու</w:t>
      </w:r>
      <w:r w:rsidR="00906A42" w:rsidRPr="00906A42">
        <w:rPr>
          <w:rFonts w:ascii="GHEA Mariam" w:hAnsi="GHEA Mariam"/>
          <w:lang w:val="hy-AM"/>
        </w:rPr>
        <w:t xml:space="preserve"> </w:t>
      </w:r>
      <w:r w:rsidR="001A362F" w:rsidRPr="001A362F">
        <w:rPr>
          <w:rFonts w:ascii="GHEA Mariam" w:hAnsi="GHEA Mariam"/>
          <w:lang w:val="hy-AM"/>
        </w:rPr>
        <w:t>մասին</w:t>
      </w:r>
      <w:r w:rsidRPr="00487229">
        <w:rPr>
          <w:rFonts w:ascii="GHEA Mariam" w:hAnsi="GHEA Mariam"/>
          <w:lang w:val="hy-AM"/>
        </w:rPr>
        <w:t>»</w:t>
      </w:r>
      <w:r w:rsidRPr="00752A5E">
        <w:rPr>
          <w:rFonts w:ascii="GHEA Mariam" w:hAnsi="GHEA Mariam"/>
          <w:lang w:val="hy-AM"/>
        </w:rPr>
        <w:t xml:space="preserve"> </w:t>
      </w:r>
      <w:r w:rsidR="00C92E48" w:rsidRPr="007F1C93">
        <w:rPr>
          <w:rFonts w:ascii="GHEA Mariam" w:hAnsi="GHEA Mariam"/>
          <w:lang w:val="hy-AM"/>
        </w:rPr>
        <w:t>Բյուրեղավան համայնքի ավագանու որոշման նախագծի ընդունման առնչությամբ</w:t>
      </w:r>
      <w:r w:rsidR="008309B9">
        <w:rPr>
          <w:rFonts w:ascii="GHEA Mariam" w:hAnsi="GHEA Mariam"/>
          <w:lang w:val="hy-AM"/>
        </w:rPr>
        <w:t xml:space="preserve"> </w:t>
      </w:r>
      <w:r w:rsidR="00C92E48" w:rsidRPr="007F1C93">
        <w:rPr>
          <w:rFonts w:ascii="GHEA Mariam" w:hAnsi="GHEA Mariam"/>
          <w:lang w:val="hy-AM"/>
        </w:rPr>
        <w:t>այլ իրավական ակտերի ընդունման անհրաժեշտություն չի առաջանում։</w:t>
      </w:r>
      <w:r w:rsidR="00C92E48" w:rsidRPr="007F1C93">
        <w:rPr>
          <w:rFonts w:ascii="GHEA Mariam" w:hAnsi="GHEA Mariam"/>
          <w:lang w:val="hy-AM"/>
        </w:rPr>
        <w:tab/>
      </w:r>
    </w:p>
    <w:p w14:paraId="183D10E9" w14:textId="72C81AB5" w:rsidR="002B70FB" w:rsidRDefault="00906A42" w:rsidP="002B70FB">
      <w:pPr>
        <w:spacing w:line="360" w:lineRule="auto"/>
        <w:jc w:val="both"/>
        <w:rPr>
          <w:rFonts w:ascii="GHEA Mariam" w:hAnsi="GHEA Mariam"/>
          <w:i/>
          <w:lang w:val="hy-AM"/>
        </w:rPr>
      </w:pPr>
      <w:r w:rsidRPr="00906A42">
        <w:rPr>
          <w:rFonts w:ascii="GHEA Mariam" w:hAnsi="GHEA Mariam"/>
          <w:lang w:val="hy-AM" w:eastAsia="en-US"/>
        </w:rPr>
        <w:t xml:space="preserve">Կազմեց՝ </w:t>
      </w:r>
      <w:r w:rsidR="00A02375">
        <w:rPr>
          <w:rFonts w:ascii="GHEA Mariam" w:hAnsi="GHEA Mariam"/>
          <w:i/>
          <w:lang w:val="hy-AM"/>
        </w:rPr>
        <w:t>Մ. Պետրոսյան</w:t>
      </w:r>
    </w:p>
    <w:p w14:paraId="01B582AD" w14:textId="77777777" w:rsidR="00EA04DD" w:rsidRDefault="00EA04DD" w:rsidP="002B70FB">
      <w:pPr>
        <w:spacing w:line="360" w:lineRule="auto"/>
        <w:jc w:val="both"/>
        <w:rPr>
          <w:rFonts w:ascii="GHEA Mariam" w:hAnsi="GHEA Mariam"/>
          <w:i/>
          <w:lang w:val="hy-AM"/>
        </w:rPr>
      </w:pPr>
    </w:p>
    <w:p w14:paraId="24080F98" w14:textId="3F07D6FC" w:rsidR="0066713D" w:rsidRPr="00EA04DD" w:rsidRDefault="0066713D" w:rsidP="0066713D">
      <w:pPr>
        <w:jc w:val="center"/>
        <w:rPr>
          <w:rFonts w:ascii="GHEA Mariam" w:hAnsi="GHEA Mariam"/>
          <w:sz w:val="24"/>
          <w:szCs w:val="24"/>
          <w:lang w:val="hy-AM"/>
        </w:rPr>
      </w:pPr>
      <w:r w:rsidRPr="00EA04DD">
        <w:rPr>
          <w:rFonts w:ascii="GHEA Mariam" w:hAnsi="GHEA Mariam"/>
          <w:sz w:val="24"/>
          <w:szCs w:val="24"/>
          <w:lang w:val="hy-AM"/>
        </w:rPr>
        <w:t>ՀԱՄԱՅՆՔԻ ՂԵԿԱՎԱՐ՝</w:t>
      </w:r>
      <w:r w:rsidRPr="00EA04DD">
        <w:rPr>
          <w:rFonts w:ascii="GHEA Mariam" w:hAnsi="GHEA Mariam"/>
          <w:sz w:val="24"/>
          <w:szCs w:val="24"/>
          <w:lang w:val="hy-AM"/>
        </w:rPr>
        <w:tab/>
        <w:t xml:space="preserve">     </w:t>
      </w:r>
      <w:r w:rsidR="000F6D27" w:rsidRPr="00EA04DD">
        <w:rPr>
          <w:rFonts w:ascii="GHEA Mariam" w:hAnsi="GHEA Mariam"/>
          <w:sz w:val="24"/>
          <w:szCs w:val="24"/>
          <w:lang w:val="hy-AM"/>
        </w:rPr>
        <w:t xml:space="preserve">                                        </w:t>
      </w:r>
      <w:r w:rsidRPr="00EA04DD">
        <w:rPr>
          <w:rFonts w:ascii="GHEA Mariam" w:hAnsi="GHEA Mariam"/>
          <w:sz w:val="24"/>
          <w:szCs w:val="24"/>
          <w:lang w:val="hy-AM"/>
        </w:rPr>
        <w:t xml:space="preserve">   Հ. ԲԱԼԱՍՅԱՆ</w:t>
      </w:r>
    </w:p>
    <w:p w14:paraId="44D601BD" w14:textId="77777777" w:rsidR="000F6D27" w:rsidRPr="002B70FB" w:rsidRDefault="000F6D27" w:rsidP="0066713D">
      <w:pPr>
        <w:jc w:val="center"/>
        <w:rPr>
          <w:rFonts w:ascii="Sylfaen" w:hAnsi="Sylfaen"/>
          <w:lang w:val="hy-AM"/>
        </w:rPr>
      </w:pPr>
    </w:p>
    <w:p w14:paraId="2B39A8E6" w14:textId="703E91BB" w:rsidR="001A362F" w:rsidRDefault="001F3FBB" w:rsidP="00E27F9F">
      <w:pPr>
        <w:jc w:val="center"/>
        <w:rPr>
          <w:rFonts w:ascii="GHEA Mariam" w:hAnsi="GHEA Mariam"/>
          <w:b/>
          <w:lang w:val="hy-AM"/>
        </w:rPr>
      </w:pPr>
      <w:r w:rsidRPr="001F3FBB">
        <w:rPr>
          <w:rFonts w:ascii="GHEA Mariam" w:hAnsi="GHEA Mariam"/>
          <w:b/>
          <w:lang w:val="hy-AM"/>
        </w:rPr>
        <w:br/>
      </w:r>
    </w:p>
    <w:p w14:paraId="2CD7F43E" w14:textId="4F1D1EF6" w:rsidR="007B28EC" w:rsidRPr="00B32E53" w:rsidRDefault="005F6763" w:rsidP="0043507D">
      <w:pPr>
        <w:jc w:val="center"/>
        <w:rPr>
          <w:rFonts w:ascii="GHEA Mariam" w:hAnsi="GHEA Mariam"/>
          <w:b/>
          <w:lang w:val="hy-AM"/>
        </w:rPr>
      </w:pPr>
      <w:r w:rsidRPr="00B32E53">
        <w:rPr>
          <w:rFonts w:ascii="GHEA Mariam" w:hAnsi="GHEA Mariam"/>
          <w:b/>
          <w:lang w:val="hy-AM"/>
        </w:rPr>
        <w:t>ՏԵՂԵԿԱՆՔ</w:t>
      </w:r>
    </w:p>
    <w:p w14:paraId="6BC60E3D" w14:textId="0117FA27" w:rsidR="00566A32" w:rsidRPr="00B32E53" w:rsidRDefault="00906A42" w:rsidP="002B70FB">
      <w:pPr>
        <w:jc w:val="center"/>
        <w:rPr>
          <w:rFonts w:ascii="GHEA Mariam" w:hAnsi="GHEA Mariam"/>
          <w:b/>
          <w:lang w:val="hy-AM"/>
        </w:rPr>
      </w:pPr>
      <w:r w:rsidRPr="00426EAC">
        <w:rPr>
          <w:rFonts w:ascii="GHEA Mariam" w:hAnsi="GHEA Mariam"/>
          <w:b/>
          <w:lang w:val="hy-AM"/>
        </w:rPr>
        <w:t>«</w:t>
      </w:r>
      <w:r w:rsidRPr="008D7678">
        <w:rPr>
          <w:rFonts w:ascii="GHEA Mariam" w:hAnsi="GHEA Mariam"/>
          <w:b/>
          <w:lang w:val="hy-AM"/>
        </w:rPr>
        <w:t>ՀՈՂԱՄԱՍԻ ՆՊԱՏԱԿԱՅԻՆ ՆՇԱՆԱԿՈՒԹՅՈՒՆԸ ՓՈԽԵԼՈՒ ՄԱՍԻՆ</w:t>
      </w:r>
      <w:r w:rsidRPr="00426EAC">
        <w:rPr>
          <w:rFonts w:ascii="GHEA Mariam" w:hAnsi="GHEA Mariam"/>
          <w:b/>
          <w:lang w:val="hy-AM"/>
        </w:rPr>
        <w:t>»</w:t>
      </w:r>
      <w:r w:rsidR="001A362F" w:rsidRPr="00E85A2F">
        <w:rPr>
          <w:rFonts w:ascii="GHEA Mariam" w:hAnsi="GHEA Mariam"/>
          <w:b/>
          <w:lang w:val="hy-AM"/>
        </w:rPr>
        <w:t xml:space="preserve"> </w:t>
      </w:r>
      <w:r w:rsidR="008309B9" w:rsidRPr="00E85A2F">
        <w:rPr>
          <w:rFonts w:ascii="GHEA Mariam" w:hAnsi="GHEA Mariam"/>
          <w:b/>
          <w:lang w:val="hy-AM"/>
        </w:rPr>
        <w:t xml:space="preserve">ԲՅՈՒՐԵՂԱՎԱՆ ՀԱՄԱՅՆՔԻ ԱՎԱԳԱՆՈՒ </w:t>
      </w:r>
      <w:r w:rsidR="00566A32" w:rsidRPr="00566A32">
        <w:rPr>
          <w:rFonts w:ascii="GHEA Mariam" w:hAnsi="GHEA Mariam"/>
          <w:b/>
          <w:lang w:val="hy-AM"/>
        </w:rPr>
        <w:t xml:space="preserve">ՈՐՈՇՄԱՆ ՆԱԽԱԳԾԻ ԸՆԴՈՒՆՄԱՆ ԿԱՊԱԿՑՈՒԹՅԱՄԲ ԲՅՈՒՐԵՂԱՎԱՆ ՀԱՄԱՅՆՔԻ  ԲՅՈՒՋԵԻ ԵԿԱՄՈՒՏՆԵՐՈՒՄ ԵՎ ԾԱԽՍԵՐՈՒՄ ՍՊԱՍՎԵԼԻՔ ՓՈՓՈԽՈՒԹՅՈՒՆՆԵՐԻ ՄԱՍԻՆ </w:t>
      </w:r>
      <w:r w:rsidR="005F6763" w:rsidRPr="00566A32">
        <w:rPr>
          <w:rFonts w:ascii="GHEA Mariam" w:hAnsi="GHEA Mariam"/>
          <w:b/>
          <w:lang w:val="hy-AM"/>
        </w:rPr>
        <w:t xml:space="preserve">  </w:t>
      </w:r>
    </w:p>
    <w:p w14:paraId="281D3904" w14:textId="5C73B8B8" w:rsidR="00566A32" w:rsidRPr="004D0900" w:rsidRDefault="00906A42" w:rsidP="00566A32">
      <w:pPr>
        <w:shd w:val="clear" w:color="auto" w:fill="FFFFFF"/>
        <w:spacing w:after="144" w:line="360" w:lineRule="auto"/>
        <w:jc w:val="both"/>
        <w:textAlignment w:val="baseline"/>
        <w:rPr>
          <w:rFonts w:ascii="GHEA Grapalat" w:hAnsi="GHEA Grapalat"/>
          <w:color w:val="000000"/>
          <w:lang w:val="hy-AM"/>
        </w:rPr>
      </w:pPr>
      <w:r w:rsidRPr="00487229">
        <w:rPr>
          <w:rFonts w:ascii="GHEA Mariam" w:hAnsi="GHEA Mariam"/>
          <w:lang w:val="hy-AM"/>
        </w:rPr>
        <w:t>«</w:t>
      </w:r>
      <w:r w:rsidRPr="002B70FB">
        <w:rPr>
          <w:rFonts w:ascii="GHEA Mariam" w:hAnsi="GHEA Mariam"/>
          <w:lang w:val="hy-AM"/>
        </w:rPr>
        <w:t>Հ</w:t>
      </w:r>
      <w:r w:rsidRPr="001A362F">
        <w:rPr>
          <w:rFonts w:ascii="GHEA Mariam" w:hAnsi="GHEA Mariam"/>
          <w:lang w:val="hy-AM"/>
        </w:rPr>
        <w:t>ողամասի նպատակային նշանակությունը փոխելու</w:t>
      </w:r>
      <w:r w:rsidRPr="00906A42">
        <w:rPr>
          <w:rFonts w:ascii="GHEA Mariam" w:hAnsi="GHEA Mariam"/>
          <w:lang w:val="hy-AM"/>
        </w:rPr>
        <w:t xml:space="preserve"> </w:t>
      </w:r>
      <w:r w:rsidRPr="001A362F">
        <w:rPr>
          <w:rFonts w:ascii="GHEA Mariam" w:hAnsi="GHEA Mariam"/>
          <w:lang w:val="hy-AM"/>
        </w:rPr>
        <w:t>մասին</w:t>
      </w:r>
      <w:r w:rsidRPr="00487229">
        <w:rPr>
          <w:rFonts w:ascii="GHEA Mariam" w:hAnsi="GHEA Mariam"/>
          <w:lang w:val="hy-AM"/>
        </w:rPr>
        <w:t>»</w:t>
      </w:r>
      <w:r w:rsidRPr="00906A42">
        <w:rPr>
          <w:rFonts w:ascii="GHEA Mariam" w:hAnsi="GHEA Mariam"/>
          <w:lang w:val="hy-AM"/>
        </w:rPr>
        <w:t xml:space="preserve"> </w:t>
      </w:r>
      <w:r w:rsidR="00566A32" w:rsidRPr="007F1C93">
        <w:rPr>
          <w:rFonts w:ascii="GHEA Mariam" w:hAnsi="GHEA Mariam"/>
          <w:lang w:val="hy-AM"/>
        </w:rPr>
        <w:t xml:space="preserve">Բյուրեղավան </w:t>
      </w:r>
      <w:r w:rsidR="00566A32" w:rsidRPr="001C08D2">
        <w:rPr>
          <w:rFonts w:ascii="GHEA Mariam" w:hAnsi="GHEA Mariam" w:cs="Sylfaen"/>
          <w:lang w:val="hy-AM"/>
        </w:rPr>
        <w:t>համայնքի ավագանու որոշման նախագծի ընդունմամբ Բյուրեղավան համայնքի 20</w:t>
      </w:r>
      <w:r w:rsidR="00752A5E" w:rsidRPr="00752A5E">
        <w:rPr>
          <w:rFonts w:ascii="GHEA Mariam" w:hAnsi="GHEA Mariam" w:cs="Sylfaen"/>
          <w:lang w:val="hy-AM"/>
        </w:rPr>
        <w:t>2</w:t>
      </w:r>
      <w:r w:rsidR="00A02375">
        <w:rPr>
          <w:rFonts w:ascii="GHEA Mariam" w:hAnsi="GHEA Mariam" w:cs="Sylfaen"/>
          <w:lang w:val="hy-AM"/>
        </w:rPr>
        <w:t>3</w:t>
      </w:r>
      <w:r w:rsidR="00566A32" w:rsidRPr="001C08D2">
        <w:rPr>
          <w:rFonts w:ascii="GHEA Mariam" w:hAnsi="GHEA Mariam" w:cs="Sylfaen"/>
          <w:lang w:val="hy-AM"/>
        </w:rPr>
        <w:t xml:space="preserve"> </w:t>
      </w:r>
      <w:r w:rsidR="001F3FBB" w:rsidRPr="001F3FBB">
        <w:rPr>
          <w:rFonts w:ascii="GHEA Mariam" w:hAnsi="GHEA Mariam" w:cs="Sylfaen"/>
          <w:lang w:val="hy-AM"/>
        </w:rPr>
        <w:t xml:space="preserve">թվականի </w:t>
      </w:r>
      <w:r w:rsidR="00566A32" w:rsidRPr="001C08D2">
        <w:rPr>
          <w:rFonts w:ascii="GHEA Mariam" w:hAnsi="GHEA Mariam" w:cs="Sylfaen"/>
          <w:lang w:val="hy-AM"/>
        </w:rPr>
        <w:t>բյուջեում էական փոփոխություններ չեն նախատեսվում:</w:t>
      </w:r>
    </w:p>
    <w:p w14:paraId="07359BEA" w14:textId="431B15E6" w:rsidR="0066713D" w:rsidRDefault="00906A42" w:rsidP="001F7264">
      <w:pPr>
        <w:spacing w:line="360" w:lineRule="auto"/>
        <w:jc w:val="both"/>
        <w:rPr>
          <w:rFonts w:ascii="GHEA Mariam" w:hAnsi="GHEA Mariam"/>
          <w:i/>
          <w:lang w:val="hy-AM"/>
        </w:rPr>
      </w:pPr>
      <w:r w:rsidRPr="00906A42">
        <w:rPr>
          <w:rFonts w:ascii="GHEA Mariam" w:hAnsi="GHEA Mariam"/>
          <w:lang w:val="hy-AM" w:eastAsia="en-US"/>
        </w:rPr>
        <w:t xml:space="preserve">Կազմեց՝  </w:t>
      </w:r>
      <w:r w:rsidR="00A02375">
        <w:rPr>
          <w:rFonts w:ascii="GHEA Mariam" w:hAnsi="GHEA Mariam"/>
          <w:i/>
          <w:lang w:val="hy-AM"/>
        </w:rPr>
        <w:t>Մ.</w:t>
      </w:r>
      <w:r w:rsidR="00222992">
        <w:rPr>
          <w:rFonts w:ascii="GHEA Mariam" w:hAnsi="GHEA Mariam"/>
          <w:i/>
          <w:lang w:val="hy-AM"/>
        </w:rPr>
        <w:t xml:space="preserve"> Պետրոսյան</w:t>
      </w:r>
    </w:p>
    <w:p w14:paraId="20E1E982" w14:textId="77777777" w:rsidR="000F6D27" w:rsidRDefault="000F6D27" w:rsidP="001F7264">
      <w:pPr>
        <w:spacing w:line="360" w:lineRule="auto"/>
        <w:jc w:val="both"/>
        <w:rPr>
          <w:rFonts w:ascii="GHEA Mariam" w:hAnsi="GHEA Mariam"/>
          <w:i/>
          <w:lang w:val="hy-AM"/>
        </w:rPr>
      </w:pPr>
    </w:p>
    <w:p w14:paraId="762DF5A9" w14:textId="0A5A9BA6" w:rsidR="0066713D" w:rsidRPr="00496877" w:rsidRDefault="0066713D" w:rsidP="001D1386">
      <w:pPr>
        <w:jc w:val="center"/>
        <w:rPr>
          <w:rFonts w:ascii="Sylfaen" w:hAnsi="Sylfaen"/>
          <w:sz w:val="24"/>
          <w:szCs w:val="24"/>
          <w:lang w:val="hy-AM"/>
        </w:rPr>
      </w:pPr>
      <w:r w:rsidRPr="00496877">
        <w:rPr>
          <w:rFonts w:ascii="GHEA Mariam" w:hAnsi="GHEA Mariam"/>
          <w:sz w:val="24"/>
          <w:szCs w:val="24"/>
          <w:lang w:val="hy-AM"/>
        </w:rPr>
        <w:t>ՀԱՄԱՅՆՔԻ ՂԵԿԱՎԱՐ՝</w:t>
      </w:r>
      <w:r w:rsidR="000F6D27" w:rsidRPr="00496877">
        <w:rPr>
          <w:rFonts w:ascii="GHEA Mariam" w:hAnsi="GHEA Mariam"/>
          <w:sz w:val="24"/>
          <w:szCs w:val="24"/>
          <w:lang w:val="hy-AM"/>
        </w:rPr>
        <w:t xml:space="preserve">            </w:t>
      </w:r>
      <w:r w:rsidR="00496877" w:rsidRPr="00ED1243">
        <w:rPr>
          <w:rFonts w:ascii="GHEA Mariam" w:hAnsi="GHEA Mariam"/>
          <w:sz w:val="24"/>
          <w:szCs w:val="24"/>
          <w:lang w:val="hy-AM"/>
        </w:rPr>
        <w:t xml:space="preserve"> </w:t>
      </w:r>
      <w:r w:rsidR="000F6D27" w:rsidRPr="00496877">
        <w:rPr>
          <w:rFonts w:ascii="GHEA Mariam" w:hAnsi="GHEA Mariam"/>
          <w:sz w:val="24"/>
          <w:szCs w:val="24"/>
          <w:lang w:val="hy-AM"/>
        </w:rPr>
        <w:t xml:space="preserve">                               </w:t>
      </w:r>
      <w:r w:rsidRPr="00496877">
        <w:rPr>
          <w:rFonts w:ascii="GHEA Mariam" w:hAnsi="GHEA Mariam"/>
          <w:sz w:val="24"/>
          <w:szCs w:val="24"/>
          <w:lang w:val="hy-AM"/>
        </w:rPr>
        <w:t xml:space="preserve">    Հ. ԲԱԼԱՍՅԱՆ</w:t>
      </w:r>
    </w:p>
    <w:sectPr w:rsidR="0066713D" w:rsidRPr="00496877" w:rsidSect="00496877">
      <w:pgSz w:w="12240" w:h="15840"/>
      <w:pgMar w:top="567" w:right="758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92474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2B627B"/>
    <w:multiLevelType w:val="hybridMultilevel"/>
    <w:tmpl w:val="FAB8EF7A"/>
    <w:lvl w:ilvl="0" w:tplc="2162F0D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081B6A"/>
    <w:multiLevelType w:val="hybridMultilevel"/>
    <w:tmpl w:val="BB729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905FC"/>
    <w:multiLevelType w:val="hybridMultilevel"/>
    <w:tmpl w:val="3CD41BEA"/>
    <w:lvl w:ilvl="0" w:tplc="13C603B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7887C46"/>
    <w:multiLevelType w:val="multilevel"/>
    <w:tmpl w:val="DC0E8B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270572"/>
    <w:multiLevelType w:val="multilevel"/>
    <w:tmpl w:val="50565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5822B4"/>
    <w:multiLevelType w:val="hybridMultilevel"/>
    <w:tmpl w:val="72C43F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31201D"/>
    <w:multiLevelType w:val="multilevel"/>
    <w:tmpl w:val="71A099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520666"/>
    <w:multiLevelType w:val="multilevel"/>
    <w:tmpl w:val="2AB268F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836F60"/>
    <w:multiLevelType w:val="hybridMultilevel"/>
    <w:tmpl w:val="AFE47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D4015C"/>
    <w:multiLevelType w:val="multilevel"/>
    <w:tmpl w:val="8CFC2E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D53699"/>
    <w:multiLevelType w:val="multilevel"/>
    <w:tmpl w:val="746248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B5E4FF1"/>
    <w:multiLevelType w:val="hybridMultilevel"/>
    <w:tmpl w:val="3FA2BB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B642E91"/>
    <w:multiLevelType w:val="hybridMultilevel"/>
    <w:tmpl w:val="1E5270CE"/>
    <w:lvl w:ilvl="0" w:tplc="2762204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6F607E23"/>
    <w:multiLevelType w:val="hybridMultilevel"/>
    <w:tmpl w:val="5778F00C"/>
    <w:lvl w:ilvl="0" w:tplc="9FECCD8E">
      <w:start w:val="1"/>
      <w:numFmt w:val="decimal"/>
      <w:lvlText w:val="%1."/>
      <w:lvlJc w:val="left"/>
      <w:pPr>
        <w:ind w:left="706" w:hanging="360"/>
      </w:pPr>
    </w:lvl>
    <w:lvl w:ilvl="1" w:tplc="04190019">
      <w:start w:val="1"/>
      <w:numFmt w:val="lowerLetter"/>
      <w:lvlText w:val="%2."/>
      <w:lvlJc w:val="left"/>
      <w:pPr>
        <w:ind w:left="1426" w:hanging="360"/>
      </w:pPr>
    </w:lvl>
    <w:lvl w:ilvl="2" w:tplc="0419001B">
      <w:start w:val="1"/>
      <w:numFmt w:val="lowerRoman"/>
      <w:lvlText w:val="%3."/>
      <w:lvlJc w:val="right"/>
      <w:pPr>
        <w:ind w:left="2146" w:hanging="180"/>
      </w:pPr>
    </w:lvl>
    <w:lvl w:ilvl="3" w:tplc="0419000F">
      <w:start w:val="1"/>
      <w:numFmt w:val="decimal"/>
      <w:lvlText w:val="%4."/>
      <w:lvlJc w:val="left"/>
      <w:pPr>
        <w:ind w:left="2866" w:hanging="360"/>
      </w:pPr>
    </w:lvl>
    <w:lvl w:ilvl="4" w:tplc="04190019">
      <w:start w:val="1"/>
      <w:numFmt w:val="lowerLetter"/>
      <w:lvlText w:val="%5."/>
      <w:lvlJc w:val="left"/>
      <w:pPr>
        <w:ind w:left="3586" w:hanging="360"/>
      </w:pPr>
    </w:lvl>
    <w:lvl w:ilvl="5" w:tplc="0419001B">
      <w:start w:val="1"/>
      <w:numFmt w:val="lowerRoman"/>
      <w:lvlText w:val="%6."/>
      <w:lvlJc w:val="right"/>
      <w:pPr>
        <w:ind w:left="4306" w:hanging="180"/>
      </w:pPr>
    </w:lvl>
    <w:lvl w:ilvl="6" w:tplc="0419000F">
      <w:start w:val="1"/>
      <w:numFmt w:val="decimal"/>
      <w:lvlText w:val="%7."/>
      <w:lvlJc w:val="left"/>
      <w:pPr>
        <w:ind w:left="5026" w:hanging="360"/>
      </w:pPr>
    </w:lvl>
    <w:lvl w:ilvl="7" w:tplc="04190019">
      <w:start w:val="1"/>
      <w:numFmt w:val="lowerLetter"/>
      <w:lvlText w:val="%8."/>
      <w:lvlJc w:val="left"/>
      <w:pPr>
        <w:ind w:left="5746" w:hanging="360"/>
      </w:pPr>
    </w:lvl>
    <w:lvl w:ilvl="8" w:tplc="0419001B">
      <w:start w:val="1"/>
      <w:numFmt w:val="lowerRoman"/>
      <w:lvlText w:val="%9."/>
      <w:lvlJc w:val="right"/>
      <w:pPr>
        <w:ind w:left="6466" w:hanging="180"/>
      </w:pPr>
    </w:lvl>
  </w:abstractNum>
  <w:abstractNum w:abstractNumId="15" w15:restartNumberingAfterBreak="0">
    <w:nsid w:val="79615BA5"/>
    <w:multiLevelType w:val="hybridMultilevel"/>
    <w:tmpl w:val="A7781790"/>
    <w:lvl w:ilvl="0" w:tplc="067AB202">
      <w:start w:val="1"/>
      <w:numFmt w:val="decimal"/>
      <w:lvlText w:val="%1)"/>
      <w:lvlJc w:val="left"/>
      <w:pPr>
        <w:ind w:left="577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7B5D66DB"/>
    <w:multiLevelType w:val="hybridMultilevel"/>
    <w:tmpl w:val="55C6D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3F648D"/>
    <w:multiLevelType w:val="hybridMultilevel"/>
    <w:tmpl w:val="810659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907991">
    <w:abstractNumId w:val="5"/>
  </w:num>
  <w:num w:numId="2" w16cid:durableId="2083600191">
    <w:abstractNumId w:val="11"/>
  </w:num>
  <w:num w:numId="3" w16cid:durableId="752360222">
    <w:abstractNumId w:val="7"/>
  </w:num>
  <w:num w:numId="4" w16cid:durableId="1265379978">
    <w:abstractNumId w:val="10"/>
  </w:num>
  <w:num w:numId="5" w16cid:durableId="1565262126">
    <w:abstractNumId w:val="4"/>
  </w:num>
  <w:num w:numId="6" w16cid:durableId="972519290">
    <w:abstractNumId w:val="8"/>
  </w:num>
  <w:num w:numId="7" w16cid:durableId="870991637">
    <w:abstractNumId w:val="2"/>
  </w:num>
  <w:num w:numId="8" w16cid:durableId="625507803">
    <w:abstractNumId w:val="9"/>
  </w:num>
  <w:num w:numId="9" w16cid:durableId="778062962">
    <w:abstractNumId w:val="16"/>
  </w:num>
  <w:num w:numId="10" w16cid:durableId="1428499523">
    <w:abstractNumId w:val="1"/>
  </w:num>
  <w:num w:numId="11" w16cid:durableId="92911855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41594078">
    <w:abstractNumId w:val="12"/>
  </w:num>
  <w:num w:numId="13" w16cid:durableId="1153910116">
    <w:abstractNumId w:val="3"/>
  </w:num>
  <w:num w:numId="14" w16cid:durableId="1546719513">
    <w:abstractNumId w:val="6"/>
  </w:num>
  <w:num w:numId="15" w16cid:durableId="458229683">
    <w:abstractNumId w:val="0"/>
  </w:num>
  <w:num w:numId="16" w16cid:durableId="205719235">
    <w:abstractNumId w:val="17"/>
  </w:num>
  <w:num w:numId="17" w16cid:durableId="669219220">
    <w:abstractNumId w:val="15"/>
  </w:num>
  <w:num w:numId="18" w16cid:durableId="84937359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30E9"/>
    <w:rsid w:val="00026433"/>
    <w:rsid w:val="00041A64"/>
    <w:rsid w:val="0004517B"/>
    <w:rsid w:val="00054F0A"/>
    <w:rsid w:val="00055E6E"/>
    <w:rsid w:val="00063659"/>
    <w:rsid w:val="00064CFE"/>
    <w:rsid w:val="00096142"/>
    <w:rsid w:val="000A3821"/>
    <w:rsid w:val="000B783C"/>
    <w:rsid w:val="000C37C3"/>
    <w:rsid w:val="000F6D27"/>
    <w:rsid w:val="001064B2"/>
    <w:rsid w:val="001A3038"/>
    <w:rsid w:val="001A362F"/>
    <w:rsid w:val="001B5D0A"/>
    <w:rsid w:val="001D1386"/>
    <w:rsid w:val="001E0203"/>
    <w:rsid w:val="001F3FBB"/>
    <w:rsid w:val="001F7264"/>
    <w:rsid w:val="002215F8"/>
    <w:rsid w:val="00221F63"/>
    <w:rsid w:val="00222992"/>
    <w:rsid w:val="00254AAC"/>
    <w:rsid w:val="00283F13"/>
    <w:rsid w:val="00290890"/>
    <w:rsid w:val="002B4489"/>
    <w:rsid w:val="002B70FB"/>
    <w:rsid w:val="002F2385"/>
    <w:rsid w:val="00302C77"/>
    <w:rsid w:val="00324B36"/>
    <w:rsid w:val="00326026"/>
    <w:rsid w:val="003330E9"/>
    <w:rsid w:val="0035194B"/>
    <w:rsid w:val="003561F7"/>
    <w:rsid w:val="00375610"/>
    <w:rsid w:val="0039016A"/>
    <w:rsid w:val="00397917"/>
    <w:rsid w:val="003A51D6"/>
    <w:rsid w:val="003D6B7E"/>
    <w:rsid w:val="003F5F55"/>
    <w:rsid w:val="00426EAC"/>
    <w:rsid w:val="00427BDE"/>
    <w:rsid w:val="0043507D"/>
    <w:rsid w:val="00436E3D"/>
    <w:rsid w:val="004752F8"/>
    <w:rsid w:val="00487229"/>
    <w:rsid w:val="00496877"/>
    <w:rsid w:val="004D0900"/>
    <w:rsid w:val="00500793"/>
    <w:rsid w:val="005101BE"/>
    <w:rsid w:val="005409C6"/>
    <w:rsid w:val="005427D3"/>
    <w:rsid w:val="00566A32"/>
    <w:rsid w:val="00585204"/>
    <w:rsid w:val="005C60B6"/>
    <w:rsid w:val="005D101E"/>
    <w:rsid w:val="005E73E2"/>
    <w:rsid w:val="005F6763"/>
    <w:rsid w:val="00626134"/>
    <w:rsid w:val="0066713D"/>
    <w:rsid w:val="006745B3"/>
    <w:rsid w:val="006F34C2"/>
    <w:rsid w:val="00717DCE"/>
    <w:rsid w:val="00723A37"/>
    <w:rsid w:val="00743FE4"/>
    <w:rsid w:val="00752A5E"/>
    <w:rsid w:val="007608CC"/>
    <w:rsid w:val="0079075D"/>
    <w:rsid w:val="007B28EC"/>
    <w:rsid w:val="007F0682"/>
    <w:rsid w:val="008009A9"/>
    <w:rsid w:val="00810072"/>
    <w:rsid w:val="00810A3B"/>
    <w:rsid w:val="00817098"/>
    <w:rsid w:val="00821736"/>
    <w:rsid w:val="008309B9"/>
    <w:rsid w:val="00830CAA"/>
    <w:rsid w:val="00844480"/>
    <w:rsid w:val="008767DE"/>
    <w:rsid w:val="00884E02"/>
    <w:rsid w:val="008D0FA0"/>
    <w:rsid w:val="008D4013"/>
    <w:rsid w:val="008D7678"/>
    <w:rsid w:val="008F3081"/>
    <w:rsid w:val="00906A42"/>
    <w:rsid w:val="009319C1"/>
    <w:rsid w:val="0093488D"/>
    <w:rsid w:val="00936F3C"/>
    <w:rsid w:val="0094498C"/>
    <w:rsid w:val="009554F1"/>
    <w:rsid w:val="009B52BE"/>
    <w:rsid w:val="009C5763"/>
    <w:rsid w:val="009D24EF"/>
    <w:rsid w:val="009E2453"/>
    <w:rsid w:val="009F6E15"/>
    <w:rsid w:val="00A02375"/>
    <w:rsid w:val="00A16CFD"/>
    <w:rsid w:val="00A26AE8"/>
    <w:rsid w:val="00A36CCE"/>
    <w:rsid w:val="00A76739"/>
    <w:rsid w:val="00AA4F4B"/>
    <w:rsid w:val="00AD13F7"/>
    <w:rsid w:val="00AD5724"/>
    <w:rsid w:val="00AE13BE"/>
    <w:rsid w:val="00B008CB"/>
    <w:rsid w:val="00B05D94"/>
    <w:rsid w:val="00B216ED"/>
    <w:rsid w:val="00B269D3"/>
    <w:rsid w:val="00B26DAA"/>
    <w:rsid w:val="00B32E53"/>
    <w:rsid w:val="00B3593D"/>
    <w:rsid w:val="00B61125"/>
    <w:rsid w:val="00BE78A6"/>
    <w:rsid w:val="00BF1551"/>
    <w:rsid w:val="00C07CB4"/>
    <w:rsid w:val="00C14E9F"/>
    <w:rsid w:val="00C92E48"/>
    <w:rsid w:val="00C94AC4"/>
    <w:rsid w:val="00C953FA"/>
    <w:rsid w:val="00CC6751"/>
    <w:rsid w:val="00CD4F2A"/>
    <w:rsid w:val="00CD6BF5"/>
    <w:rsid w:val="00CE0944"/>
    <w:rsid w:val="00CF2260"/>
    <w:rsid w:val="00D04DDE"/>
    <w:rsid w:val="00D12FF8"/>
    <w:rsid w:val="00D147DC"/>
    <w:rsid w:val="00D204E4"/>
    <w:rsid w:val="00D57FD6"/>
    <w:rsid w:val="00D9256B"/>
    <w:rsid w:val="00D92FFA"/>
    <w:rsid w:val="00DD1199"/>
    <w:rsid w:val="00DE16CB"/>
    <w:rsid w:val="00E028EC"/>
    <w:rsid w:val="00E0294E"/>
    <w:rsid w:val="00E26664"/>
    <w:rsid w:val="00E27F9F"/>
    <w:rsid w:val="00E51CA9"/>
    <w:rsid w:val="00EA04DD"/>
    <w:rsid w:val="00EB1549"/>
    <w:rsid w:val="00EB4044"/>
    <w:rsid w:val="00EC21E6"/>
    <w:rsid w:val="00ED1243"/>
    <w:rsid w:val="00EF15A0"/>
    <w:rsid w:val="00EF36FF"/>
    <w:rsid w:val="00EF3A43"/>
    <w:rsid w:val="00F22F9F"/>
    <w:rsid w:val="00F3343C"/>
    <w:rsid w:val="00F44335"/>
    <w:rsid w:val="00F54E04"/>
    <w:rsid w:val="00FD0441"/>
    <w:rsid w:val="00FD25E8"/>
    <w:rsid w:val="00FE100F"/>
    <w:rsid w:val="00FE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D6C28"/>
  <w15:docId w15:val="{253CF066-3763-4FD4-8E1F-BA0B12A0C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D04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9B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8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48722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87229"/>
    <w:rPr>
      <w:color w:val="0000FF"/>
      <w:u w:val="single"/>
    </w:rPr>
  </w:style>
  <w:style w:type="paragraph" w:styleId="NoSpacing">
    <w:name w:val="No Spacing"/>
    <w:uiPriority w:val="1"/>
    <w:qFormat/>
    <w:rsid w:val="00487229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FD044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041A6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msonormal0">
    <w:name w:val="msonormal"/>
    <w:basedOn w:val="Normal"/>
    <w:uiPriority w:val="99"/>
    <w:rsid w:val="00500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0079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00793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0079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00793"/>
    <w:rPr>
      <w:rFonts w:eastAsiaTheme="minorHAnsi"/>
      <w:lang w:eastAsia="en-US"/>
    </w:rPr>
  </w:style>
  <w:style w:type="paragraph" w:customStyle="1" w:styleId="Default">
    <w:name w:val="Default"/>
    <w:rsid w:val="008D4013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  <w:lang w:val="en-US" w:eastAsia="en-US"/>
    </w:rPr>
  </w:style>
  <w:style w:type="paragraph" w:customStyle="1" w:styleId="1">
    <w:name w:val="Абзац списка1"/>
    <w:basedOn w:val="Normal"/>
    <w:uiPriority w:val="99"/>
    <w:qFormat/>
    <w:rsid w:val="00063659"/>
    <w:pPr>
      <w:ind w:left="720"/>
      <w:contextualSpacing/>
    </w:pPr>
    <w:rPr>
      <w:rFonts w:ascii="Calibri" w:eastAsia="SimSun" w:hAnsi="Calibri"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063659"/>
    <w:pPr>
      <w:shd w:val="clear" w:color="auto" w:fill="000080"/>
    </w:pPr>
    <w:rPr>
      <w:rFonts w:ascii="Tahoma" w:eastAsia="SimSu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63659"/>
    <w:rPr>
      <w:rFonts w:ascii="Tahoma" w:eastAsia="SimSun" w:hAnsi="Tahoma" w:cs="Tahoma"/>
      <w:sz w:val="20"/>
      <w:szCs w:val="20"/>
      <w:shd w:val="clear" w:color="auto" w:fill="000080"/>
    </w:rPr>
  </w:style>
  <w:style w:type="character" w:styleId="Emphasis">
    <w:name w:val="Emphasis"/>
    <w:uiPriority w:val="20"/>
    <w:qFormat/>
    <w:rsid w:val="00063659"/>
    <w:rPr>
      <w:i/>
      <w:iCs/>
    </w:rPr>
  </w:style>
  <w:style w:type="paragraph" w:styleId="TOC1">
    <w:name w:val="toc 1"/>
    <w:basedOn w:val="Normal"/>
    <w:next w:val="Normal"/>
    <w:uiPriority w:val="39"/>
    <w:qFormat/>
    <w:rsid w:val="00CE0944"/>
    <w:pPr>
      <w:spacing w:before="120" w:after="120" w:line="240" w:lineRule="auto"/>
    </w:pPr>
    <w:rPr>
      <w:rFonts w:ascii="Arial Armenian" w:eastAsia="Times New Roman" w:hAnsi="Arial Armenian" w:cs="Times New Roman"/>
      <w:b/>
      <w:caps/>
      <w:sz w:val="24"/>
      <w:szCs w:val="20"/>
      <w:lang w:val="en-US" w:eastAsia="en-US"/>
    </w:rPr>
  </w:style>
  <w:style w:type="paragraph" w:styleId="TOC2">
    <w:name w:val="toc 2"/>
    <w:basedOn w:val="Normal"/>
    <w:next w:val="Normal"/>
    <w:uiPriority w:val="39"/>
    <w:qFormat/>
    <w:rsid w:val="00CE0944"/>
    <w:pPr>
      <w:tabs>
        <w:tab w:val="right" w:leader="dot" w:pos="8270"/>
      </w:tabs>
      <w:spacing w:after="60" w:line="240" w:lineRule="auto"/>
      <w:ind w:left="202"/>
    </w:pPr>
    <w:rPr>
      <w:rFonts w:ascii="Book Antiqua" w:eastAsia="Times New Roman" w:hAnsi="Book Antiqua" w:cs="Times New Roman"/>
      <w:smallCaps/>
      <w:noProof/>
      <w:sz w:val="24"/>
      <w:szCs w:val="20"/>
      <w:lang w:val="en-US" w:eastAsia="en-US"/>
    </w:rPr>
  </w:style>
  <w:style w:type="paragraph" w:styleId="ListBullet">
    <w:name w:val="List Bullet"/>
    <w:basedOn w:val="Normal"/>
    <w:uiPriority w:val="99"/>
    <w:unhideWhenUsed/>
    <w:rsid w:val="00A76739"/>
    <w:pPr>
      <w:numPr>
        <w:numId w:val="1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45F87-07B3-4890-88EF-156B4FED4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3</Pages>
  <Words>610</Words>
  <Characters>3480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LILIT</cp:lastModifiedBy>
  <cp:revision>71</cp:revision>
  <cp:lastPrinted>2021-06-24T06:41:00Z</cp:lastPrinted>
  <dcterms:created xsi:type="dcterms:W3CDTF">2018-11-08T08:37:00Z</dcterms:created>
  <dcterms:modified xsi:type="dcterms:W3CDTF">2023-02-23T09:07:00Z</dcterms:modified>
</cp:coreProperties>
</file>