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F8A" w14:textId="77777777" w:rsidR="008301EC" w:rsidRPr="00B3375B" w:rsidRDefault="008301EC">
      <w:pPr>
        <w:pStyle w:val="a3"/>
        <w:jc w:val="center"/>
        <w:divId w:val="350227063"/>
        <w:rPr>
          <w:rStyle w:val="a4"/>
          <w:rFonts w:ascii="GHEA Mariam" w:hAnsi="GHEA Mariam"/>
          <w:b w:val="0"/>
          <w:bCs w:val="0"/>
          <w:lang w:val="hy-AM"/>
        </w:rPr>
      </w:pPr>
      <w:bookmarkStart w:id="0" w:name="_GoBack"/>
      <w:bookmarkEnd w:id="0"/>
    </w:p>
    <w:p w14:paraId="7D95F1E7" w14:textId="77777777" w:rsidR="00B3375B" w:rsidRPr="00B3375B" w:rsidRDefault="00B3375B" w:rsidP="00B3375B">
      <w:pPr>
        <w:jc w:val="center"/>
        <w:divId w:val="350227063"/>
        <w:rPr>
          <w:rFonts w:ascii="GHEA Mariam" w:hAnsi="GHEA Mariam"/>
          <w:b/>
          <w:lang w:val="hy-AM"/>
        </w:rPr>
      </w:pPr>
      <w:r w:rsidRPr="00B3375B">
        <w:rPr>
          <w:rFonts w:ascii="GHEA Mariam" w:hAnsi="GHEA Mariam"/>
          <w:b/>
          <w:lang w:val="hy-AM"/>
        </w:rPr>
        <w:t>ՀԻՄՆԱՎՈՐՈՒՄ</w:t>
      </w:r>
    </w:p>
    <w:p w14:paraId="7C6E1C04" w14:textId="5796B8EF" w:rsidR="00B3375B" w:rsidRPr="00B3375B" w:rsidRDefault="00B3375B" w:rsidP="00B3375B">
      <w:pPr>
        <w:jc w:val="center"/>
        <w:divId w:val="350227063"/>
        <w:rPr>
          <w:rFonts w:ascii="GHEA Mariam" w:hAnsi="GHEA Mariam"/>
          <w:b/>
          <w:lang w:val="hy-AM"/>
        </w:rPr>
      </w:pPr>
      <w:r>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w:t>
      </w:r>
      <w:r w:rsidR="00532AA7">
        <w:rPr>
          <w:rFonts w:ascii="GHEA Mariam" w:hAnsi="GHEA Mariam"/>
          <w:b/>
          <w:lang w:val="hy-AM"/>
        </w:rPr>
        <w:t xml:space="preserve"> 202</w:t>
      </w:r>
      <w:r w:rsidR="00532AA7" w:rsidRPr="00532AA7">
        <w:rPr>
          <w:rFonts w:ascii="GHEA Mariam" w:hAnsi="GHEA Mariam"/>
          <w:b/>
          <w:lang w:val="hy-AM"/>
        </w:rPr>
        <w:t>3</w:t>
      </w:r>
      <w:r w:rsidRPr="00B3375B">
        <w:rPr>
          <w:rFonts w:ascii="GHEA Mariam" w:hAnsi="GHEA Mariam"/>
          <w:b/>
          <w:lang w:val="hy-AM"/>
        </w:rPr>
        <w:t xml:space="preserve"> ԹՎԱԿԱՆԻ ՏԵՍԱԿՆԵՐՆ ՈՒ ԴՐՈՒՅՔԱՉԱՓԵՐԸ ՍԱՀՄԱՆԵԼՈՒ ՄԱՍԻՆ</w:t>
      </w:r>
      <w:r w:rsidRPr="00CD7BEC">
        <w:rPr>
          <w:rFonts w:ascii="GHEA Mariam" w:hAnsi="GHEA Mariam" w:cs="Sylfaen"/>
          <w:lang w:val="hy-AM"/>
        </w:rPr>
        <w:t>»</w:t>
      </w:r>
      <w:r w:rsidRPr="00B3375B">
        <w:rPr>
          <w:rFonts w:ascii="GHEA Mariam" w:hAnsi="GHEA Mariam"/>
          <w:b/>
          <w:lang w:val="hy-AM"/>
        </w:rPr>
        <w:t xml:space="preserve"> </w:t>
      </w:r>
      <w:r w:rsidRPr="00E85A2F">
        <w:rPr>
          <w:rFonts w:ascii="GHEA Mariam" w:hAnsi="GHEA Mariam"/>
          <w:b/>
          <w:lang w:val="hy-AM"/>
        </w:rPr>
        <w:t xml:space="preserve"> ԲՅՈՒՐԵՂԱՎԱՆ ՀԱՄԱՅՆՔԻ ԱՎԱԳԱՆՈՒ ՈՐՈՇՄԱՆ </w:t>
      </w:r>
      <w:r w:rsidRPr="007F1C93">
        <w:rPr>
          <w:rFonts w:ascii="GHEA Mariam" w:hAnsi="GHEA Mariam"/>
          <w:b/>
          <w:lang w:val="hy-AM"/>
        </w:rPr>
        <w:t xml:space="preserve"> ՆԱԽԱԳԾԻ  ԸՆԴՈՒՆՄԱՆ ԱՆՀՐԱԺԵՇՏՈՒԹՅԱՆ ՎԵՐԱԲԵՐՅԱԼ</w:t>
      </w:r>
    </w:p>
    <w:p w14:paraId="2735B207" w14:textId="77777777" w:rsidR="00B3375B" w:rsidRPr="00B3375B" w:rsidRDefault="00B3375B" w:rsidP="00B3375B">
      <w:pPr>
        <w:jc w:val="center"/>
        <w:divId w:val="350227063"/>
        <w:rPr>
          <w:rFonts w:ascii="GHEA Mariam" w:hAnsi="GHEA Mariam"/>
          <w:b/>
          <w:lang w:val="hy-AM"/>
        </w:rPr>
      </w:pPr>
    </w:p>
    <w:p w14:paraId="51FB71A9" w14:textId="0907BC61" w:rsidR="00B3375B" w:rsidRDefault="00B3375B" w:rsidP="00B3375B">
      <w:pPr>
        <w:spacing w:line="360" w:lineRule="auto"/>
        <w:jc w:val="both"/>
        <w:divId w:val="350227063"/>
        <w:rPr>
          <w:rFonts w:ascii="GHEA Mariam" w:hAnsi="GHEA Mariam" w:cs="Sylfaen"/>
          <w:lang w:val="hy-AM"/>
        </w:rPr>
      </w:pPr>
      <w:r>
        <w:rPr>
          <w:rFonts w:ascii="GHEA Mariam" w:hAnsi="GHEA Mariam" w:cs="Sylfaen"/>
          <w:lang w:val="hy-AM"/>
        </w:rPr>
        <w:t>«</w:t>
      </w:r>
      <w:r w:rsidRPr="00CD7BEC">
        <w:rPr>
          <w:rFonts w:ascii="GHEA Mariam" w:hAnsi="GHEA Mariam" w:cs="Sylfaen"/>
          <w:lang w:val="hy-AM"/>
        </w:rPr>
        <w:t>Տեղական ինքնակառավարման մասին» ՀՀ օրենքի 86-րդ</w:t>
      </w:r>
      <w:r w:rsidRPr="00CD7BEC">
        <w:rPr>
          <w:rFonts w:ascii="Calibri" w:hAnsi="Calibri" w:cs="Calibri"/>
          <w:lang w:val="hy-AM"/>
        </w:rPr>
        <w:t> </w:t>
      </w:r>
      <w:r w:rsidRPr="00CD7BEC">
        <w:rPr>
          <w:rFonts w:ascii="GHEA Mariam" w:hAnsi="GHEA Mariam" w:cs="Sylfaen"/>
          <w:lang w:val="hy-AM"/>
        </w:rPr>
        <w:t xml:space="preserve"> հոդվածի 1-ին մասի 2-րդ կետի  </w:t>
      </w:r>
      <w:r>
        <w:rPr>
          <w:rFonts w:ascii="GHEA Mariam" w:hAnsi="GHEA Mariam" w:cs="Sylfaen"/>
          <w:lang w:val="hy-AM"/>
        </w:rPr>
        <w:br/>
        <w:t>«</w:t>
      </w:r>
      <w:r w:rsidRPr="00CD7BEC">
        <w:rPr>
          <w:rFonts w:ascii="GHEA Mariam" w:hAnsi="GHEA Mariam" w:cs="Sylfaen"/>
          <w:lang w:val="hy-AM"/>
        </w:rPr>
        <w:t>բ»</w:t>
      </w:r>
      <w:r w:rsidRPr="0080620C">
        <w:rPr>
          <w:rFonts w:ascii="GHEA Mariam" w:hAnsi="GHEA Mariam" w:cs="Sylfaen"/>
          <w:lang w:val="hy-AM"/>
        </w:rPr>
        <w:t xml:space="preserve"> </w:t>
      </w:r>
      <w:r w:rsidRPr="00CD7BEC">
        <w:rPr>
          <w:rFonts w:ascii="GHEA Mariam" w:hAnsi="GHEA Mariam" w:cs="Sylfaen"/>
          <w:lang w:val="hy-AM"/>
        </w:rPr>
        <w:t>ենթակետին համապատասխան` համայնքի բյուջեի ձևավորման աղբյուր են հանդիսանում նաև տեղական տուրքերը: Նույն օրենքի 18-րդ հոդվածի 1-ին մասի 18-րդ կետին և «Տեղական տուրքերի և վճարների մասին» օրենքի 8-րդ, 9-րդ, 11-րդ  և 12-րդ  հոդվածներին համապատասխան` տեղական տուրքերը համայնքի ղեկավարի ներկայացմամբ սահմանում է համայնքի ավագանին` համայնքի տարեկան բյուջեն հաստատելուց առաջ: Հիմք ընդունելով վերը շարադրվածը, ինչպես նաև</w:t>
      </w:r>
      <w:r>
        <w:rPr>
          <w:rFonts w:ascii="GHEA Mariam" w:hAnsi="GHEA Mariam" w:cs="Sylfaen"/>
          <w:lang w:val="hy-AM"/>
        </w:rPr>
        <w:t xml:space="preserve">, </w:t>
      </w:r>
      <w:r w:rsidRPr="00CD7BEC">
        <w:rPr>
          <w:rFonts w:ascii="GHEA Mariam" w:hAnsi="GHEA Mariam" w:cs="Sylfaen"/>
          <w:lang w:val="hy-AM"/>
        </w:rPr>
        <w:t xml:space="preserve">կիրառելով «Տեղական տուրքերի և վճարների մասին» </w:t>
      </w:r>
      <w:r>
        <w:rPr>
          <w:rFonts w:ascii="GHEA Mariam" w:hAnsi="GHEA Mariam" w:cs="Sylfaen"/>
          <w:lang w:val="hy-AM"/>
        </w:rPr>
        <w:br/>
      </w:r>
      <w:r w:rsidRPr="00CD7BEC">
        <w:rPr>
          <w:rFonts w:ascii="GHEA Mariam" w:hAnsi="GHEA Mariam" w:cs="Sylfaen"/>
          <w:lang w:val="hy-AM"/>
        </w:rPr>
        <w:t xml:space="preserve">ՀՀ օրենքի 11-րդ հոդվածի </w:t>
      </w:r>
      <w:r w:rsidRPr="00830710">
        <w:rPr>
          <w:rFonts w:ascii="GHEA Mariam" w:hAnsi="GHEA Mariam" w:cs="Sylfaen"/>
          <w:lang w:val="hy-AM"/>
        </w:rPr>
        <w:t>4</w:t>
      </w:r>
      <w:r w:rsidRPr="00CD7BEC">
        <w:rPr>
          <w:rFonts w:ascii="GHEA Mariam" w:hAnsi="GHEA Mariam" w:cs="Sylfaen"/>
          <w:lang w:val="hy-AM"/>
        </w:rPr>
        <w:t xml:space="preserve">-րդ մասով </w:t>
      </w:r>
      <w:r>
        <w:rPr>
          <w:rFonts w:ascii="GHEA Mariam" w:hAnsi="GHEA Mariam" w:cs="Sylfaen"/>
          <w:lang w:val="hy-AM"/>
        </w:rPr>
        <w:t>ա</w:t>
      </w:r>
      <w:r w:rsidRPr="00CD7BEC">
        <w:rPr>
          <w:rFonts w:ascii="GHEA Mariam" w:hAnsi="GHEA Mariam" w:cs="Sylfaen"/>
          <w:lang w:val="hy-AM"/>
        </w:rPr>
        <w:t>մրագրված</w:t>
      </w:r>
      <w:r>
        <w:rPr>
          <w:rFonts w:ascii="GHEA Mariam" w:hAnsi="GHEA Mariam" w:cs="Sylfaen"/>
          <w:lang w:val="hy-AM"/>
        </w:rPr>
        <w:t xml:space="preserve">` </w:t>
      </w:r>
      <w:r w:rsidRPr="00E75B71">
        <w:rPr>
          <w:rFonts w:ascii="Calibri" w:hAnsi="Calibri" w:cs="Calibri"/>
          <w:lang w:val="hy-AM"/>
        </w:rPr>
        <w:t> </w:t>
      </w:r>
      <w:r w:rsidRPr="00E75B71">
        <w:rPr>
          <w:rFonts w:ascii="GHEA Mariam" w:hAnsi="GHEA Mariam" w:cs="Sylfaen"/>
          <w:lang w:val="hy-AM"/>
        </w:rPr>
        <w:t>գյուղական կամ քաղաքային բնակավայրերի</w:t>
      </w:r>
      <w:r w:rsidRPr="00B3375B">
        <w:rPr>
          <w:rFonts w:ascii="GHEA Mariam" w:hAnsi="GHEA Mariam" w:cs="Sylfaen"/>
          <w:lang w:val="hy-AM"/>
        </w:rPr>
        <w:t xml:space="preserve"> </w:t>
      </w:r>
      <w:r w:rsidRPr="00E75B71">
        <w:rPr>
          <w:rFonts w:ascii="GHEA Mariam" w:hAnsi="GHEA Mariam" w:cs="Sylfaen"/>
          <w:lang w:val="hy-AM"/>
        </w:rPr>
        <w:t>համար օրենքով կարող են սահմանվել տեղական տուրքերի դրույքաչափերի տարբեր գործակիցներ</w:t>
      </w:r>
      <w:r>
        <w:rPr>
          <w:rFonts w:ascii="GHEA Mariam" w:hAnsi="GHEA Mariam" w:cs="Sylfaen"/>
          <w:lang w:val="hy-AM"/>
        </w:rPr>
        <w:t xml:space="preserve"> սկզբունքը,</w:t>
      </w:r>
      <w:r w:rsidRPr="00CD7BEC">
        <w:rPr>
          <w:rFonts w:ascii="GHEA Mariam" w:hAnsi="GHEA Mariam" w:cs="Sylfaen"/>
          <w:lang w:val="hy-AM"/>
        </w:rPr>
        <w:t xml:space="preserve"> որոշման նախագծով սահմանվել են Բյուրեղավան  համայնքում տեղական տուրքերի</w:t>
      </w:r>
      <w:r>
        <w:rPr>
          <w:rFonts w:ascii="GHEA Mariam" w:hAnsi="GHEA Mariam" w:cs="Sylfaen"/>
          <w:lang w:val="hy-AM"/>
        </w:rPr>
        <w:t xml:space="preserve"> 202</w:t>
      </w:r>
      <w:r w:rsidR="00532AA7" w:rsidRPr="00532AA7">
        <w:rPr>
          <w:rFonts w:ascii="GHEA Mariam" w:hAnsi="GHEA Mariam" w:cs="Sylfaen"/>
          <w:lang w:val="hy-AM"/>
        </w:rPr>
        <w:t>3</w:t>
      </w:r>
      <w:r w:rsidRPr="00CD7BEC">
        <w:rPr>
          <w:rFonts w:ascii="GHEA Mariam" w:hAnsi="GHEA Mariam" w:cs="Sylfaen"/>
          <w:lang w:val="hy-AM"/>
        </w:rPr>
        <w:t xml:space="preserve"> թվականի դրույքաչափերը: </w:t>
      </w:r>
    </w:p>
    <w:p w14:paraId="3644464C" w14:textId="77777777" w:rsidR="00B3375B" w:rsidRDefault="00B3375B" w:rsidP="00B3375B">
      <w:pPr>
        <w:shd w:val="clear" w:color="auto" w:fill="FFFFFF"/>
        <w:spacing w:after="144" w:line="360" w:lineRule="auto"/>
        <w:jc w:val="both"/>
        <w:textAlignment w:val="baseline"/>
        <w:divId w:val="350227063"/>
        <w:rPr>
          <w:rFonts w:ascii="GHEA Mariam" w:hAnsi="GHEA Mariam" w:cs="Sylfaen"/>
          <w:lang w:val="hy-AM"/>
        </w:rPr>
      </w:pPr>
      <w:r w:rsidRPr="00327007">
        <w:rPr>
          <w:rFonts w:ascii="GHEA Mariam" w:hAnsi="GHEA Mariam" w:cs="Sylfaen"/>
          <w:lang w:val="hy-AM"/>
        </w:rPr>
        <w:t>«Տեղական տուրքերի և վճարների մասին» ՀՀ օրենքի 12-րդ հոդվածի 2-րդ մասի համաձայն՝</w:t>
      </w:r>
      <w:r w:rsidRPr="00E75B71">
        <w:rPr>
          <w:rFonts w:ascii="GHEA Mariam" w:hAnsi="GHEA Mariam" w:cs="Sylfaen"/>
          <w:lang w:val="hy-AM"/>
        </w:rPr>
        <w:t xml:space="preserve"> </w:t>
      </w:r>
      <w:r w:rsidRPr="00211AA5">
        <w:rPr>
          <w:rFonts w:ascii="GHEA Mariam" w:hAnsi="GHEA Mariam" w:cs="Sylfaen"/>
          <w:lang w:val="hy-AM"/>
        </w:rPr>
        <w:t>ս</w:t>
      </w:r>
      <w:r w:rsidRPr="00E75B71">
        <w:rPr>
          <w:rFonts w:ascii="GHEA Mariam" w:hAnsi="GHEA Mariam" w:cs="Sylfaen"/>
          <w:lang w:val="hy-AM"/>
        </w:rPr>
        <w:t>ույն հոդվածով սահմանված դրույքաչափերը գյուղական բնակավայրերում համայնքի ավագանու որոշմամբ կարող են հաշվարկվել 0.3, 0.5 կամ 0.75 գործակիցների կիրառմամբ, քաղաքային բնակավայրերում՝ 0.5 կամ 0.75 գործակիցների կիրառմամբ, բացառությամբ սույն հոդվածի 4-րդ մասով սահմանված դեպքերի:</w:t>
      </w:r>
      <w:r>
        <w:rPr>
          <w:rFonts w:ascii="GHEA Mariam" w:hAnsi="GHEA Mariam" w:cs="Sylfaen"/>
          <w:lang w:val="hy-AM"/>
        </w:rPr>
        <w:t xml:space="preserve"> </w:t>
      </w:r>
    </w:p>
    <w:p w14:paraId="7449ACA5" w14:textId="780B3248" w:rsidR="00B3375B" w:rsidRDefault="00B3375B" w:rsidP="00B3375B">
      <w:pPr>
        <w:spacing w:line="360" w:lineRule="auto"/>
        <w:jc w:val="both"/>
        <w:divId w:val="350227063"/>
        <w:rPr>
          <w:rFonts w:ascii="GHEA Mariam" w:hAnsi="GHEA Mariam" w:cs="Sylfaen"/>
          <w:lang w:val="hy-AM"/>
        </w:rPr>
      </w:pPr>
      <w:r>
        <w:rPr>
          <w:rFonts w:ascii="GHEA Mariam" w:hAnsi="GHEA Mariam" w:cs="Sylfaen"/>
          <w:lang w:val="hy-AM"/>
        </w:rPr>
        <w:t xml:space="preserve">Նշված հոդվածով </w:t>
      </w: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202</w:t>
      </w:r>
      <w:r w:rsidR="009C5778" w:rsidRPr="009C5778">
        <w:rPr>
          <w:rFonts w:ascii="GHEA Mariam" w:hAnsi="GHEA Mariam" w:cs="Sylfaen"/>
          <w:lang w:val="hy-AM"/>
        </w:rPr>
        <w:t>3</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Pr="00D45FD3">
        <w:rPr>
          <w:rFonts w:ascii="GHEA Mariam" w:hAnsi="GHEA Mariam" w:cs="Sylfaen"/>
          <w:lang w:val="hy-AM"/>
        </w:rPr>
        <w:t xml:space="preserve"> Բյուրեղավան համայնքի ավագանու որոշման նախագծի </w:t>
      </w:r>
      <w:r>
        <w:rPr>
          <w:rFonts w:ascii="GHEA Mariam" w:hAnsi="GHEA Mariam" w:cs="Sylfaen"/>
          <w:lang w:val="hy-AM"/>
        </w:rPr>
        <w:t>Հ</w:t>
      </w:r>
      <w:r w:rsidRPr="00D45FD3">
        <w:rPr>
          <w:rFonts w:ascii="GHEA Mariam" w:hAnsi="GHEA Mariam" w:cs="Sylfaen"/>
          <w:lang w:val="hy-AM"/>
        </w:rPr>
        <w:t>ավելված</w:t>
      </w:r>
      <w:r>
        <w:rPr>
          <w:rFonts w:ascii="GHEA Mariam" w:hAnsi="GHEA Mariam" w:cs="Sylfaen"/>
          <w:lang w:val="hy-AM"/>
        </w:rPr>
        <w:t xml:space="preserve"> N 1-</w:t>
      </w:r>
      <w:r w:rsidRPr="00D45FD3">
        <w:rPr>
          <w:rFonts w:ascii="GHEA Mariam" w:hAnsi="GHEA Mariam" w:cs="Sylfaen"/>
          <w:lang w:val="hy-AM"/>
        </w:rPr>
        <w:t>ի 5-րդ</w:t>
      </w:r>
      <w:r>
        <w:rPr>
          <w:rFonts w:ascii="GHEA Mariam" w:hAnsi="GHEA Mariam" w:cs="Sylfaen"/>
          <w:lang w:val="hy-AM"/>
        </w:rPr>
        <w:t xml:space="preserve"> </w:t>
      </w:r>
      <w:r w:rsidRPr="00927410">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r>
        <w:rPr>
          <w:rFonts w:ascii="GHEA Mariam" w:hAnsi="GHEA Mariam" w:cs="Sylfaen"/>
          <w:lang w:val="hy-AM"/>
        </w:rPr>
        <w:t>),</w:t>
      </w:r>
      <w:r w:rsidRPr="00D45FD3">
        <w:rPr>
          <w:rFonts w:ascii="GHEA Mariam" w:hAnsi="GHEA Mariam" w:cs="Sylfaen"/>
          <w:lang w:val="hy-AM"/>
        </w:rPr>
        <w:t xml:space="preserve"> 7-րդ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 xml:space="preserve">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w:t>
      </w:r>
      <w:r w:rsidRPr="00E75B71">
        <w:rPr>
          <w:rFonts w:ascii="GHEA Mariam" w:hAnsi="GHEA Mariam" w:cs="Sylfaen"/>
          <w:lang w:val="hy-AM"/>
        </w:rPr>
        <w:lastRenderedPageBreak/>
        <w:t>փոխարինիչների կամ ծխախոտային արտադրատեսակների նմանակների վաճառքի թույլտվության համար</w:t>
      </w:r>
      <w:r w:rsidRPr="00927410">
        <w:rPr>
          <w:rFonts w:ascii="GHEA Mariam" w:hAnsi="GHEA Mariam" w:cs="Sylfaen"/>
          <w:lang w:val="hy-AM"/>
        </w:rPr>
        <w:t>)</w:t>
      </w:r>
      <w:r w:rsidRPr="00D45FD3">
        <w:rPr>
          <w:rFonts w:ascii="GHEA Mariam" w:hAnsi="GHEA Mariam" w:cs="Sylfaen"/>
          <w:lang w:val="hy-AM"/>
        </w:rPr>
        <w:t>, 8-րդ</w:t>
      </w:r>
      <w:r>
        <w:rPr>
          <w:rFonts w:ascii="GHEA Mariam" w:hAnsi="GHEA Mariam" w:cs="Sylfaen"/>
          <w:lang w:val="hy-AM"/>
        </w:rPr>
        <w:t xml:space="preserve"> (</w:t>
      </w:r>
      <w:r w:rsidRPr="00211AA5">
        <w:rPr>
          <w:rFonts w:ascii="GHEA Mariam" w:hAnsi="GHEA Mariam" w:cs="Sylfaen"/>
          <w:lang w:val="hy-AM"/>
        </w:rPr>
        <w:t>ի</w:t>
      </w:r>
      <w:r w:rsidRPr="00E75B71">
        <w:rPr>
          <w:rFonts w:ascii="GHEA Mariam" w:hAnsi="GHEA Mariam" w:cs="Sylfaen"/>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r w:rsidRPr="00927410">
        <w:rPr>
          <w:rFonts w:ascii="GHEA Mariam" w:hAnsi="GHEA Mariam" w:cs="Sylfaen"/>
          <w:lang w:val="hy-AM"/>
        </w:rPr>
        <w:t>)</w:t>
      </w:r>
      <w:r w:rsidRPr="00D45FD3">
        <w:rPr>
          <w:rFonts w:ascii="GHEA Mariam" w:hAnsi="GHEA Mariam" w:cs="Sylfaen"/>
          <w:lang w:val="hy-AM"/>
        </w:rPr>
        <w:t>, 13-րդ</w:t>
      </w:r>
      <w:r>
        <w:rPr>
          <w:rFonts w:ascii="GHEA Mariam" w:hAnsi="GHEA Mariam" w:cs="Sylfaen"/>
          <w:lang w:val="hy-AM"/>
        </w:rPr>
        <w:t xml:space="preserve"> (</w:t>
      </w:r>
      <w:r w:rsidRPr="00E75B71">
        <w:rPr>
          <w:rFonts w:ascii="GHEA Mariam" w:hAnsi="GHEA Mariam" w:cs="Sylfaen"/>
          <w:lang w:val="hy-AM"/>
        </w:rPr>
        <w:t>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w:t>
      </w:r>
      <w:r w:rsidRPr="00927410">
        <w:rPr>
          <w:rFonts w:ascii="GHEA Mariam" w:hAnsi="GHEA Mariam" w:cs="Sylfaen"/>
          <w:lang w:val="hy-AM"/>
        </w:rPr>
        <w:t>)</w:t>
      </w:r>
      <w:r w:rsidRPr="00D45FD3">
        <w:rPr>
          <w:rFonts w:ascii="GHEA Mariam" w:hAnsi="GHEA Mariam" w:cs="Sylfaen"/>
          <w:lang w:val="hy-AM"/>
        </w:rPr>
        <w:t>, 14-</w:t>
      </w:r>
      <w:r>
        <w:rPr>
          <w:rFonts w:ascii="GHEA Mariam" w:hAnsi="GHEA Mariam" w:cs="Sylfaen"/>
          <w:lang w:val="hy-AM"/>
        </w:rPr>
        <w:t>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sidRPr="00927410">
        <w:rPr>
          <w:rFonts w:ascii="GHEA Mariam" w:hAnsi="GHEA Mariam" w:cs="Sylfaen"/>
          <w:lang w:val="hy-AM"/>
        </w:rPr>
        <w:t>)</w:t>
      </w:r>
      <w:r w:rsidRPr="00327007">
        <w:rPr>
          <w:rFonts w:ascii="GHEA Mariam" w:hAnsi="GHEA Mariam" w:cs="Sylfaen"/>
          <w:lang w:val="hy-AM"/>
        </w:rPr>
        <w:t>,</w:t>
      </w:r>
      <w:r w:rsidRPr="001D7D80">
        <w:rPr>
          <w:rFonts w:ascii="GHEA Mariam" w:hAnsi="GHEA Mariam" w:cs="Sylfaen"/>
          <w:lang w:val="hy-AM"/>
        </w:rPr>
        <w:t xml:space="preserve"> </w:t>
      </w:r>
      <w:r w:rsidRPr="00D45FD3">
        <w:rPr>
          <w:rFonts w:ascii="GHEA Mariam" w:hAnsi="GHEA Mariam" w:cs="Sylfaen"/>
          <w:lang w:val="hy-AM"/>
        </w:rPr>
        <w:t>15-րդ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Pr>
          <w:rFonts w:ascii="GHEA Mariam" w:hAnsi="GHEA Mariam" w:cs="Sylfaen"/>
          <w:lang w:val="hy-AM"/>
        </w:rPr>
        <w:t>)</w:t>
      </w:r>
      <w:r w:rsidR="009C5778" w:rsidRPr="009C5778">
        <w:rPr>
          <w:rFonts w:ascii="GHEA Mariam" w:hAnsi="GHEA Mariam" w:cs="Sylfaen"/>
          <w:lang w:val="hy-AM"/>
        </w:rPr>
        <w:t>,</w:t>
      </w:r>
      <w:r w:rsidRPr="001D7D80">
        <w:rPr>
          <w:rFonts w:ascii="GHEA Mariam" w:hAnsi="GHEA Mariam" w:cs="Sylfaen"/>
          <w:lang w:val="hy-AM"/>
        </w:rPr>
        <w:t xml:space="preserve"> </w:t>
      </w:r>
      <w:r w:rsidR="009C5778" w:rsidRPr="009C5778">
        <w:rPr>
          <w:rFonts w:ascii="GHEA Mariam" w:hAnsi="GHEA Mariam" w:cs="Sylfaen"/>
          <w:lang w:val="hy-AM"/>
        </w:rPr>
        <w:br/>
      </w:r>
      <w:r w:rsidRPr="001D7D80">
        <w:rPr>
          <w:rFonts w:ascii="GHEA Mariam" w:hAnsi="GHEA Mariam" w:cs="Sylfaen"/>
          <w:lang w:val="hy-AM"/>
        </w:rPr>
        <w:t>18-րդ</w:t>
      </w:r>
      <w:r w:rsidRPr="00D45FD3">
        <w:rPr>
          <w:rFonts w:ascii="GHEA Mariam" w:hAnsi="GHEA Mariam" w:cs="Sylfaen"/>
          <w:lang w:val="hy-AM"/>
        </w:rPr>
        <w:t xml:space="preserve"> </w:t>
      </w:r>
      <w:r>
        <w:rPr>
          <w:rFonts w:ascii="GHEA Mariam" w:hAnsi="GHEA Mariam" w:cs="Sylfaen"/>
          <w:lang w:val="hy-AM"/>
        </w:rPr>
        <w:t>(</w:t>
      </w:r>
      <w:r w:rsidR="009C5778" w:rsidRPr="00933848">
        <w:rPr>
          <w:rFonts w:ascii="GHEA Mariam" w:hAnsi="GHEA Mariam" w:cs="Sylfaen"/>
          <w:lang w:val="hy-AM"/>
        </w:rPr>
        <w:t>համայնքի տարածքում սահմանափակման ենթակա ծառայության օբյեկտի գործունեության թույլտվության համար</w:t>
      </w:r>
      <w:r>
        <w:rPr>
          <w:rFonts w:ascii="GHEA Mariam" w:hAnsi="GHEA Mariam" w:cs="Sylfaen"/>
          <w:lang w:val="hy-AM"/>
        </w:rPr>
        <w:t>)</w:t>
      </w:r>
      <w:r w:rsidRPr="001D7D80">
        <w:rPr>
          <w:rFonts w:ascii="GHEA Mariam" w:hAnsi="GHEA Mariam" w:cs="Sylfaen"/>
          <w:lang w:val="hy-AM"/>
        </w:rPr>
        <w:t xml:space="preserve"> </w:t>
      </w:r>
      <w:r w:rsidR="009C5778" w:rsidRPr="009C5778">
        <w:rPr>
          <w:rFonts w:ascii="GHEA Mariam" w:hAnsi="GHEA Mariam" w:cs="Sylfaen"/>
          <w:lang w:val="hy-AM"/>
        </w:rPr>
        <w:t>և 19-րդ (</w:t>
      </w:r>
      <w:r w:rsidR="009C5778" w:rsidRPr="00E05C6C">
        <w:rPr>
          <w:rFonts w:ascii="GHEA Mariam" w:hAnsi="GHEA Mariam" w:cs="Sylfaen"/>
          <w:lang w:val="hy-AM"/>
        </w:rPr>
        <w:t xml:space="preserve">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w:t>
      </w:r>
      <w:r w:rsidR="00E05C6C">
        <w:rPr>
          <w:rFonts w:ascii="GHEA Mariam" w:hAnsi="GHEA Mariam" w:cs="Sylfaen"/>
          <w:lang w:val="hy-AM"/>
        </w:rPr>
        <w:br/>
      </w:r>
      <w:r w:rsidR="009C5778" w:rsidRPr="00E05C6C">
        <w:rPr>
          <w:rFonts w:ascii="GHEA Mariam" w:hAnsi="GHEA Mariam" w:cs="Sylfaen"/>
          <w:lang w:val="hy-AM"/>
        </w:rPr>
        <w:t>1-ից ապրիլի 30-ը ներառյալ) սեզոններին հանրային սննդի ծառայության կազմակերպման թույլտվության համար՝ մեկ քառակուսի մետրի համար</w:t>
      </w:r>
      <w:r w:rsidR="009C5778" w:rsidRPr="009C5778">
        <w:rPr>
          <w:rFonts w:ascii="GHEA Mariam" w:hAnsi="GHEA Mariam" w:cs="Sylfaen"/>
          <w:lang w:val="hy-AM"/>
        </w:rPr>
        <w:t xml:space="preserve">) </w:t>
      </w:r>
      <w:r w:rsidRPr="00D45FD3">
        <w:rPr>
          <w:rFonts w:ascii="GHEA Mariam" w:hAnsi="GHEA Mariam" w:cs="Sylfaen"/>
          <w:lang w:val="hy-AM"/>
        </w:rPr>
        <w:t xml:space="preserve">կետերով սահմանված դրույքաչափերի համար Բյուրեղավան քաղաքային </w:t>
      </w:r>
      <w:r>
        <w:rPr>
          <w:rFonts w:ascii="GHEA Mariam" w:hAnsi="GHEA Mariam" w:cs="Sylfaen"/>
          <w:lang w:val="hy-AM"/>
        </w:rPr>
        <w:t>բնակավայրում</w:t>
      </w:r>
      <w:r w:rsidRPr="00D45FD3">
        <w:rPr>
          <w:rFonts w:ascii="GHEA Mariam" w:hAnsi="GHEA Mariam" w:cs="Sylfaen"/>
          <w:lang w:val="hy-AM"/>
        </w:rPr>
        <w:t xml:space="preserve"> կիրառվել է 0.5 գործակից,  </w:t>
      </w:r>
      <w:r w:rsidRPr="00830710">
        <w:rPr>
          <w:rFonts w:ascii="GHEA Mariam" w:hAnsi="GHEA Mariam" w:cs="Sylfaen"/>
          <w:lang w:val="hy-AM"/>
        </w:rPr>
        <w:t xml:space="preserve">Նուռնուս և </w:t>
      </w:r>
      <w:r w:rsidRPr="00D45FD3">
        <w:rPr>
          <w:rFonts w:ascii="GHEA Mariam" w:hAnsi="GHEA Mariam" w:cs="Sylfaen"/>
          <w:lang w:val="hy-AM"/>
        </w:rPr>
        <w:t>Ջրաբեր գյուղական բնակավայրերում՝ 0.3 գործակից</w:t>
      </w:r>
      <w:r w:rsidR="004B6E4F" w:rsidRPr="004B6E4F">
        <w:rPr>
          <w:rFonts w:ascii="GHEA Mariam" w:hAnsi="GHEA Mariam" w:cs="Sylfaen"/>
          <w:lang w:val="hy-AM"/>
        </w:rPr>
        <w:t xml:space="preserve"> (բացառությամբ </w:t>
      </w:r>
      <w:r w:rsidR="004B6E4F" w:rsidRPr="00D45FD3">
        <w:rPr>
          <w:rFonts w:ascii="GHEA Mariam" w:hAnsi="GHEA Mariam" w:cs="Sylfaen"/>
          <w:lang w:val="hy-AM"/>
        </w:rPr>
        <w:t>5-րդ</w:t>
      </w:r>
      <w:r w:rsidR="004B6E4F" w:rsidRPr="004B6E4F">
        <w:rPr>
          <w:rFonts w:ascii="GHEA Mariam" w:hAnsi="GHEA Mariam" w:cs="Sylfaen"/>
          <w:lang w:val="hy-AM"/>
        </w:rPr>
        <w:t xml:space="preserve"> կետի, որի համար գյուղական բնակավայրերում </w:t>
      </w:r>
      <w:r w:rsidR="004B6E4F" w:rsidRPr="00D45FD3">
        <w:rPr>
          <w:rFonts w:ascii="GHEA Mariam" w:hAnsi="GHEA Mariam" w:cs="Sylfaen"/>
          <w:lang w:val="hy-AM"/>
        </w:rPr>
        <w:t>կիրառվել է</w:t>
      </w:r>
      <w:r w:rsidR="004B6E4F" w:rsidRPr="004B6E4F">
        <w:rPr>
          <w:rFonts w:ascii="GHEA Mariam" w:hAnsi="GHEA Mariam" w:cs="Sylfaen"/>
          <w:lang w:val="hy-AM"/>
        </w:rPr>
        <w:t xml:space="preserve"> 0.5 գործակից)</w:t>
      </w:r>
      <w:r w:rsidRPr="00D45FD3">
        <w:rPr>
          <w:rFonts w:ascii="GHEA Mariam" w:hAnsi="GHEA Mariam" w:cs="Sylfaen"/>
          <w:lang w:val="hy-AM"/>
        </w:rPr>
        <w:t>:</w:t>
      </w:r>
    </w:p>
    <w:p w14:paraId="37AB1868" w14:textId="77777777" w:rsidR="00E05C6C" w:rsidRPr="001151C0" w:rsidRDefault="00E05C6C" w:rsidP="00C164AC">
      <w:pPr>
        <w:divId w:val="350227063"/>
        <w:rPr>
          <w:rFonts w:ascii="GHEA Mariam" w:hAnsi="GHEA Mariam"/>
          <w:lang w:val="hy-AM"/>
        </w:rPr>
      </w:pPr>
    </w:p>
    <w:p w14:paraId="18299128" w14:textId="77777777" w:rsidR="00E05C6C" w:rsidRDefault="00E05C6C" w:rsidP="00B3375B">
      <w:pPr>
        <w:jc w:val="center"/>
        <w:divId w:val="350227063"/>
        <w:rPr>
          <w:rFonts w:ascii="GHEA Mariam" w:hAnsi="GHEA Mariam"/>
          <w:lang w:val="hy-AM"/>
        </w:rPr>
      </w:pPr>
    </w:p>
    <w:p w14:paraId="49712A61" w14:textId="00815767" w:rsidR="00B3375B" w:rsidRPr="002C5B07" w:rsidRDefault="00B3375B" w:rsidP="00B3375B">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8301EC" w:rsidRPr="00C71620">
        <w:rPr>
          <w:rFonts w:ascii="GHEA Mariam" w:hAnsi="GHEA Mariam"/>
          <w:lang w:val="hy-AM"/>
        </w:rPr>
        <w:t xml:space="preserve">              </w:t>
      </w:r>
      <w:r w:rsidR="004B6E4F" w:rsidRPr="00C71620">
        <w:rPr>
          <w:rFonts w:ascii="GHEA Mariam" w:hAnsi="GHEA Mariam"/>
          <w:lang w:val="hy-AM"/>
        </w:rPr>
        <w:t xml:space="preserve">            </w:t>
      </w:r>
      <w:r w:rsidR="008301EC" w:rsidRPr="00C71620">
        <w:rPr>
          <w:rFonts w:ascii="GHEA Mariam" w:hAnsi="GHEA Mariam"/>
          <w:lang w:val="hy-AM"/>
        </w:rPr>
        <w:t xml:space="preserve">                              </w:t>
      </w:r>
      <w:r w:rsidRPr="004B1F56">
        <w:rPr>
          <w:rFonts w:ascii="GHEA Mariam" w:hAnsi="GHEA Mariam"/>
          <w:lang w:val="hy-AM"/>
        </w:rPr>
        <w:t>Հ. ԲԱԼԱՍՅԱՆ</w:t>
      </w:r>
    </w:p>
    <w:p w14:paraId="1573AF92" w14:textId="77777777" w:rsidR="00B3375B" w:rsidRDefault="00B3375B" w:rsidP="00B3375B">
      <w:pPr>
        <w:jc w:val="center"/>
        <w:divId w:val="350227063"/>
        <w:rPr>
          <w:rFonts w:ascii="GHEA Mariam" w:hAnsi="GHEA Mariam"/>
          <w:b/>
          <w:lang w:val="hy-AM"/>
        </w:rPr>
      </w:pPr>
    </w:p>
    <w:p w14:paraId="12232FD6" w14:textId="77777777" w:rsidR="00B3375B" w:rsidRDefault="00B3375B" w:rsidP="00B3375B">
      <w:pPr>
        <w:jc w:val="center"/>
        <w:divId w:val="350227063"/>
        <w:rPr>
          <w:rFonts w:ascii="GHEA Mariam" w:hAnsi="GHEA Mariam"/>
          <w:b/>
          <w:lang w:val="hy-AM"/>
        </w:rPr>
      </w:pPr>
    </w:p>
    <w:p w14:paraId="6AEED644" w14:textId="77777777" w:rsidR="00B3375B" w:rsidRDefault="00B3375B" w:rsidP="00B3375B">
      <w:pPr>
        <w:jc w:val="center"/>
        <w:divId w:val="350227063"/>
        <w:rPr>
          <w:rFonts w:ascii="GHEA Mariam" w:hAnsi="GHEA Mariam"/>
          <w:b/>
          <w:lang w:val="hy-AM"/>
        </w:rPr>
      </w:pPr>
    </w:p>
    <w:p w14:paraId="579EE7AF" w14:textId="77777777" w:rsidR="00B3375B" w:rsidRDefault="00B3375B" w:rsidP="00B3375B">
      <w:pPr>
        <w:jc w:val="center"/>
        <w:divId w:val="350227063"/>
        <w:rPr>
          <w:rFonts w:ascii="GHEA Mariam" w:hAnsi="GHEA Mariam"/>
          <w:b/>
          <w:lang w:val="hy-AM"/>
        </w:rPr>
      </w:pPr>
    </w:p>
    <w:p w14:paraId="1CBE2A5B" w14:textId="77777777" w:rsidR="00C164AC" w:rsidRPr="001151C0" w:rsidRDefault="00B3375B" w:rsidP="00B3375B">
      <w:pPr>
        <w:jc w:val="center"/>
        <w:divId w:val="350227063"/>
        <w:rPr>
          <w:rFonts w:ascii="GHEA Mariam" w:hAnsi="GHEA Mariam"/>
          <w:b/>
          <w:lang w:val="hy-AM"/>
        </w:rPr>
      </w:pPr>
      <w:r>
        <w:rPr>
          <w:rFonts w:ascii="GHEA Mariam" w:hAnsi="GHEA Mariam"/>
          <w:b/>
          <w:lang w:val="hy-AM"/>
        </w:rPr>
        <w:br/>
      </w:r>
    </w:p>
    <w:p w14:paraId="2BB5CFB0" w14:textId="77777777" w:rsidR="00C164AC" w:rsidRPr="001151C0" w:rsidRDefault="00C164AC" w:rsidP="00B3375B">
      <w:pPr>
        <w:jc w:val="center"/>
        <w:divId w:val="350227063"/>
        <w:rPr>
          <w:rFonts w:ascii="GHEA Mariam" w:hAnsi="GHEA Mariam"/>
          <w:b/>
          <w:lang w:val="hy-AM"/>
        </w:rPr>
      </w:pPr>
    </w:p>
    <w:p w14:paraId="78ED6AE6" w14:textId="77777777" w:rsidR="00C164AC" w:rsidRPr="001151C0" w:rsidRDefault="00C164AC" w:rsidP="00B3375B">
      <w:pPr>
        <w:jc w:val="center"/>
        <w:divId w:val="350227063"/>
        <w:rPr>
          <w:rFonts w:ascii="GHEA Mariam" w:hAnsi="GHEA Mariam"/>
          <w:b/>
          <w:lang w:val="hy-AM"/>
        </w:rPr>
      </w:pPr>
    </w:p>
    <w:p w14:paraId="472B0333" w14:textId="77777777" w:rsidR="00C164AC" w:rsidRPr="001151C0" w:rsidRDefault="00C164AC" w:rsidP="00B3375B">
      <w:pPr>
        <w:jc w:val="center"/>
        <w:divId w:val="350227063"/>
        <w:rPr>
          <w:rFonts w:ascii="GHEA Mariam" w:hAnsi="GHEA Mariam"/>
          <w:b/>
          <w:lang w:val="hy-AM"/>
        </w:rPr>
      </w:pPr>
    </w:p>
    <w:p w14:paraId="7D3463A8" w14:textId="466BAC17" w:rsidR="00B3375B" w:rsidRPr="007F1C93" w:rsidRDefault="00B3375B" w:rsidP="00B3375B">
      <w:pPr>
        <w:jc w:val="center"/>
        <w:divId w:val="350227063"/>
        <w:rPr>
          <w:rFonts w:ascii="GHEA Mariam" w:hAnsi="GHEA Mariam"/>
          <w:b/>
          <w:lang w:val="hy-AM"/>
        </w:rPr>
      </w:pPr>
      <w:r w:rsidRPr="007F1C93">
        <w:rPr>
          <w:rFonts w:ascii="GHEA Mariam" w:hAnsi="GHEA Mariam"/>
          <w:b/>
          <w:lang w:val="hy-AM"/>
        </w:rPr>
        <w:t>ՏԵՂԵԿԱՆՔ</w:t>
      </w:r>
    </w:p>
    <w:p w14:paraId="5DE017A5" w14:textId="35C23666" w:rsidR="00B3375B" w:rsidRDefault="00B3375B" w:rsidP="00B3375B">
      <w:pPr>
        <w:jc w:val="center"/>
        <w:divId w:val="350227063"/>
        <w:rPr>
          <w:rFonts w:ascii="GHEA Mariam" w:hAnsi="GHEA Mariam"/>
          <w:b/>
          <w:lang w:val="hy-AM"/>
        </w:rPr>
      </w:pPr>
      <w:r w:rsidRPr="00327007">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 202</w:t>
      </w:r>
      <w:r w:rsidR="009C5778" w:rsidRPr="009C5778">
        <w:rPr>
          <w:rFonts w:ascii="GHEA Mariam" w:hAnsi="GHEA Mariam"/>
          <w:b/>
          <w:lang w:val="hy-AM"/>
        </w:rPr>
        <w:t>3</w:t>
      </w:r>
      <w:r w:rsidRPr="00F5494B">
        <w:rPr>
          <w:rFonts w:ascii="GHEA Mariam" w:hAnsi="GHEA Mariam"/>
          <w:b/>
          <w:lang w:val="hy-AM"/>
        </w:rPr>
        <w:t xml:space="preserve"> </w:t>
      </w:r>
      <w:r w:rsidRPr="00D45FD3">
        <w:rPr>
          <w:rFonts w:ascii="GHEA Mariam" w:hAnsi="GHEA Mariam"/>
          <w:b/>
          <w:lang w:val="hy-AM"/>
        </w:rPr>
        <w:t>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E85A2F">
        <w:rPr>
          <w:rFonts w:ascii="GHEA Mariam" w:hAnsi="GHEA Mariam"/>
          <w:b/>
          <w:lang w:val="hy-AM"/>
        </w:rPr>
        <w:t xml:space="preserve">ԲՅՈՒՐԵՂԱՎԱՆ ՀԱՄԱՅՆՔԻ ԱՎԱԳԱՆՈՒ ՈՐՈՇՄԱՆ </w:t>
      </w:r>
      <w:r w:rsidRPr="007F1C93">
        <w:rPr>
          <w:rFonts w:ascii="GHEA Mariam" w:hAnsi="GHEA Mariam"/>
          <w:b/>
          <w:lang w:val="hy-AM"/>
        </w:rPr>
        <w:t xml:space="preserve"> ՆԱԽԱԳԾԻ  ԸՆԴՈՒՆՄԱՆ </w:t>
      </w:r>
      <w:r w:rsidRPr="00D45FD3">
        <w:rPr>
          <w:rFonts w:ascii="GHEA Mariam" w:hAnsi="GHEA Mariam"/>
          <w:b/>
          <w:lang w:val="hy-AM"/>
        </w:rPr>
        <w:t xml:space="preserve">ԱՌՆՉՈՒԹՅԱՄԲ ԱՅԼ ԻՐԱՎԱԿԱՆ ԱԿՏԵՐԻ </w:t>
      </w:r>
      <w:r w:rsidRPr="00566A32">
        <w:rPr>
          <w:rFonts w:ascii="GHEA Mariam" w:hAnsi="GHEA Mariam"/>
          <w:b/>
          <w:lang w:val="hy-AM"/>
        </w:rPr>
        <w:t>ԸՆԴՈՒՆՄԱՆ ԱՆՀՐԱԺԵՇՏՈՒԹՅԱՆ ԿԱՄ ԲԱՑԱԿԱՅՈՒԹՅԱՆ ՄԱՍԻՆ</w:t>
      </w:r>
    </w:p>
    <w:p w14:paraId="78F7F944" w14:textId="77777777" w:rsidR="00B3375B" w:rsidRPr="007F1C93" w:rsidRDefault="00B3375B" w:rsidP="00B3375B">
      <w:pPr>
        <w:jc w:val="center"/>
        <w:divId w:val="350227063"/>
        <w:rPr>
          <w:rFonts w:ascii="GHEA Mariam" w:hAnsi="GHEA Mariam"/>
          <w:b/>
          <w:lang w:val="hy-AM"/>
        </w:rPr>
      </w:pPr>
    </w:p>
    <w:p w14:paraId="5C22AE39" w14:textId="324060E1" w:rsidR="00B3375B" w:rsidRDefault="00B3375B" w:rsidP="00B3375B">
      <w:pPr>
        <w:shd w:val="clear" w:color="auto" w:fill="FFFFFF"/>
        <w:spacing w:after="144" w:line="360" w:lineRule="auto"/>
        <w:jc w:val="both"/>
        <w:textAlignment w:val="baseline"/>
        <w:divId w:val="350227063"/>
        <w:rPr>
          <w:rFonts w:ascii="GHEA Mariam" w:hAnsi="GHEA Mariam"/>
          <w:lang w:val="hy-AM"/>
        </w:rPr>
      </w:pPr>
      <w:r w:rsidRPr="007F1C93">
        <w:rPr>
          <w:rFonts w:ascii="GHEA Mariam" w:hAnsi="GHEA Mariam"/>
          <w:lang w:val="hy-AM"/>
        </w:rPr>
        <w:t xml:space="preserve"> </w:t>
      </w: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202</w:t>
      </w:r>
      <w:r w:rsidR="009C5778" w:rsidRPr="009C5778">
        <w:rPr>
          <w:rFonts w:ascii="GHEA Mariam" w:hAnsi="GHEA Mariam" w:cs="Sylfaen"/>
          <w:lang w:val="hy-AM"/>
        </w:rPr>
        <w:t>3</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7F1C93">
        <w:rPr>
          <w:rFonts w:ascii="GHEA Mariam" w:hAnsi="GHEA Mariam"/>
          <w:lang w:val="hy-AM"/>
        </w:rPr>
        <w:t>Բյուրեղավան համայնքի ավագանու որոշման նախագծի ընդունման առնչությամբ</w:t>
      </w:r>
      <w:r>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14:paraId="6AD15B19" w14:textId="614BC552" w:rsidR="00E05C6C" w:rsidRDefault="00E05C6C" w:rsidP="00B3375B">
      <w:pPr>
        <w:shd w:val="clear" w:color="auto" w:fill="FFFFFF"/>
        <w:spacing w:after="144" w:line="360" w:lineRule="auto"/>
        <w:jc w:val="both"/>
        <w:textAlignment w:val="baseline"/>
        <w:divId w:val="350227063"/>
        <w:rPr>
          <w:rFonts w:ascii="Sylfaen" w:hAnsi="Sylfaen"/>
          <w:lang w:val="hy-AM"/>
        </w:rPr>
      </w:pPr>
    </w:p>
    <w:p w14:paraId="32DDCF74" w14:textId="77777777" w:rsidR="00E05C6C" w:rsidRPr="001C08D2" w:rsidRDefault="00E05C6C" w:rsidP="00B3375B">
      <w:pPr>
        <w:shd w:val="clear" w:color="auto" w:fill="FFFFFF"/>
        <w:spacing w:after="144" w:line="360" w:lineRule="auto"/>
        <w:jc w:val="both"/>
        <w:textAlignment w:val="baseline"/>
        <w:divId w:val="350227063"/>
        <w:rPr>
          <w:rFonts w:ascii="Sylfaen" w:hAnsi="Sylfaen"/>
          <w:lang w:val="hy-AM"/>
        </w:rPr>
      </w:pPr>
    </w:p>
    <w:p w14:paraId="398298C0" w14:textId="72331499" w:rsidR="00B3375B" w:rsidRPr="004B1F56" w:rsidRDefault="00B3375B" w:rsidP="00B3375B">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E05C6C" w:rsidRPr="004B6E4F">
        <w:rPr>
          <w:rFonts w:ascii="GHEA Mariam" w:hAnsi="GHEA Mariam"/>
          <w:lang w:val="hy-AM"/>
        </w:rPr>
        <w:t xml:space="preserve">                </w:t>
      </w:r>
      <w:r w:rsidR="004B6E4F" w:rsidRPr="004B6E4F">
        <w:rPr>
          <w:rFonts w:ascii="GHEA Mariam" w:hAnsi="GHEA Mariam"/>
          <w:lang w:val="hy-AM"/>
        </w:rPr>
        <w:t xml:space="preserve">  </w:t>
      </w:r>
      <w:r w:rsidR="004B6E4F" w:rsidRPr="00C71620">
        <w:rPr>
          <w:rFonts w:ascii="GHEA Mariam" w:hAnsi="GHEA Mariam"/>
          <w:lang w:val="hy-AM"/>
        </w:rPr>
        <w:t xml:space="preserve">     </w:t>
      </w:r>
      <w:r w:rsidR="00E05C6C" w:rsidRPr="004B6E4F">
        <w:rPr>
          <w:rFonts w:ascii="GHEA Mariam" w:hAnsi="GHEA Mariam"/>
          <w:lang w:val="hy-AM"/>
        </w:rPr>
        <w:t xml:space="preserve">                               </w:t>
      </w:r>
      <w:r w:rsidRPr="00F31F84">
        <w:rPr>
          <w:rFonts w:ascii="GHEA Mariam" w:hAnsi="GHEA Mariam"/>
          <w:lang w:val="hy-AM"/>
        </w:rPr>
        <w:t xml:space="preserve">  </w:t>
      </w:r>
      <w:r w:rsidRPr="004B1F56">
        <w:rPr>
          <w:rFonts w:ascii="GHEA Mariam" w:hAnsi="GHEA Mariam"/>
          <w:lang w:val="hy-AM"/>
        </w:rPr>
        <w:t>Հ. ԲԱԼԱՍՅԱՆ</w:t>
      </w:r>
    </w:p>
    <w:p w14:paraId="73E0A70B" w14:textId="77777777" w:rsidR="00E05C6C" w:rsidRDefault="00B3375B" w:rsidP="00B3375B">
      <w:pPr>
        <w:jc w:val="center"/>
        <w:divId w:val="350227063"/>
        <w:rPr>
          <w:rFonts w:ascii="GHEA Mariam" w:hAnsi="GHEA Mariam"/>
          <w:b/>
          <w:lang w:val="hy-AM"/>
        </w:rPr>
      </w:pPr>
      <w:r>
        <w:rPr>
          <w:rFonts w:ascii="GHEA Mariam" w:hAnsi="GHEA Mariam"/>
          <w:b/>
          <w:lang w:val="hy-AM"/>
        </w:rPr>
        <w:br/>
      </w:r>
      <w:r w:rsidR="00375FBC">
        <w:rPr>
          <w:rFonts w:ascii="GHEA Mariam" w:hAnsi="GHEA Mariam"/>
          <w:b/>
          <w:lang w:val="hy-AM"/>
        </w:rPr>
        <w:br/>
      </w:r>
    </w:p>
    <w:p w14:paraId="622AC1A2" w14:textId="004861E8" w:rsidR="00B3375B" w:rsidRPr="00F5757A" w:rsidRDefault="00B3375B" w:rsidP="00B3375B">
      <w:pPr>
        <w:jc w:val="center"/>
        <w:divId w:val="350227063"/>
        <w:rPr>
          <w:rFonts w:ascii="GHEA Mariam" w:hAnsi="GHEA Mariam"/>
          <w:b/>
          <w:lang w:val="hy-AM"/>
        </w:rPr>
      </w:pPr>
      <w:r w:rsidRPr="00F5757A">
        <w:rPr>
          <w:rFonts w:ascii="GHEA Mariam" w:hAnsi="GHEA Mariam"/>
          <w:b/>
          <w:lang w:val="hy-AM"/>
        </w:rPr>
        <w:t>ՏԵՂԵԿԱՆՔ</w:t>
      </w:r>
    </w:p>
    <w:p w14:paraId="1D53536C" w14:textId="692F6D7D" w:rsidR="00B3375B" w:rsidRPr="0029163C" w:rsidRDefault="00B3375B" w:rsidP="00B3375B">
      <w:pPr>
        <w:jc w:val="center"/>
        <w:divId w:val="350227063"/>
        <w:rPr>
          <w:rFonts w:ascii="GHEA Mariam" w:hAnsi="GHEA Mariam"/>
          <w:b/>
          <w:lang w:val="hy-AM"/>
        </w:rPr>
      </w:pPr>
      <w:r w:rsidRPr="00327007">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 202</w:t>
      </w:r>
      <w:r w:rsidR="009C5778" w:rsidRPr="009C5778">
        <w:rPr>
          <w:rFonts w:ascii="GHEA Mariam" w:hAnsi="GHEA Mariam"/>
          <w:b/>
          <w:lang w:val="hy-AM"/>
        </w:rPr>
        <w:t>3</w:t>
      </w:r>
      <w:r w:rsidRPr="00D45FD3">
        <w:rPr>
          <w:rFonts w:ascii="GHEA Mariam" w:hAnsi="GHEA Mariam"/>
          <w:b/>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D45FD3">
        <w:rPr>
          <w:rFonts w:ascii="GHEA Mariam" w:hAnsi="GHEA Mariam"/>
          <w:b/>
          <w:lang w:val="hy-AM"/>
        </w:rPr>
        <w:t xml:space="preserve"> </w:t>
      </w:r>
      <w:r w:rsidRPr="00E85A2F">
        <w:rPr>
          <w:rFonts w:ascii="GHEA Mariam" w:hAnsi="GHEA Mariam"/>
          <w:b/>
          <w:lang w:val="hy-AM"/>
        </w:rPr>
        <w:t xml:space="preserve"> ԲՅՈՒՐԵՂԱՎԱՆ ՀԱՄԱՅՆՔԻ ԱՎԱԳԱՆՈՒ </w:t>
      </w:r>
      <w:r w:rsidRPr="00566A32">
        <w:rPr>
          <w:rFonts w:ascii="GHEA Mariam" w:hAnsi="GHEA Mariam"/>
          <w:b/>
          <w:lang w:val="hy-AM"/>
        </w:rPr>
        <w:t xml:space="preserve">ՈՐՈՇՄԱՆ ՆԱԽԱԳԾԻ ԸՆԴՈՒՆՄԱՆ ԿԱՊԱԿՑՈՒԹՅԱՄԲ </w:t>
      </w:r>
      <w:r w:rsidRPr="005F4F75">
        <w:rPr>
          <w:rFonts w:ascii="GHEA Mariam" w:hAnsi="GHEA Mariam"/>
          <w:b/>
          <w:lang w:val="hy-AM"/>
        </w:rPr>
        <w:t xml:space="preserve">ԲՅՈՒՐԵՂԱՎԱՆ ՀԱՄԱՅՆՔԻ  ԲՅՈՒՋԵԻ ԵԿԱՄՈՒՏՆԵՐՈՒՄ ԵՎ </w:t>
      </w:r>
      <w:r w:rsidRPr="005F4F75">
        <w:rPr>
          <w:rFonts w:ascii="GHEA Mariam" w:hAnsi="GHEA Mariam"/>
          <w:b/>
          <w:lang w:val="hy-AM"/>
        </w:rPr>
        <w:br/>
        <w:t xml:space="preserve">ԾԱԽՍԵՐՈՒՄ ՍՊԱՍՎԵԼԻՔ ՓՈՓՈԽՈՒԹՅՈՒՆՆԵՐԻ ՄԱՍԻՆ   </w:t>
      </w:r>
      <w:r w:rsidRPr="00D4663C">
        <w:rPr>
          <w:rFonts w:ascii="GHEA Mariam" w:hAnsi="GHEA Mariam"/>
          <w:b/>
          <w:lang w:val="hy-AM"/>
        </w:rPr>
        <w:t xml:space="preserve"> </w:t>
      </w:r>
    </w:p>
    <w:p w14:paraId="20B41B78" w14:textId="77777777" w:rsidR="00B3375B" w:rsidRPr="00F5757A" w:rsidRDefault="00B3375B" w:rsidP="00B3375B">
      <w:pPr>
        <w:jc w:val="center"/>
        <w:divId w:val="350227063"/>
        <w:rPr>
          <w:rFonts w:ascii="GHEA Mariam" w:hAnsi="GHEA Mariam"/>
          <w:b/>
          <w:lang w:val="hy-AM"/>
        </w:rPr>
      </w:pPr>
    </w:p>
    <w:p w14:paraId="388E9E24" w14:textId="1441715A" w:rsidR="00B3375B" w:rsidRDefault="00B3375B" w:rsidP="00B3375B">
      <w:pPr>
        <w:shd w:val="clear" w:color="auto" w:fill="FFFFFF"/>
        <w:spacing w:after="144" w:line="360" w:lineRule="auto"/>
        <w:jc w:val="both"/>
        <w:textAlignment w:val="baseline"/>
        <w:divId w:val="350227063"/>
        <w:rPr>
          <w:rFonts w:ascii="GHEA Mariam" w:hAnsi="GHEA Mariam" w:cs="Sylfaen"/>
          <w:lang w:val="hy-AM"/>
        </w:rPr>
      </w:pP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w:t>
      </w:r>
      <w:r w:rsidRPr="00F5494B">
        <w:rPr>
          <w:rFonts w:ascii="GHEA Mariam" w:hAnsi="GHEA Mariam" w:cs="Sylfaen"/>
          <w:lang w:val="hy-AM"/>
        </w:rPr>
        <w:t>2</w:t>
      </w:r>
      <w:r w:rsidR="009C5778" w:rsidRPr="009C5778">
        <w:rPr>
          <w:rFonts w:ascii="GHEA Mariam" w:hAnsi="GHEA Mariam" w:cs="Sylfaen"/>
          <w:lang w:val="hy-AM"/>
        </w:rPr>
        <w:t>3</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Pr>
          <w:rFonts w:ascii="GHEA Mariam" w:hAnsi="GHEA Mariam" w:cs="Arial"/>
          <w:lang w:val="hy-AM"/>
        </w:rPr>
        <w:t xml:space="preserve"> </w:t>
      </w:r>
      <w:r w:rsidRPr="007F1C93">
        <w:rPr>
          <w:rFonts w:ascii="GHEA Mariam" w:hAnsi="GHEA Mariam"/>
          <w:lang w:val="hy-AM"/>
        </w:rPr>
        <w:t xml:space="preserve">Բյուրեղավան </w:t>
      </w:r>
      <w:r w:rsidRPr="001C08D2">
        <w:rPr>
          <w:rFonts w:ascii="GHEA Mariam" w:hAnsi="GHEA Mariam" w:cs="Sylfaen"/>
          <w:lang w:val="hy-AM"/>
        </w:rPr>
        <w:t xml:space="preserve">համայնքի ավագանու որոշման նախագծի ընդունմամբ Բյուրեղավան համայնքի </w:t>
      </w:r>
      <w:r w:rsidR="004B6E4F">
        <w:rPr>
          <w:rFonts w:ascii="GHEA Mariam" w:hAnsi="GHEA Mariam" w:cs="Sylfaen"/>
          <w:lang w:val="hy-AM"/>
        </w:rPr>
        <w:br/>
      </w:r>
      <w:r>
        <w:rPr>
          <w:rFonts w:ascii="GHEA Mariam" w:hAnsi="GHEA Mariam" w:cs="Sylfaen"/>
          <w:lang w:val="hy-AM"/>
        </w:rPr>
        <w:t>202</w:t>
      </w:r>
      <w:r w:rsidR="009C5778" w:rsidRPr="009C5778">
        <w:rPr>
          <w:rFonts w:ascii="GHEA Mariam" w:hAnsi="GHEA Mariam" w:cs="Sylfaen"/>
          <w:lang w:val="hy-AM"/>
        </w:rPr>
        <w:t xml:space="preserve">3 </w:t>
      </w:r>
      <w:r w:rsidRPr="00C568ED">
        <w:rPr>
          <w:rFonts w:ascii="GHEA Mariam" w:hAnsi="GHEA Mariam" w:cs="Sylfaen"/>
          <w:lang w:val="hy-AM"/>
        </w:rPr>
        <w:t>թվականի</w:t>
      </w:r>
      <w:r w:rsidRPr="001C08D2">
        <w:rPr>
          <w:rFonts w:ascii="GHEA Mariam" w:hAnsi="GHEA Mariam" w:cs="Sylfaen"/>
          <w:lang w:val="hy-AM"/>
        </w:rPr>
        <w:t xml:space="preserve"> բյուջեում էական փոփոխություններ չեն նախատեսվում:</w:t>
      </w:r>
    </w:p>
    <w:p w14:paraId="6E85F57B" w14:textId="0C753FD2" w:rsidR="00375FBC" w:rsidRDefault="00375FBC" w:rsidP="00B3375B">
      <w:pPr>
        <w:shd w:val="clear" w:color="auto" w:fill="FFFFFF"/>
        <w:spacing w:after="144" w:line="360" w:lineRule="auto"/>
        <w:jc w:val="both"/>
        <w:textAlignment w:val="baseline"/>
        <w:divId w:val="350227063"/>
        <w:rPr>
          <w:rFonts w:ascii="GHEA Mariam" w:hAnsi="GHEA Mariam" w:cs="Sylfaen"/>
          <w:lang w:val="hy-AM"/>
        </w:rPr>
      </w:pPr>
    </w:p>
    <w:p w14:paraId="091E0FAB" w14:textId="77777777" w:rsidR="00E05C6C" w:rsidRPr="0031097C" w:rsidRDefault="00E05C6C" w:rsidP="00B3375B">
      <w:pPr>
        <w:shd w:val="clear" w:color="auto" w:fill="FFFFFF"/>
        <w:spacing w:after="144" w:line="360" w:lineRule="auto"/>
        <w:jc w:val="both"/>
        <w:textAlignment w:val="baseline"/>
        <w:divId w:val="350227063"/>
        <w:rPr>
          <w:rFonts w:ascii="GHEA Mariam" w:hAnsi="GHEA Mariam" w:cs="Sylfaen"/>
          <w:lang w:val="hy-AM"/>
        </w:rPr>
      </w:pPr>
    </w:p>
    <w:p w14:paraId="3ECC7F0D" w14:textId="371373A5" w:rsidR="00B3375B" w:rsidRPr="00375FBC" w:rsidRDefault="00B3375B" w:rsidP="00375FBC">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E05C6C">
        <w:rPr>
          <w:rFonts w:ascii="GHEA Mariam" w:hAnsi="GHEA Mariam"/>
          <w:lang w:val="en-US"/>
        </w:rPr>
        <w:t xml:space="preserve">                                                     </w:t>
      </w:r>
      <w:r w:rsidRPr="002C5B07">
        <w:rPr>
          <w:rFonts w:ascii="GHEA Mariam" w:hAnsi="GHEA Mariam"/>
          <w:lang w:val="hy-AM"/>
        </w:rPr>
        <w:t xml:space="preserve">  </w:t>
      </w:r>
      <w:r w:rsidRPr="00720144">
        <w:rPr>
          <w:rFonts w:ascii="GHEA Mariam" w:hAnsi="GHEA Mariam"/>
          <w:lang w:val="hy-AM"/>
        </w:rPr>
        <w:t>Հ. ԲԱԼԱՍՅԱՆ</w:t>
      </w:r>
    </w:p>
    <w:sectPr w:rsidR="00B3375B" w:rsidRPr="00375FBC" w:rsidSect="00781DF9">
      <w:pgSz w:w="11907" w:h="16839"/>
      <w:pgMar w:top="567"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B52D2"/>
    <w:rsid w:val="001151C0"/>
    <w:rsid w:val="00316A56"/>
    <w:rsid w:val="00345BA5"/>
    <w:rsid w:val="00375FBC"/>
    <w:rsid w:val="003B52D2"/>
    <w:rsid w:val="00481276"/>
    <w:rsid w:val="004B6E4F"/>
    <w:rsid w:val="00532AA7"/>
    <w:rsid w:val="00781DF9"/>
    <w:rsid w:val="008301EC"/>
    <w:rsid w:val="008B0095"/>
    <w:rsid w:val="00933848"/>
    <w:rsid w:val="009C5778"/>
    <w:rsid w:val="00AF411E"/>
    <w:rsid w:val="00B3375B"/>
    <w:rsid w:val="00BC2EF4"/>
    <w:rsid w:val="00C164AC"/>
    <w:rsid w:val="00C71620"/>
    <w:rsid w:val="00CB1DE3"/>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0">
    <w:name w:val="Заголовок 1 Знак"/>
    <w:basedOn w:val="a0"/>
    <w:link w:val="1"/>
    <w:rsid w:val="00B3375B"/>
    <w:rPr>
      <w:rFonts w:ascii="Arial Armenian" w:eastAsia="Times New Roman" w:hAnsi="Arial Armenian" w:cs="Times New Roman"/>
      <w:b/>
      <w:bCs/>
      <w:sz w:val="24"/>
      <w:szCs w:val="24"/>
      <w:lang w:val="en-US" w:eastAsia="en-US"/>
    </w:rPr>
  </w:style>
  <w:style w:type="paragraph" w:styleId="a6">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a7">
    <w:name w:val="Table Grid"/>
    <w:basedOn w:val="a1"/>
    <w:uiPriority w:val="39"/>
    <w:rsid w:val="00B3375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808</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2022-11-25T14:45:00Z</cp:lastPrinted>
  <dcterms:created xsi:type="dcterms:W3CDTF">2021-10-26T13:26:00Z</dcterms:created>
  <dcterms:modified xsi:type="dcterms:W3CDTF">2022-11-27T14:04:00Z</dcterms:modified>
</cp:coreProperties>
</file>