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9AEA" w14:textId="0501CC21" w:rsidR="00B32E53" w:rsidRPr="003A51D6" w:rsidRDefault="003B0E05" w:rsidP="003B0E05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br/>
      </w:r>
      <w:r w:rsidR="00290890" w:rsidRPr="003A51D6">
        <w:rPr>
          <w:rFonts w:ascii="GHEA Mariam" w:hAnsi="GHEA Mariam"/>
          <w:b/>
          <w:lang w:val="hy-AM"/>
        </w:rPr>
        <w:t>ՀԻՄՆԱՎՈՐՈՒՄ</w:t>
      </w:r>
    </w:p>
    <w:p w14:paraId="585EE7C9" w14:textId="5FDF426D" w:rsidR="00B32E53" w:rsidRDefault="000A3821" w:rsidP="00BC71A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A74F39" w:rsidRPr="00A74F39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</w:t>
      </w:r>
      <w:r w:rsidR="00A74F39">
        <w:rPr>
          <w:rFonts w:ascii="GHEA Mariam" w:hAnsi="GHEA Mariam"/>
          <w:b/>
          <w:lang w:val="hy-AM"/>
        </w:rPr>
        <w:br/>
      </w:r>
      <w:r w:rsidR="00A74F39" w:rsidRPr="00A74F39">
        <w:rPr>
          <w:rFonts w:ascii="GHEA Mariam" w:hAnsi="GHEA Mariam"/>
          <w:b/>
          <w:lang w:val="hy-AM"/>
        </w:rPr>
        <w:t>2025 ԹՎԱԿԱՆԻ ԲՅՈՒՋԵԻ ԵՐԿՐՈՐԴ ԵՌԱՄՍՅԱԿԻ ԿԱՏԱՐՄԱՆ ԸՆԹԱՑՔԻ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</w:t>
      </w:r>
      <w:r w:rsidR="005B21EF">
        <w:rPr>
          <w:rFonts w:ascii="GHEA Mariam" w:hAnsi="GHEA Mariam"/>
          <w:b/>
          <w:lang w:val="hy-AM"/>
        </w:rPr>
        <w:t xml:space="preserve"> </w:t>
      </w:r>
      <w:r w:rsidR="00B32E53" w:rsidRPr="007F1C93">
        <w:rPr>
          <w:rFonts w:ascii="GHEA Mariam" w:hAnsi="GHEA Mariam"/>
          <w:b/>
          <w:lang w:val="hy-AM"/>
        </w:rPr>
        <w:t>ՆԱԽԱԳԾԻ</w:t>
      </w:r>
      <w:r w:rsidR="005B21EF">
        <w:rPr>
          <w:rFonts w:ascii="GHEA Mariam" w:hAnsi="GHEA Mariam"/>
          <w:b/>
          <w:lang w:val="hy-AM"/>
        </w:rPr>
        <w:t xml:space="preserve"> </w:t>
      </w:r>
      <w:r w:rsidR="00B32E53" w:rsidRPr="007F1C93">
        <w:rPr>
          <w:rFonts w:ascii="GHEA Mariam" w:hAnsi="GHEA Mariam"/>
          <w:b/>
          <w:lang w:val="hy-AM"/>
        </w:rPr>
        <w:t>ԸՆԴՈՒՆՄԱՆ ԱՆՀՐԱԺԵՇՏՈՒԹՅԱՆ ՎԵՐԱԲԵՐՅԱԼ</w:t>
      </w:r>
    </w:p>
    <w:p w14:paraId="4BEEEF9F" w14:textId="77777777" w:rsidR="00BC71A3" w:rsidRPr="00E01A6E" w:rsidRDefault="00BC71A3" w:rsidP="00B24D5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286B8C4B" w14:textId="46931BC7" w:rsidR="00F8002B" w:rsidRPr="005A0BE3" w:rsidRDefault="003A51D6" w:rsidP="00F8002B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4095D">
        <w:rPr>
          <w:rFonts w:ascii="GHEA Mariam" w:hAnsi="GHEA Mariam" w:cs="Sylfaen"/>
          <w:sz w:val="22"/>
          <w:szCs w:val="22"/>
          <w:lang w:val="hy-AM"/>
        </w:rPr>
        <w:t>Համաձայն «Տեղական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84095D">
        <w:rPr>
          <w:rFonts w:ascii="GHEA Mariam" w:hAnsi="GHEA Mariam" w:cs="Sylfaen"/>
          <w:sz w:val="22"/>
          <w:szCs w:val="22"/>
          <w:lang w:val="hy-AM"/>
        </w:rPr>
        <w:t>ինքնակառավարման մասին</w:t>
      </w:r>
      <w:r w:rsidR="0084095D">
        <w:rPr>
          <w:rFonts w:ascii="GHEA Mariam" w:hAnsi="GHEA Mariam" w:cs="Sylfaen"/>
          <w:sz w:val="22"/>
          <w:szCs w:val="22"/>
          <w:lang w:val="hy-AM"/>
        </w:rPr>
        <w:t xml:space="preserve">» </w:t>
      </w:r>
      <w:r w:rsidR="00013666" w:rsidRPr="00013666">
        <w:rPr>
          <w:rFonts w:ascii="GHEA Mariam" w:hAnsi="GHEA Mariam" w:cs="Sylfaen"/>
          <w:sz w:val="22"/>
          <w:szCs w:val="22"/>
          <w:lang w:val="hy-AM"/>
        </w:rPr>
        <w:t>օ</w:t>
      </w:r>
      <w:r w:rsidR="00F8002B">
        <w:rPr>
          <w:rFonts w:ascii="GHEA Mariam" w:hAnsi="GHEA Mariam" w:cs="Sylfaen"/>
          <w:sz w:val="22"/>
          <w:szCs w:val="22"/>
          <w:lang w:val="hy-AM"/>
        </w:rPr>
        <w:t xml:space="preserve">րենքի 18–րդ հոդվածի 1-ին մասի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5</w:t>
      </w:r>
      <w:r w:rsidR="00F8002B">
        <w:rPr>
          <w:rFonts w:ascii="GHEA Mariam" w:hAnsi="GHEA Mariam" w:cs="Sylfaen"/>
          <w:sz w:val="22"/>
          <w:szCs w:val="22"/>
          <w:lang w:val="hy-AM"/>
        </w:rPr>
        <w:t xml:space="preserve">-րդ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84095D" w:rsidRPr="00013666">
        <w:rPr>
          <w:rFonts w:ascii="GHEA Mariam" w:hAnsi="GHEA Mariam" w:cs="Sylfaen"/>
          <w:sz w:val="22"/>
          <w:szCs w:val="22"/>
          <w:lang w:val="hy-AM"/>
        </w:rPr>
        <w:t>(</w:t>
      </w:r>
      <w:r w:rsidR="0084095D" w:rsidRPr="00F8002B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 xml:space="preserve">Համայնքի ավագանին սույն օրենքով սահմանված </w:t>
      </w:r>
      <w:r w:rsidR="0084095D" w:rsidRPr="00F8002B">
        <w:rPr>
          <w:rFonts w:ascii="GHEA Mariam" w:hAnsi="GHEA Mariam" w:cs="Sylfaen"/>
          <w:b/>
          <w:i/>
          <w:sz w:val="22"/>
          <w:szCs w:val="22"/>
          <w:lang w:val="hy-AM"/>
        </w:rPr>
        <w:t xml:space="preserve">կարգով </w:t>
      </w:r>
      <w:r w:rsidR="00F8002B" w:rsidRPr="00F8002B">
        <w:rPr>
          <w:rFonts w:ascii="GHEA Mariam" w:hAnsi="GHEA Mariam" w:cs="Sylfaen"/>
          <w:b/>
          <w:i/>
          <w:sz w:val="22"/>
          <w:szCs w:val="22"/>
          <w:lang w:val="hy-AM"/>
        </w:rPr>
        <w:t>հաստատում է համայնքի բյուջեն, բյուջեի` համայնքի ղեկավարի առաջարկած փոփոխությունները և բյուջեի կատարման տարեկան հաշվետվությունը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.</w:t>
      </w:r>
      <w:r w:rsidR="0084095D" w:rsidRPr="0084095D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013666" w:rsidRPr="00013666">
        <w:rPr>
          <w:rFonts w:ascii="GHEA Mariam" w:hAnsi="GHEA Mariam" w:cs="Sylfaen"/>
          <w:sz w:val="22"/>
          <w:szCs w:val="22"/>
          <w:lang w:val="hy-AM"/>
        </w:rPr>
        <w:t xml:space="preserve"> և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38-րդ հոդվածի 1-ին մասի 1-ին </w:t>
      </w:r>
      <w:r w:rsidR="00F8002B" w:rsidRPr="00013666">
        <w:rPr>
          <w:rFonts w:ascii="GHEA Mariam" w:hAnsi="GHEA Mariam" w:cs="Sylfaen"/>
          <w:sz w:val="22"/>
          <w:szCs w:val="22"/>
          <w:lang w:val="hy-AM"/>
        </w:rPr>
        <w:t>(</w:t>
      </w:r>
      <w:r w:rsidR="00F8002B" w:rsidRPr="00F8002B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>Համայնքի ղեկավարը կազմում և համայնքի ավագանու հաստատմանն է ներկայացնում համայնքի բյուջեի նախագիծը, դրանում առաջարկվող փոփոխություններն ու ապահովում է բյուջեի կատարումը, որի վերաբերյալ եռամսյա հաղորդումներ և տարեկան հաշվետվություն է ներկայացնում համայնքի ավագանուն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.</w:t>
      </w:r>
      <w:r w:rsidR="00F8002B" w:rsidRPr="0084095D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F8002B" w:rsidRPr="00013666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 կետերի և</w:t>
      </w:r>
      <w:r w:rsidR="00F8002B" w:rsidRPr="00F8002B">
        <w:rPr>
          <w:rFonts w:ascii="Tahoma" w:hAnsi="Tahoma" w:cs="Tahoma"/>
          <w:color w:val="000000"/>
          <w:lang w:val="hy-AM"/>
        </w:rPr>
        <w:t xml:space="preserve">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«Հայաստանի Հանրապետության բյուջետային համակարգի մասին» օրենքի 35–րդ հոդվածի 1-ին մասի (</w:t>
      </w:r>
      <w:r w:rsidR="00F8002B" w:rsidRPr="00F8002B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>1. Համայնքի ղեկավարը եռամսյակը մեկ` մինչև հաշվետու եռամսյակին հաջորդող ամսվա 15-ը, բյուջեի կատարման ընթացքի մասին հաղորդումներ է ներկայացնում համայնքի ավագանուն և համապատասխան մարզպետին: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)` </w:t>
      </w:r>
      <w:r w:rsidR="00F8002B">
        <w:rPr>
          <w:rFonts w:ascii="GHEA Mariam" w:hAnsi="GHEA Mariam" w:cs="Sylfaen"/>
          <w:sz w:val="22"/>
          <w:szCs w:val="22"/>
          <w:lang w:val="hy-AM"/>
        </w:rPr>
        <w:t>ավագանին որոշում է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ի գիտություն ընդունել Բյուրեղավան համայնքի ղեկավարի հաղորդումը 202</w:t>
      </w:r>
      <w:r w:rsidR="005B21EF" w:rsidRPr="005B21EF">
        <w:rPr>
          <w:rFonts w:ascii="GHEA Mariam" w:hAnsi="GHEA Mariam" w:cs="Sylfaen"/>
          <w:sz w:val="22"/>
          <w:szCs w:val="22"/>
          <w:lang w:val="hy-AM"/>
        </w:rPr>
        <w:t>5</w:t>
      </w:r>
      <w:r w:rsidR="00C03C28">
        <w:rPr>
          <w:rFonts w:ascii="GHEA Mariam" w:hAnsi="GHEA Mariam" w:cs="Sylfaen"/>
          <w:sz w:val="22"/>
          <w:szCs w:val="22"/>
          <w:lang w:val="hy-AM"/>
        </w:rPr>
        <w:t xml:space="preserve"> թվականի բյուջեի </w:t>
      </w:r>
      <w:r w:rsidR="00A74F39" w:rsidRPr="00A74F39">
        <w:rPr>
          <w:rFonts w:ascii="GHEA Mariam" w:hAnsi="GHEA Mariam" w:cs="Sylfaen"/>
          <w:sz w:val="22"/>
          <w:szCs w:val="22"/>
          <w:lang w:val="hy-AM"/>
        </w:rPr>
        <w:t>երկրորդ եռամսյակի</w:t>
      </w:r>
      <w:r w:rsidR="00A74F39" w:rsidRPr="00A74F3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5A0BE3">
        <w:rPr>
          <w:rFonts w:ascii="GHEA Mariam" w:hAnsi="GHEA Mariam" w:cs="Sylfaen"/>
          <w:sz w:val="22"/>
          <w:szCs w:val="22"/>
          <w:lang w:val="hy-AM"/>
        </w:rPr>
        <w:t>կատարման ընթացքի մասին</w:t>
      </w:r>
      <w:r w:rsidR="005A0BE3" w:rsidRPr="005A0BE3">
        <w:rPr>
          <w:rFonts w:ascii="GHEA Mariam" w:hAnsi="GHEA Mariam" w:cs="Sylfaen"/>
          <w:sz w:val="22"/>
          <w:szCs w:val="22"/>
          <w:lang w:val="hy-AM"/>
        </w:rPr>
        <w:t>:</w:t>
      </w:r>
    </w:p>
    <w:p w14:paraId="20FC5814" w14:textId="23C62EE5" w:rsidR="005953D2" w:rsidRPr="00A74F39" w:rsidRDefault="00906DBF" w:rsidP="003B0E05">
      <w:pPr>
        <w:rPr>
          <w:rFonts w:ascii="GHEA Mariam" w:eastAsia="Times New Roman" w:hAnsi="GHEA Mariam" w:cs="Sylfaen"/>
          <w:i/>
          <w:iCs/>
          <w:lang w:val="hy-AM" w:eastAsia="en-US"/>
        </w:rPr>
      </w:pPr>
      <w:r w:rsidRPr="00A74F39">
        <w:rPr>
          <w:rFonts w:ascii="GHEA Mariam" w:eastAsia="Times New Roman" w:hAnsi="GHEA Mariam" w:cs="Sylfaen"/>
          <w:i/>
          <w:iCs/>
          <w:lang w:val="hy-AM" w:eastAsia="en-US"/>
        </w:rPr>
        <w:t>Լ. Պողոսյան</w:t>
      </w:r>
    </w:p>
    <w:p w14:paraId="0BCBC4D2" w14:textId="77777777" w:rsidR="007B28EC" w:rsidRPr="00B32E53" w:rsidRDefault="005F6763" w:rsidP="00B06D6B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234A5FB1" w14:textId="130432BB" w:rsidR="005F6763" w:rsidRDefault="00A74F39" w:rsidP="005F676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A74F39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</w:t>
      </w:r>
      <w:r>
        <w:rPr>
          <w:rFonts w:ascii="GHEA Mariam" w:hAnsi="GHEA Mariam"/>
          <w:b/>
          <w:lang w:val="hy-AM"/>
        </w:rPr>
        <w:br/>
      </w:r>
      <w:r w:rsidRPr="00A74F39">
        <w:rPr>
          <w:rFonts w:ascii="GHEA Mariam" w:hAnsi="GHEA Mariam"/>
          <w:b/>
          <w:lang w:val="hy-AM"/>
        </w:rPr>
        <w:t>2025 ԹՎԱԿԱՆԻ ԲՅՈՒՋԵԻ ԵՐԿՐՈՐԴ ԵՌԱՄՍՅԱԿԻ ԿԱՏԱՐՄԱՆ ԸՆԹԱՑՔԻ ՄԱՍԻՆ</w:t>
      </w:r>
      <w:r w:rsidRPr="009F6E15">
        <w:rPr>
          <w:rFonts w:ascii="GHEA Mariam" w:hAnsi="GHEA Mariam"/>
          <w:b/>
          <w:lang w:val="hy-AM"/>
        </w:rPr>
        <w:t>»</w:t>
      </w:r>
      <w:r w:rsidRPr="00E85A2F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7745D400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4CE307E0" w14:textId="23F542E3" w:rsidR="00566A32" w:rsidRPr="00906DBF" w:rsidRDefault="00352802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F66187">
        <w:rPr>
          <w:rFonts w:ascii="GHEA Mariam" w:hAnsi="GHEA Mariam" w:cs="Sylfaen"/>
          <w:lang w:val="hy-AM"/>
        </w:rPr>
        <w:t>«</w:t>
      </w:r>
      <w:r w:rsidR="0086103C">
        <w:rPr>
          <w:rFonts w:ascii="GHEA Mariam" w:hAnsi="GHEA Mariam" w:cs="Sylfaen"/>
          <w:lang w:val="hy-AM"/>
        </w:rPr>
        <w:t xml:space="preserve">Հայաստանի Հանրապետության Կոտայքի մարզի </w:t>
      </w:r>
      <w:r w:rsidR="005A0BE3" w:rsidRPr="005A0BE3">
        <w:rPr>
          <w:rFonts w:ascii="GHEA Mariam" w:hAnsi="GHEA Mariam" w:cs="Sylfaen"/>
          <w:lang w:val="hy-AM"/>
        </w:rPr>
        <w:t>Բյուրեղավան համայնքի 202</w:t>
      </w:r>
      <w:r w:rsidR="005B21EF" w:rsidRPr="005B21EF">
        <w:rPr>
          <w:rFonts w:ascii="GHEA Mariam" w:hAnsi="GHEA Mariam" w:cs="Sylfaen"/>
          <w:lang w:val="hy-AM"/>
        </w:rPr>
        <w:t>5</w:t>
      </w:r>
      <w:r w:rsidR="005A0BE3" w:rsidRPr="005A0BE3">
        <w:rPr>
          <w:rFonts w:ascii="GHEA Mariam" w:hAnsi="GHEA Mariam" w:cs="Sylfaen"/>
          <w:lang w:val="hy-AM"/>
        </w:rPr>
        <w:t xml:space="preserve"> թվականի բյուջեի </w:t>
      </w:r>
      <w:r w:rsidR="00A74F39" w:rsidRPr="00A74F39">
        <w:rPr>
          <w:rFonts w:ascii="GHEA Mariam" w:hAnsi="GHEA Mariam" w:cs="Sylfaen"/>
          <w:lang w:val="hy-AM"/>
        </w:rPr>
        <w:t>երկրորդ եռամսյակի</w:t>
      </w:r>
      <w:r w:rsidR="00A74F39"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 w:rsidR="005A0BE3" w:rsidRPr="005A0BE3">
        <w:rPr>
          <w:rFonts w:ascii="GHEA Mariam" w:hAnsi="GHEA Mariam" w:cs="Sylfaen"/>
          <w:lang w:val="hy-AM"/>
        </w:rPr>
        <w:t>կատարման ընթացքի մասին</w:t>
      </w:r>
      <w:r w:rsidR="005953D2" w:rsidRPr="005953D2">
        <w:rPr>
          <w:rFonts w:ascii="GHEA Mariam" w:hAnsi="GHEA Mariam" w:cs="Sylfaen"/>
          <w:lang w:val="hy-AM"/>
        </w:rPr>
        <w:t xml:space="preserve">» </w:t>
      </w:r>
      <w:r w:rsidR="00566A32" w:rsidRPr="008160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5A0BE3" w:rsidRPr="005A0BE3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398D7E98" w14:textId="1EB6D010" w:rsidR="000179EA" w:rsidRPr="0086103C" w:rsidRDefault="00906DBF" w:rsidP="003B0E05">
      <w:pPr>
        <w:rPr>
          <w:rFonts w:ascii="GHEA Mariam" w:hAnsi="GHEA Mariam"/>
          <w:lang w:val="hy-AM"/>
        </w:rPr>
      </w:pPr>
      <w:r w:rsidRPr="0084095D">
        <w:rPr>
          <w:rFonts w:ascii="GHEA Mariam" w:hAnsi="GHEA Mariam"/>
          <w:lang w:val="hy-AM"/>
        </w:rPr>
        <w:t>Լ. Պողոսյան</w:t>
      </w:r>
    </w:p>
    <w:p w14:paraId="3A5C4A8D" w14:textId="3E6FC329" w:rsidR="00936F3C" w:rsidRDefault="00BD14CE" w:rsidP="00BD14CE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69074E" w:rsidRPr="003B0E05">
        <w:rPr>
          <w:rFonts w:ascii="GHEA Mariam" w:hAnsi="GHEA Mariam"/>
          <w:lang w:val="hy-AM"/>
        </w:rPr>
        <w:t xml:space="preserve">    </w:t>
      </w:r>
      <w:r w:rsidR="000179EA" w:rsidRPr="0086103C">
        <w:rPr>
          <w:rFonts w:ascii="GHEA Mariam" w:hAnsi="GHEA Mariam"/>
          <w:lang w:val="hy-AM"/>
        </w:rPr>
        <w:t xml:space="preserve">                                      </w:t>
      </w:r>
      <w:r w:rsidR="0069074E" w:rsidRPr="003B0E05">
        <w:rPr>
          <w:rFonts w:ascii="GHEA Mariam" w:hAnsi="GHEA Mariam"/>
          <w:lang w:val="hy-AM"/>
        </w:rPr>
        <w:t xml:space="preserve"> 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Sect="003B0E05">
      <w:pgSz w:w="12240" w:h="15840"/>
      <w:pgMar w:top="90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BC1346"/>
    <w:multiLevelType w:val="hybridMultilevel"/>
    <w:tmpl w:val="980EB4D4"/>
    <w:lvl w:ilvl="0" w:tplc="FC4C771A">
      <w:start w:val="1"/>
      <w:numFmt w:val="decimal"/>
      <w:lvlText w:val="%1)"/>
      <w:lvlJc w:val="left"/>
      <w:pPr>
        <w:ind w:left="105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9"/>
    <w:rsid w:val="00013666"/>
    <w:rsid w:val="000145D7"/>
    <w:rsid w:val="000179EA"/>
    <w:rsid w:val="00026433"/>
    <w:rsid w:val="00041A64"/>
    <w:rsid w:val="0004517B"/>
    <w:rsid w:val="00054F0A"/>
    <w:rsid w:val="00055E6E"/>
    <w:rsid w:val="000A3821"/>
    <w:rsid w:val="000B783C"/>
    <w:rsid w:val="000C37C3"/>
    <w:rsid w:val="000F4586"/>
    <w:rsid w:val="001064B2"/>
    <w:rsid w:val="001A3038"/>
    <w:rsid w:val="001B5D0A"/>
    <w:rsid w:val="001F3FBB"/>
    <w:rsid w:val="002215F8"/>
    <w:rsid w:val="00221F63"/>
    <w:rsid w:val="00290890"/>
    <w:rsid w:val="002D2B68"/>
    <w:rsid w:val="00302C77"/>
    <w:rsid w:val="00326026"/>
    <w:rsid w:val="003330E9"/>
    <w:rsid w:val="0035194B"/>
    <w:rsid w:val="00352802"/>
    <w:rsid w:val="003561F7"/>
    <w:rsid w:val="00367637"/>
    <w:rsid w:val="00387377"/>
    <w:rsid w:val="00397917"/>
    <w:rsid w:val="003A51D6"/>
    <w:rsid w:val="003B0E05"/>
    <w:rsid w:val="003F5F55"/>
    <w:rsid w:val="00436E3D"/>
    <w:rsid w:val="00487229"/>
    <w:rsid w:val="004D0900"/>
    <w:rsid w:val="005101BE"/>
    <w:rsid w:val="005409C6"/>
    <w:rsid w:val="005427D3"/>
    <w:rsid w:val="00566A32"/>
    <w:rsid w:val="00585204"/>
    <w:rsid w:val="005943F0"/>
    <w:rsid w:val="005953D2"/>
    <w:rsid w:val="005A0BE3"/>
    <w:rsid w:val="005B21EF"/>
    <w:rsid w:val="005B675B"/>
    <w:rsid w:val="005C60B6"/>
    <w:rsid w:val="005D101E"/>
    <w:rsid w:val="005F6763"/>
    <w:rsid w:val="006745B3"/>
    <w:rsid w:val="0069074E"/>
    <w:rsid w:val="006A3402"/>
    <w:rsid w:val="00723A37"/>
    <w:rsid w:val="00743FE4"/>
    <w:rsid w:val="007608CC"/>
    <w:rsid w:val="007864F0"/>
    <w:rsid w:val="007B28EC"/>
    <w:rsid w:val="007F1DEB"/>
    <w:rsid w:val="00810A3B"/>
    <w:rsid w:val="0081607A"/>
    <w:rsid w:val="00821736"/>
    <w:rsid w:val="008309B9"/>
    <w:rsid w:val="00830CAA"/>
    <w:rsid w:val="0084095D"/>
    <w:rsid w:val="00851410"/>
    <w:rsid w:val="0086103C"/>
    <w:rsid w:val="00884E02"/>
    <w:rsid w:val="008B5122"/>
    <w:rsid w:val="008C4551"/>
    <w:rsid w:val="008D0FA0"/>
    <w:rsid w:val="008F3081"/>
    <w:rsid w:val="00906DBF"/>
    <w:rsid w:val="00920FBF"/>
    <w:rsid w:val="009319C1"/>
    <w:rsid w:val="0093488D"/>
    <w:rsid w:val="00936F3C"/>
    <w:rsid w:val="0094498C"/>
    <w:rsid w:val="009554F1"/>
    <w:rsid w:val="00977E21"/>
    <w:rsid w:val="009B52BE"/>
    <w:rsid w:val="009C5763"/>
    <w:rsid w:val="009D24EF"/>
    <w:rsid w:val="009F24EB"/>
    <w:rsid w:val="009F6E15"/>
    <w:rsid w:val="00A676D3"/>
    <w:rsid w:val="00A74F39"/>
    <w:rsid w:val="00AA4F4B"/>
    <w:rsid w:val="00AB1EDE"/>
    <w:rsid w:val="00AC7A8F"/>
    <w:rsid w:val="00AD13F7"/>
    <w:rsid w:val="00AE13BE"/>
    <w:rsid w:val="00B008CB"/>
    <w:rsid w:val="00B05D94"/>
    <w:rsid w:val="00B06D6B"/>
    <w:rsid w:val="00B15878"/>
    <w:rsid w:val="00B24D5C"/>
    <w:rsid w:val="00B269D3"/>
    <w:rsid w:val="00B26DAA"/>
    <w:rsid w:val="00B32E53"/>
    <w:rsid w:val="00B70C03"/>
    <w:rsid w:val="00BC71A3"/>
    <w:rsid w:val="00BD14CE"/>
    <w:rsid w:val="00BE5E6B"/>
    <w:rsid w:val="00C03C28"/>
    <w:rsid w:val="00C07CB4"/>
    <w:rsid w:val="00C6094B"/>
    <w:rsid w:val="00C82E4C"/>
    <w:rsid w:val="00C92E48"/>
    <w:rsid w:val="00C94AC4"/>
    <w:rsid w:val="00C953FA"/>
    <w:rsid w:val="00CC6751"/>
    <w:rsid w:val="00CF5C79"/>
    <w:rsid w:val="00D05E20"/>
    <w:rsid w:val="00D12FF8"/>
    <w:rsid w:val="00D147DC"/>
    <w:rsid w:val="00D42FBC"/>
    <w:rsid w:val="00D57FD6"/>
    <w:rsid w:val="00DD539C"/>
    <w:rsid w:val="00DD6787"/>
    <w:rsid w:val="00DE16CB"/>
    <w:rsid w:val="00E01A6E"/>
    <w:rsid w:val="00E028EC"/>
    <w:rsid w:val="00E12A4D"/>
    <w:rsid w:val="00E26664"/>
    <w:rsid w:val="00E51CA9"/>
    <w:rsid w:val="00E60517"/>
    <w:rsid w:val="00EA3CA8"/>
    <w:rsid w:val="00EB4044"/>
    <w:rsid w:val="00EF3A43"/>
    <w:rsid w:val="00F66187"/>
    <w:rsid w:val="00F70435"/>
    <w:rsid w:val="00F8002B"/>
    <w:rsid w:val="00FD0441"/>
    <w:rsid w:val="00FD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78E5"/>
  <w15:docId w15:val="{14BEE35D-9188-4870-A5C9-11E21F6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3F0"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a"/>
    <w:link w:val="a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a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9"/>
    <w:uiPriority w:val="34"/>
    <w:locked/>
    <w:rsid w:val="00013666"/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sid w:val="00F800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BB28-64A1-45D1-B9C2-9CED0A97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8</cp:revision>
  <cp:lastPrinted>2025-08-18T12:33:00Z</cp:lastPrinted>
  <dcterms:created xsi:type="dcterms:W3CDTF">2024-04-02T13:20:00Z</dcterms:created>
  <dcterms:modified xsi:type="dcterms:W3CDTF">2025-08-18T12:34:00Z</dcterms:modified>
</cp:coreProperties>
</file>