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Strong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Strong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F07B9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F07B9">
              <w:rPr>
                <w:rFonts w:ascii="GHEA Mariam" w:hAnsi="GHEA Mariam"/>
                <w:sz w:val="20"/>
                <w:szCs w:val="20"/>
              </w:rPr>
              <w:t xml:space="preserve">Հայաստանի Հանրապետության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Կոտայքի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մարզի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Բյուրեղավան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համայնք</w:t>
            </w:r>
            <w:r w:rsidR="00E43374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F1003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ք. Բյուրեղավան</w:t>
            </w:r>
            <w:r w:rsidR="00430251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/>
                <w:sz w:val="20"/>
                <w:szCs w:val="20"/>
              </w:rPr>
              <w:t>Վազգեն Ա Վեհափառի փողոց</w:t>
            </w:r>
            <w:r w:rsidR="00B0379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 թիվ 1 վարչական շենք</w:t>
            </w:r>
            <w:r w:rsidRPr="001F07B9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F07B9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. (0222) 65203, 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1F07B9">
              <w:rPr>
                <w:rFonts w:ascii="GHEA Mariam" w:hAnsi="GHEA Mariam"/>
                <w:sz w:val="20"/>
                <w:szCs w:val="20"/>
              </w:rPr>
              <w:t>.</w:t>
            </w:r>
            <w:r w:rsidR="003B47C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Y="464"/>
        <w:tblW w:w="9923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407"/>
      </w:tblGrid>
      <w:tr w:rsidR="00D96272" w:rsidRPr="002C1240" w14:paraId="1FF48354" w14:textId="77777777" w:rsidTr="00676C42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07B6C0E3" w:rsidR="00D96272" w:rsidRPr="00EC2348" w:rsidRDefault="00D96272" w:rsidP="00676C42">
            <w:pPr>
              <w:pStyle w:val="NormalWeb"/>
              <w:spacing w:line="276" w:lineRule="auto"/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</w:pPr>
            <w:r w:rsidRPr="00EC2348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EC2348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Ե </w:t>
            </w:r>
            <w:r w:rsidR="008C706A" w:rsidRPr="00EC2348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7</w:t>
            </w:r>
            <w:r w:rsidR="008C54CB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61</w:t>
            </w:r>
            <w:r w:rsidRPr="00EC2348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/</w:t>
            </w:r>
            <w:r w:rsidR="007372BB" w:rsidRPr="00EC2348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</w:t>
            </w:r>
            <w:r w:rsidR="00B43EAE" w:rsidRPr="00EC2348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1</w:t>
            </w:r>
            <w:r w:rsidRPr="00EC2348">
              <w:rPr>
                <w:rFonts w:ascii="GHEA Mariam" w:hAnsi="GHEA Mariam"/>
                <w:b/>
                <w:sz w:val="22"/>
                <w:szCs w:val="22"/>
                <w:lang w:val="hy-AM" w:eastAsia="en-US"/>
              </w:rPr>
              <w:br/>
            </w:r>
            <w:r w:rsidR="008C54CB">
              <w:rPr>
                <w:rFonts w:ascii="GHEA Mariam" w:hAnsi="GHEA Mariam"/>
                <w:bCs/>
                <w:sz w:val="22"/>
                <w:szCs w:val="22"/>
                <w:lang w:val="en-US"/>
              </w:rPr>
              <w:t>27</w:t>
            </w:r>
            <w:r w:rsidR="00BF5B77">
              <w:rPr>
                <w:rFonts w:ascii="GHEA Mariam" w:hAnsi="GHEA Mariam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EE4EF4" w:rsidRPr="00EC2348">
              <w:rPr>
                <w:rFonts w:ascii="GHEA Mariam" w:hAnsi="GHEA Mariam"/>
                <w:bCs/>
                <w:sz w:val="22"/>
                <w:szCs w:val="22"/>
                <w:lang w:val="en-US"/>
              </w:rPr>
              <w:t>հու</w:t>
            </w:r>
            <w:r w:rsidR="003D41D3" w:rsidRPr="00EC2348">
              <w:rPr>
                <w:rFonts w:ascii="GHEA Mariam" w:hAnsi="GHEA Mariam"/>
                <w:bCs/>
                <w:sz w:val="22"/>
                <w:szCs w:val="22"/>
                <w:lang w:val="en-US"/>
              </w:rPr>
              <w:t>լ</w:t>
            </w:r>
            <w:r w:rsidR="00EE4EF4" w:rsidRPr="00EC2348">
              <w:rPr>
                <w:rFonts w:ascii="GHEA Mariam" w:hAnsi="GHEA Mariam"/>
                <w:bCs/>
                <w:sz w:val="22"/>
                <w:szCs w:val="22"/>
                <w:lang w:val="en-US"/>
              </w:rPr>
              <w:t>իսի</w:t>
            </w:r>
            <w:proofErr w:type="spellEnd"/>
            <w:r w:rsidR="00B53D42" w:rsidRPr="00EC234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 xml:space="preserve"> </w:t>
            </w:r>
            <w:r w:rsidR="00CA1548" w:rsidRPr="00EC234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202</w:t>
            </w:r>
            <w:r w:rsidR="00B43EAE" w:rsidRPr="00EC2348">
              <w:rPr>
                <w:rFonts w:ascii="GHEA Mariam" w:hAnsi="GHEA Mariam"/>
                <w:bCs/>
                <w:sz w:val="22"/>
                <w:szCs w:val="22"/>
                <w:lang w:eastAsia="en-US"/>
              </w:rPr>
              <w:t>1</w:t>
            </w:r>
            <w:r w:rsidRPr="00EC234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t>թ.</w:t>
            </w:r>
            <w:r w:rsidR="008833E0" w:rsidRPr="00EC2348">
              <w:rPr>
                <w:rFonts w:ascii="GHEA Mariam" w:hAnsi="GHEA Mariam"/>
                <w:bCs/>
                <w:sz w:val="22"/>
                <w:szCs w:val="22"/>
                <w:lang w:val="hy-AM" w:eastAsia="en-US"/>
              </w:rPr>
              <w:br/>
            </w:r>
          </w:p>
        </w:tc>
        <w:tc>
          <w:tcPr>
            <w:tcW w:w="536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7116D" w14:textId="06D296B2" w:rsidR="00D96272" w:rsidRPr="008C54CB" w:rsidRDefault="0079308E" w:rsidP="008C54CB">
            <w:pPr>
              <w:spacing w:before="100" w:beforeAutospacing="1" w:after="100" w:afterAutospacing="1" w:line="276" w:lineRule="auto"/>
              <w:ind w:right="67"/>
              <w:jc w:val="right"/>
              <w:rPr>
                <w:rFonts w:ascii="GHEA Mariam" w:hAnsi="GHEA Mariam"/>
                <w:lang w:val="hy-AM"/>
              </w:rPr>
            </w:pPr>
            <w:r w:rsidRPr="0079308E">
              <w:rPr>
                <w:rFonts w:ascii="GHEA Mariam" w:hAnsi="GHEA Mariam"/>
                <w:lang w:val="hy-AM"/>
              </w:rPr>
              <w:t xml:space="preserve">ՀՀ </w:t>
            </w:r>
            <w:r w:rsidR="008C54CB">
              <w:rPr>
                <w:rFonts w:ascii="GHEA Mariam" w:hAnsi="GHEA Mariam"/>
                <w:lang w:val="hy-AM"/>
              </w:rPr>
              <w:t>ԱՐԴԱՐԱԴԱՏՈՒԹՅԱՆ ՆԱԽԱՐԱՈՒԹՅԱՆ</w:t>
            </w:r>
            <w:r w:rsidR="008C54CB">
              <w:rPr>
                <w:rFonts w:ascii="GHEA Mariam" w:hAnsi="GHEA Mariam"/>
                <w:lang w:val="hy-AM"/>
              </w:rPr>
              <w:br/>
            </w:r>
            <w:r w:rsidR="008C54CB" w:rsidRPr="008C54CB">
              <w:rPr>
                <w:rFonts w:ascii="GHEA Mariam" w:hAnsi="GHEA Mariam"/>
                <w:lang w:val="hy-AM"/>
              </w:rPr>
              <w:t>ԳԼԽԱՎՈՐ ՔԱՐՏՈՒՂԱՐ</w:t>
            </w:r>
            <w:r w:rsidRPr="0079308E">
              <w:rPr>
                <w:rFonts w:ascii="GHEA Mariam" w:hAnsi="GHEA Mariam"/>
                <w:lang w:val="hy-AM"/>
              </w:rPr>
              <w:br/>
              <w:t xml:space="preserve">ՊԱՐՈՆ </w:t>
            </w:r>
            <w:r w:rsidR="008C54CB" w:rsidRPr="008C54CB">
              <w:rPr>
                <w:rFonts w:ascii="GHEA Mariam" w:hAnsi="GHEA Mariam"/>
                <w:lang w:val="hy-AM"/>
              </w:rPr>
              <w:t>Ս. ԳԱԼՍՏՅԱՆԻՆ</w:t>
            </w:r>
          </w:p>
        </w:tc>
      </w:tr>
    </w:tbl>
    <w:p w14:paraId="025EE365" w14:textId="616B3695" w:rsidR="00AD441F" w:rsidRPr="00D9101A" w:rsidRDefault="000524FD" w:rsidP="00EA64DD">
      <w:pPr>
        <w:pStyle w:val="NormalWeb"/>
        <w:jc w:val="center"/>
        <w:rPr>
          <w:rFonts w:ascii="GHEA Grapalat" w:hAnsi="GHEA Grapalat"/>
          <w:color w:val="000000"/>
          <w:sz w:val="18"/>
          <w:szCs w:val="18"/>
          <w:lang w:val="af-ZA"/>
        </w:rPr>
      </w:pPr>
      <w:r w:rsidRPr="008C3E1B">
        <w:rPr>
          <w:rFonts w:cs="Arial"/>
          <w:lang w:val="af-ZA"/>
        </w:rPr>
        <w:t xml:space="preserve">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/>
        </w:rPr>
        <w:t xml:space="preserve">   </w:t>
      </w:r>
      <w:r w:rsidR="00950589" w:rsidRPr="00950589">
        <w:rPr>
          <w:lang w:val="af-ZA"/>
        </w:rPr>
        <w:br/>
      </w:r>
      <w:r w:rsidR="00603A47" w:rsidRPr="002E45CE">
        <w:rPr>
          <w:rFonts w:ascii="GHEA Mariam" w:hAnsi="GHEA Mariam"/>
          <w:lang w:val="hy-AM"/>
        </w:rPr>
        <w:t xml:space="preserve"> </w:t>
      </w:r>
      <w:r w:rsidR="002E45CE" w:rsidRPr="002E45CE">
        <w:rPr>
          <w:rFonts w:ascii="Calibri" w:hAnsi="Calibri" w:cs="Calibri"/>
          <w:lang w:val="hy-AM"/>
        </w:rPr>
        <w:t> </w:t>
      </w:r>
      <w:r w:rsidR="00DF307D" w:rsidRPr="00DF307D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31B08CA4" w14:textId="77777777" w:rsidR="008C54CB" w:rsidRPr="008C54CB" w:rsidRDefault="008C54CB" w:rsidP="008C54CB">
      <w:pPr>
        <w:pStyle w:val="NoSpacing"/>
        <w:spacing w:line="360" w:lineRule="auto"/>
        <w:jc w:val="both"/>
        <w:rPr>
          <w:rFonts w:ascii="GHEA Mariam" w:hAnsi="GHEA Mariam"/>
          <w:lang w:val="af-ZA"/>
        </w:rPr>
      </w:pPr>
      <w:r w:rsidRPr="008C54CB">
        <w:rPr>
          <w:rFonts w:ascii="GHEA Mariam" w:hAnsi="GHEA Mariam"/>
        </w:rPr>
        <w:t>Հարգելի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պարոն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Գալստյան</w:t>
      </w:r>
      <w:r w:rsidRPr="008C54CB">
        <w:rPr>
          <w:rFonts w:ascii="GHEA Mariam" w:hAnsi="GHEA Mariam"/>
          <w:lang w:val="af-ZA"/>
        </w:rPr>
        <w:t xml:space="preserve"> </w:t>
      </w:r>
    </w:p>
    <w:p w14:paraId="5D102D2B" w14:textId="77777777" w:rsidR="008C54CB" w:rsidRPr="008C54CB" w:rsidRDefault="008C54CB" w:rsidP="008C54CB">
      <w:pPr>
        <w:pStyle w:val="NoSpacing"/>
        <w:spacing w:line="360" w:lineRule="auto"/>
        <w:jc w:val="both"/>
        <w:rPr>
          <w:rFonts w:ascii="GHEA Mariam" w:hAnsi="GHEA Mariam"/>
          <w:lang w:val="af-ZA"/>
        </w:rPr>
      </w:pPr>
      <w:r w:rsidRPr="008C54CB">
        <w:rPr>
          <w:rFonts w:ascii="GHEA Mariam" w:hAnsi="GHEA Mariam"/>
        </w:rPr>
        <w:t>Համաձայն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ՀՀ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Արդարադատության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նախարարի</w:t>
      </w:r>
      <w:r w:rsidRPr="008C54CB">
        <w:rPr>
          <w:rFonts w:ascii="GHEA Mariam" w:hAnsi="GHEA Mariam"/>
          <w:lang w:val="af-ZA"/>
        </w:rPr>
        <w:t xml:space="preserve"> 2018 </w:t>
      </w:r>
      <w:r w:rsidRPr="008C54CB">
        <w:rPr>
          <w:rFonts w:ascii="GHEA Mariam" w:hAnsi="GHEA Mariam"/>
        </w:rPr>
        <w:t>թվականի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մայիսի</w:t>
      </w:r>
      <w:r w:rsidRPr="008C54CB">
        <w:rPr>
          <w:rFonts w:ascii="GHEA Mariam" w:hAnsi="GHEA Mariam"/>
          <w:lang w:val="af-ZA"/>
        </w:rPr>
        <w:t xml:space="preserve"> 7-</w:t>
      </w:r>
      <w:r w:rsidRPr="008C54CB">
        <w:rPr>
          <w:rFonts w:ascii="GHEA Mariam" w:hAnsi="GHEA Mariam"/>
        </w:rPr>
        <w:t>ի</w:t>
      </w:r>
      <w:r w:rsidRPr="008C54CB">
        <w:rPr>
          <w:rFonts w:ascii="GHEA Mariam" w:hAnsi="GHEA Mariam"/>
          <w:lang w:val="af-ZA"/>
        </w:rPr>
        <w:t xml:space="preserve"> «</w:t>
      </w:r>
      <w:r w:rsidRPr="008C54CB">
        <w:rPr>
          <w:rFonts w:ascii="GHEA Mariam" w:hAnsi="GHEA Mariam"/>
        </w:rPr>
        <w:t>Նորմատիվ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իրավական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ակտերը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պաշտոնական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հրապարակման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ներկայացնելու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կարգը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հաստատելու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մասին</w:t>
      </w:r>
      <w:r w:rsidRPr="008C54CB">
        <w:rPr>
          <w:rFonts w:ascii="GHEA Mariam" w:hAnsi="GHEA Mariam"/>
          <w:lang w:val="af-ZA"/>
        </w:rPr>
        <w:t>» N 180-</w:t>
      </w:r>
      <w:r w:rsidRPr="008C54CB">
        <w:rPr>
          <w:rFonts w:ascii="GHEA Mariam" w:hAnsi="GHEA Mariam"/>
        </w:rPr>
        <w:t>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հրամանով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հաստատված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կարգի՝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ուղարկվում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է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Բյուրեղավան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համայնքի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ավագանու</w:t>
      </w:r>
      <w:r w:rsidRPr="008C54CB">
        <w:rPr>
          <w:rFonts w:ascii="GHEA Mariam" w:hAnsi="GHEA Mariam"/>
          <w:lang w:val="af-ZA"/>
        </w:rPr>
        <w:t xml:space="preserve"> 2021 </w:t>
      </w:r>
      <w:r w:rsidRPr="008C54CB">
        <w:rPr>
          <w:rFonts w:ascii="GHEA Mariam" w:hAnsi="GHEA Mariam"/>
        </w:rPr>
        <w:t>թվականի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հուլիսի</w:t>
      </w:r>
      <w:r w:rsidRPr="008C54CB">
        <w:rPr>
          <w:rFonts w:ascii="GHEA Mariam" w:hAnsi="GHEA Mariam"/>
          <w:lang w:val="af-ZA"/>
        </w:rPr>
        <w:t xml:space="preserve"> 15-</w:t>
      </w:r>
      <w:r w:rsidRPr="008C54CB">
        <w:rPr>
          <w:rFonts w:ascii="GHEA Mariam" w:hAnsi="GHEA Mariam"/>
        </w:rPr>
        <w:t>ի</w:t>
      </w:r>
      <w:r w:rsidRPr="008C54CB">
        <w:rPr>
          <w:rFonts w:ascii="GHEA Mariam" w:hAnsi="GHEA Mariam"/>
          <w:lang w:val="af-ZA"/>
        </w:rPr>
        <w:t xml:space="preserve"> «</w:t>
      </w:r>
      <w:r w:rsidRPr="008C54CB">
        <w:rPr>
          <w:rFonts w:ascii="GHEA Mariam" w:hAnsi="GHEA Mariam"/>
        </w:rPr>
        <w:t>Հայաստանի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Հանրապետության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Կոտայքի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մարզի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Բյուրեղավան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համայնքի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ավագանու</w:t>
      </w:r>
      <w:r w:rsidRPr="008C54CB">
        <w:rPr>
          <w:rFonts w:ascii="GHEA Mariam" w:hAnsi="GHEA Mariam"/>
          <w:lang w:val="af-ZA"/>
        </w:rPr>
        <w:t xml:space="preserve"> 2020 </w:t>
      </w:r>
      <w:r w:rsidRPr="008C54CB">
        <w:rPr>
          <w:rFonts w:ascii="GHEA Mariam" w:hAnsi="GHEA Mariam"/>
        </w:rPr>
        <w:t>թվականի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դեկտեմբերի</w:t>
      </w:r>
      <w:r w:rsidRPr="008C54CB">
        <w:rPr>
          <w:rFonts w:ascii="GHEA Mariam" w:hAnsi="GHEA Mariam"/>
          <w:lang w:val="af-ZA"/>
        </w:rPr>
        <w:t xml:space="preserve"> 29-</w:t>
      </w:r>
      <w:r w:rsidRPr="008C54CB">
        <w:rPr>
          <w:rFonts w:ascii="GHEA Mariam" w:hAnsi="GHEA Mariam"/>
        </w:rPr>
        <w:t>ի</w:t>
      </w:r>
      <w:r w:rsidRPr="008C54CB">
        <w:rPr>
          <w:rFonts w:ascii="GHEA Mariam" w:hAnsi="GHEA Mariam"/>
          <w:lang w:val="af-ZA"/>
        </w:rPr>
        <w:t xml:space="preserve"> N 60-</w:t>
      </w:r>
      <w:r w:rsidRPr="008C54CB">
        <w:rPr>
          <w:rFonts w:ascii="GHEA Mariam" w:hAnsi="GHEA Mariam"/>
        </w:rPr>
        <w:t>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որոշման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մեջ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փոփոխություններ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կատարելու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մասին</w:t>
      </w:r>
      <w:r w:rsidRPr="008C54CB">
        <w:rPr>
          <w:rFonts w:ascii="GHEA Mariam" w:hAnsi="GHEA Mariam"/>
          <w:lang w:val="af-ZA"/>
        </w:rPr>
        <w:t>» N 35-</w:t>
      </w:r>
      <w:r w:rsidRPr="008C54CB">
        <w:rPr>
          <w:rFonts w:ascii="GHEA Mariam" w:hAnsi="GHEA Mariam"/>
        </w:rPr>
        <w:t>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որոշման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տեսաներածված</w:t>
      </w:r>
      <w:r w:rsidRPr="008C54CB">
        <w:rPr>
          <w:rFonts w:ascii="GHEA Mariam" w:hAnsi="GHEA Mariam"/>
          <w:lang w:val="af-ZA"/>
        </w:rPr>
        <w:t xml:space="preserve"> (</w:t>
      </w:r>
      <w:r w:rsidRPr="008C54CB">
        <w:rPr>
          <w:rFonts w:ascii="GHEA Mariam" w:hAnsi="GHEA Mariam"/>
        </w:rPr>
        <w:t>սկանավորված</w:t>
      </w:r>
      <w:r w:rsidRPr="008C54CB">
        <w:rPr>
          <w:rFonts w:ascii="GHEA Mariam" w:hAnsi="GHEA Mariam"/>
          <w:lang w:val="af-ZA"/>
        </w:rPr>
        <w:t xml:space="preserve">) </w:t>
      </w:r>
      <w:r w:rsidRPr="008C54CB">
        <w:rPr>
          <w:rFonts w:ascii="GHEA Mariam" w:hAnsi="GHEA Mariam"/>
        </w:rPr>
        <w:t>ՓիԴիԷֆ</w:t>
      </w:r>
      <w:r w:rsidRPr="008C54CB">
        <w:rPr>
          <w:rFonts w:ascii="GHEA Mariam" w:hAnsi="GHEA Mariam"/>
          <w:lang w:val="af-ZA"/>
        </w:rPr>
        <w:t xml:space="preserve"> (PDF) </w:t>
      </w:r>
      <w:r w:rsidRPr="008C54CB">
        <w:rPr>
          <w:rFonts w:ascii="GHEA Mariam" w:hAnsi="GHEA Mariam"/>
        </w:rPr>
        <w:t>տարբերակը՝</w:t>
      </w:r>
      <w:r w:rsidRPr="008C54CB">
        <w:rPr>
          <w:rFonts w:ascii="GHEA Mariam" w:hAnsi="GHEA Mariam"/>
          <w:lang w:val="af-ZA"/>
        </w:rPr>
        <w:t xml:space="preserve"> «</w:t>
      </w:r>
      <w:r w:rsidRPr="008C54CB">
        <w:rPr>
          <w:rFonts w:ascii="GHEA Mariam" w:hAnsi="GHEA Mariam"/>
        </w:rPr>
        <w:t>Նորմատիվ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իրավական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ակտերի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մասին</w:t>
      </w:r>
      <w:r w:rsidRPr="008C54CB">
        <w:rPr>
          <w:rFonts w:ascii="GHEA Mariam" w:hAnsi="GHEA Mariam"/>
          <w:lang w:val="af-ZA"/>
        </w:rPr>
        <w:t xml:space="preserve">» </w:t>
      </w:r>
      <w:r w:rsidRPr="008C54CB">
        <w:rPr>
          <w:rFonts w:ascii="GHEA Mariam" w:hAnsi="GHEA Mariam"/>
        </w:rPr>
        <w:t>օրենքով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սահմանված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կարգով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հրապարակելու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նպատակով</w:t>
      </w:r>
      <w:r w:rsidRPr="008C54CB">
        <w:rPr>
          <w:rFonts w:ascii="GHEA Mariam" w:hAnsi="GHEA Mariam"/>
          <w:lang w:val="af-ZA"/>
        </w:rPr>
        <w:t xml:space="preserve">: </w:t>
      </w:r>
    </w:p>
    <w:p w14:paraId="50A1B04C" w14:textId="261C6D3E" w:rsidR="008C54CB" w:rsidRPr="008C54CB" w:rsidRDefault="008C54CB" w:rsidP="008C54CB">
      <w:pPr>
        <w:pStyle w:val="NoSpacing"/>
        <w:spacing w:line="360" w:lineRule="auto"/>
        <w:jc w:val="both"/>
        <w:rPr>
          <w:rFonts w:ascii="GHEA Mariam" w:hAnsi="GHEA Mariam"/>
          <w:lang w:val="af-ZA"/>
        </w:rPr>
      </w:pPr>
      <w:r w:rsidRPr="008C54CB">
        <w:rPr>
          <w:rFonts w:ascii="GHEA Mariam" w:hAnsi="GHEA Mariam"/>
        </w:rPr>
        <w:t>Կից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ներկայացվում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է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որոշման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էլեկտրոնային</w:t>
      </w:r>
      <w:r w:rsidRPr="008C54CB">
        <w:rPr>
          <w:rFonts w:ascii="GHEA Mariam" w:hAnsi="GHEA Mariam"/>
          <w:lang w:val="af-ZA"/>
        </w:rPr>
        <w:t xml:space="preserve"> (MS Office Word) </w:t>
      </w:r>
      <w:r w:rsidRPr="008C54CB">
        <w:rPr>
          <w:rFonts w:ascii="GHEA Mariam" w:hAnsi="GHEA Mariam"/>
        </w:rPr>
        <w:t>խմբագրվող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տարբերակը</w:t>
      </w:r>
      <w:r w:rsidRPr="008C54CB">
        <w:rPr>
          <w:rFonts w:ascii="GHEA Mariam" w:hAnsi="GHEA Mariam"/>
          <w:lang w:val="af-ZA"/>
        </w:rPr>
        <w:t>:</w:t>
      </w:r>
      <w:r w:rsidRPr="008C54CB">
        <w:rPr>
          <w:rFonts w:ascii="GHEA Mariam" w:hAnsi="GHEA Mariam"/>
          <w:lang w:val="af-ZA"/>
        </w:rPr>
        <w:br/>
      </w:r>
      <w:r w:rsidRPr="008C54CB">
        <w:rPr>
          <w:rFonts w:ascii="GHEA Mariam" w:hAnsi="GHEA Mariam"/>
        </w:rPr>
        <w:t>Առդիր՝</w:t>
      </w:r>
      <w:r w:rsidR="002C1240">
        <w:rPr>
          <w:rFonts w:ascii="GHEA Mariam" w:hAnsi="GHEA Mariam"/>
          <w:lang w:val="af-ZA"/>
        </w:rPr>
        <w:t xml:space="preserve"> 3</w:t>
      </w:r>
      <w:r w:rsidRPr="008C54CB">
        <w:rPr>
          <w:rFonts w:ascii="GHEA Mariam" w:hAnsi="GHEA Mariam"/>
          <w:lang w:val="af-ZA"/>
        </w:rPr>
        <w:t xml:space="preserve"> (</w:t>
      </w:r>
      <w:r w:rsidR="002C1240">
        <w:rPr>
          <w:rFonts w:ascii="GHEA Mariam" w:hAnsi="GHEA Mariam"/>
        </w:rPr>
        <w:t>երեք</w:t>
      </w:r>
      <w:bookmarkStart w:id="0" w:name="_GoBack"/>
      <w:bookmarkEnd w:id="0"/>
      <w:r w:rsidRPr="008C54CB">
        <w:rPr>
          <w:rFonts w:ascii="GHEA Mariam" w:hAnsi="GHEA Mariam"/>
          <w:lang w:val="af-ZA"/>
        </w:rPr>
        <w:t xml:space="preserve">) </w:t>
      </w:r>
      <w:r w:rsidRPr="008C54CB">
        <w:rPr>
          <w:rFonts w:ascii="GHEA Mariam" w:hAnsi="GHEA Mariam"/>
        </w:rPr>
        <w:t>էլեկտրոնային</w:t>
      </w:r>
      <w:r w:rsidRPr="008C54CB">
        <w:rPr>
          <w:rFonts w:ascii="GHEA Mariam" w:hAnsi="GHEA Mariam"/>
          <w:lang w:val="af-ZA"/>
        </w:rPr>
        <w:t xml:space="preserve"> </w:t>
      </w:r>
      <w:r w:rsidRPr="008C54CB">
        <w:rPr>
          <w:rFonts w:ascii="GHEA Mariam" w:hAnsi="GHEA Mariam"/>
        </w:rPr>
        <w:t>նյութ</w:t>
      </w:r>
      <w:r w:rsidRPr="008C54CB">
        <w:rPr>
          <w:rFonts w:ascii="GHEA Mariam" w:hAnsi="GHEA Mariam"/>
          <w:lang w:val="af-ZA"/>
        </w:rPr>
        <w:t>:</w:t>
      </w:r>
    </w:p>
    <w:p w14:paraId="1A8E93DA" w14:textId="7A4A75ED" w:rsidR="00EE4EF4" w:rsidRPr="00FC4B14" w:rsidRDefault="00D46F10" w:rsidP="00BF5B77">
      <w:pPr>
        <w:pStyle w:val="NoSpacing"/>
        <w:spacing w:line="360" w:lineRule="auto"/>
        <w:jc w:val="center"/>
        <w:rPr>
          <w:rFonts w:ascii="GHEA Mariam" w:hAnsi="GHEA Mariam"/>
          <w:lang w:val="af-ZA"/>
        </w:rPr>
      </w:pPr>
      <w:r w:rsidRPr="00BF5B77">
        <w:rPr>
          <w:rFonts w:ascii="GHEA Mariam" w:hAnsi="GHEA Mariam"/>
          <w:lang w:val="hy-AM"/>
        </w:rPr>
        <w:br/>
      </w:r>
      <w:r w:rsidR="0079308E" w:rsidRPr="0079308E">
        <w:rPr>
          <w:rFonts w:ascii="GHEA Mariam" w:hAnsi="GHEA Mariam"/>
          <w:lang w:val="af-ZA"/>
        </w:rPr>
        <w:t xml:space="preserve">     </w:t>
      </w:r>
      <w:r w:rsidR="0079308E">
        <w:rPr>
          <w:rFonts w:ascii="GHEA Mariam" w:hAnsi="GHEA Mariam"/>
          <w:lang w:val="hy-AM"/>
        </w:rPr>
        <w:t>ՀԱՐԳԱՆՔՈՎ</w:t>
      </w:r>
      <w:r w:rsidR="00EE4EF4" w:rsidRPr="009C6CFB">
        <w:rPr>
          <w:rFonts w:ascii="GHEA Mariam" w:hAnsi="GHEA Mariam"/>
          <w:lang w:val="hy-AM"/>
        </w:rPr>
        <w:t>`</w:t>
      </w:r>
      <w:r w:rsidRPr="00D46F10">
        <w:rPr>
          <w:rFonts w:ascii="GHEA Mariam" w:hAnsi="GHEA Mariam"/>
          <w:lang w:val="af-ZA"/>
        </w:rPr>
        <w:t xml:space="preserve">  </w:t>
      </w:r>
      <w:r w:rsidR="0079308E">
        <w:rPr>
          <w:rFonts w:ascii="GHEA Mariam" w:hAnsi="GHEA Mariam"/>
          <w:lang w:val="af-ZA"/>
        </w:rPr>
        <w:t xml:space="preserve">    </w:t>
      </w:r>
      <w:r w:rsidR="002C1240">
        <w:rPr>
          <w:rFonts w:ascii="GHEA Mariam" w:hAnsi="GHEA Mariam"/>
          <w:lang w:val="af-ZA"/>
        </w:rPr>
        <w:pict w14:anchorId="4D863C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CAE3B449-EB71-4B9E-94DE-AFC264C3F4CE}" provid="{00000000-0000-0000-0000-000000000000}" issignatureline="t"/>
          </v:shape>
        </w:pict>
      </w:r>
      <w:r w:rsidRPr="00D46F10">
        <w:rPr>
          <w:rFonts w:ascii="GHEA Mariam" w:hAnsi="GHEA Mariam"/>
          <w:lang w:val="af-ZA"/>
        </w:rPr>
        <w:t xml:space="preserve"> </w:t>
      </w:r>
      <w:r w:rsidR="00EE4EF4" w:rsidRPr="009C6CFB">
        <w:rPr>
          <w:rFonts w:ascii="GHEA Mariam" w:hAnsi="GHEA Mariam"/>
          <w:lang w:val="hy-AM"/>
        </w:rPr>
        <w:t xml:space="preserve">Հ. </w:t>
      </w:r>
      <w:r>
        <w:rPr>
          <w:rFonts w:ascii="GHEA Mariam" w:hAnsi="GHEA Mariam"/>
          <w:lang w:val="en-US"/>
        </w:rPr>
        <w:t>ԲԱԼԱՍՅԱՆ</w:t>
      </w:r>
    </w:p>
    <w:p w14:paraId="2CB70AA9" w14:textId="417E758D" w:rsidR="00D9101A" w:rsidRPr="00D46F10" w:rsidRDefault="00F14359" w:rsidP="00F14359">
      <w:pPr>
        <w:spacing w:before="100" w:beforeAutospacing="1" w:after="100" w:afterAutospacing="1" w:line="276" w:lineRule="auto"/>
        <w:rPr>
          <w:rFonts w:ascii="GHEA Mariam" w:eastAsia="Times New Roman" w:hAnsi="GHEA Mariam" w:cs="Times New Roman"/>
          <w:lang w:val="af-ZA" w:eastAsia="ru-RU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CA5DC3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Կատ.` </w:t>
      </w:r>
      <w:r w:rsidR="008833E0" w:rsidRPr="00D46F10">
        <w:rPr>
          <w:rStyle w:val="Emphasis"/>
          <w:rFonts w:ascii="GHEA Mariam" w:hAnsi="GHEA Mariam"/>
          <w:i w:val="0"/>
          <w:sz w:val="20"/>
          <w:szCs w:val="20"/>
          <w:lang w:val="af-ZA"/>
        </w:rPr>
        <w:t xml:space="preserve"> </w:t>
      </w:r>
      <w:r w:rsidR="008C54CB">
        <w:rPr>
          <w:rStyle w:val="Emphasis"/>
          <w:rFonts w:ascii="GHEA Mariam" w:hAnsi="GHEA Mariam"/>
          <w:i w:val="0"/>
          <w:sz w:val="20"/>
          <w:szCs w:val="20"/>
          <w:lang w:val="en-US"/>
        </w:rPr>
        <w:t>Զ</w:t>
      </w:r>
      <w:r w:rsidR="008C54CB" w:rsidRPr="002C1240">
        <w:rPr>
          <w:rStyle w:val="Emphasis"/>
          <w:rFonts w:ascii="GHEA Mariam" w:hAnsi="GHEA Mariam"/>
          <w:i w:val="0"/>
          <w:sz w:val="20"/>
          <w:szCs w:val="20"/>
          <w:lang w:val="af-ZA"/>
        </w:rPr>
        <w:t xml:space="preserve">. </w:t>
      </w:r>
      <w:proofErr w:type="spellStart"/>
      <w:r w:rsidR="008C54CB">
        <w:rPr>
          <w:rStyle w:val="Emphasis"/>
          <w:rFonts w:ascii="GHEA Mariam" w:hAnsi="GHEA Mariam"/>
          <w:i w:val="0"/>
          <w:sz w:val="20"/>
          <w:szCs w:val="20"/>
          <w:lang w:val="en-US"/>
        </w:rPr>
        <w:t>Սարգսյան</w:t>
      </w:r>
      <w:proofErr w:type="spellEnd"/>
      <w:r w:rsidR="00BF5B77" w:rsidRPr="00175E25">
        <w:rPr>
          <w:rStyle w:val="Emphasis"/>
          <w:rFonts w:ascii="GHEA Mariam" w:hAnsi="GHEA Mariam"/>
          <w:i w:val="0"/>
          <w:sz w:val="20"/>
          <w:szCs w:val="20"/>
          <w:lang w:val="af-ZA"/>
        </w:rPr>
        <w:br/>
      </w:r>
      <w:r w:rsidR="00CA5DC3" w:rsidRPr="00573961">
        <w:rPr>
          <w:rStyle w:val="Emphasis"/>
          <w:rFonts w:ascii="GHEA Mariam" w:hAnsi="GHEA Mariam"/>
          <w:i w:val="0"/>
          <w:sz w:val="20"/>
          <w:szCs w:val="20"/>
          <w:lang w:val="hy-AM"/>
        </w:rPr>
        <w:t>հեռ. (0222) 65203</w:t>
      </w:r>
    </w:p>
    <w:sectPr w:rsidR="00D9101A" w:rsidRPr="00D46F10" w:rsidSect="00C80B39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3CC4"/>
    <w:rsid w:val="000346DB"/>
    <w:rsid w:val="00035C50"/>
    <w:rsid w:val="000366B6"/>
    <w:rsid w:val="000470A9"/>
    <w:rsid w:val="0005190E"/>
    <w:rsid w:val="000524FD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100897"/>
    <w:rsid w:val="00105D4E"/>
    <w:rsid w:val="00113254"/>
    <w:rsid w:val="001241A7"/>
    <w:rsid w:val="001248DD"/>
    <w:rsid w:val="00125F71"/>
    <w:rsid w:val="00131329"/>
    <w:rsid w:val="00146196"/>
    <w:rsid w:val="00146BEB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75E25"/>
    <w:rsid w:val="001828B1"/>
    <w:rsid w:val="001859EF"/>
    <w:rsid w:val="00195A12"/>
    <w:rsid w:val="00196303"/>
    <w:rsid w:val="00197B10"/>
    <w:rsid w:val="001A7F83"/>
    <w:rsid w:val="001B5DD3"/>
    <w:rsid w:val="001C0FC3"/>
    <w:rsid w:val="001C6CB7"/>
    <w:rsid w:val="001C6F0D"/>
    <w:rsid w:val="001D1D26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3D4B"/>
    <w:rsid w:val="002437F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240"/>
    <w:rsid w:val="002C1CBA"/>
    <w:rsid w:val="002C50D7"/>
    <w:rsid w:val="002D2CCB"/>
    <w:rsid w:val="002D37BD"/>
    <w:rsid w:val="002D4675"/>
    <w:rsid w:val="002E45CE"/>
    <w:rsid w:val="002F080B"/>
    <w:rsid w:val="002F1FD6"/>
    <w:rsid w:val="002F2DE0"/>
    <w:rsid w:val="002F3DC9"/>
    <w:rsid w:val="00300047"/>
    <w:rsid w:val="00302629"/>
    <w:rsid w:val="0030481A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47DA"/>
    <w:rsid w:val="00365633"/>
    <w:rsid w:val="00371C36"/>
    <w:rsid w:val="0037538C"/>
    <w:rsid w:val="00376357"/>
    <w:rsid w:val="003816CC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B6106"/>
    <w:rsid w:val="003C0E1F"/>
    <w:rsid w:val="003C6543"/>
    <w:rsid w:val="003D03E8"/>
    <w:rsid w:val="003D41D3"/>
    <w:rsid w:val="003D4FFF"/>
    <w:rsid w:val="003D77E7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C1374"/>
    <w:rsid w:val="004C2A6D"/>
    <w:rsid w:val="004C42B3"/>
    <w:rsid w:val="004D7B50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0949"/>
    <w:rsid w:val="00511E1E"/>
    <w:rsid w:val="00515435"/>
    <w:rsid w:val="0052032D"/>
    <w:rsid w:val="00525FC8"/>
    <w:rsid w:val="00526B0D"/>
    <w:rsid w:val="00527EB0"/>
    <w:rsid w:val="00533158"/>
    <w:rsid w:val="00540A05"/>
    <w:rsid w:val="00541D4F"/>
    <w:rsid w:val="005436FB"/>
    <w:rsid w:val="005452BA"/>
    <w:rsid w:val="00545B04"/>
    <w:rsid w:val="00546879"/>
    <w:rsid w:val="00552A43"/>
    <w:rsid w:val="005577E0"/>
    <w:rsid w:val="00563177"/>
    <w:rsid w:val="00563B56"/>
    <w:rsid w:val="00564AFF"/>
    <w:rsid w:val="00565D2F"/>
    <w:rsid w:val="0056605D"/>
    <w:rsid w:val="00566BD9"/>
    <w:rsid w:val="005673BE"/>
    <w:rsid w:val="00571722"/>
    <w:rsid w:val="00573961"/>
    <w:rsid w:val="0057621E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743A"/>
    <w:rsid w:val="005D75D6"/>
    <w:rsid w:val="005E4C32"/>
    <w:rsid w:val="005F2F36"/>
    <w:rsid w:val="005F6431"/>
    <w:rsid w:val="005F6F2D"/>
    <w:rsid w:val="0060191C"/>
    <w:rsid w:val="00603A47"/>
    <w:rsid w:val="006108AD"/>
    <w:rsid w:val="00613D37"/>
    <w:rsid w:val="006142B8"/>
    <w:rsid w:val="00615BC6"/>
    <w:rsid w:val="006269C9"/>
    <w:rsid w:val="00626B8E"/>
    <w:rsid w:val="00626CC8"/>
    <w:rsid w:val="00626E88"/>
    <w:rsid w:val="00634B7E"/>
    <w:rsid w:val="00635EEB"/>
    <w:rsid w:val="006363A5"/>
    <w:rsid w:val="00650CB0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C2E82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7A11"/>
    <w:rsid w:val="00722C05"/>
    <w:rsid w:val="00725D3A"/>
    <w:rsid w:val="007261A5"/>
    <w:rsid w:val="007271FD"/>
    <w:rsid w:val="007304BB"/>
    <w:rsid w:val="00731661"/>
    <w:rsid w:val="00735201"/>
    <w:rsid w:val="007370A5"/>
    <w:rsid w:val="007372BB"/>
    <w:rsid w:val="00747D46"/>
    <w:rsid w:val="00747F38"/>
    <w:rsid w:val="00754D3A"/>
    <w:rsid w:val="007617AA"/>
    <w:rsid w:val="007635CF"/>
    <w:rsid w:val="0076452C"/>
    <w:rsid w:val="00766994"/>
    <w:rsid w:val="0077739E"/>
    <w:rsid w:val="0078129E"/>
    <w:rsid w:val="007830A5"/>
    <w:rsid w:val="00785921"/>
    <w:rsid w:val="00790D57"/>
    <w:rsid w:val="0079308E"/>
    <w:rsid w:val="007A4D48"/>
    <w:rsid w:val="007B6193"/>
    <w:rsid w:val="007B6668"/>
    <w:rsid w:val="007C0BDC"/>
    <w:rsid w:val="007C608C"/>
    <w:rsid w:val="007C6A8C"/>
    <w:rsid w:val="007D00F4"/>
    <w:rsid w:val="007D4899"/>
    <w:rsid w:val="007F4B0E"/>
    <w:rsid w:val="007F4EE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565E3"/>
    <w:rsid w:val="00856E7A"/>
    <w:rsid w:val="008639EC"/>
    <w:rsid w:val="0086597F"/>
    <w:rsid w:val="00871565"/>
    <w:rsid w:val="00877C4D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C54CB"/>
    <w:rsid w:val="008C706A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7E15"/>
    <w:rsid w:val="009A474F"/>
    <w:rsid w:val="009A6709"/>
    <w:rsid w:val="009A7FAD"/>
    <w:rsid w:val="009B2B47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56CC"/>
    <w:rsid w:val="00A00325"/>
    <w:rsid w:val="00A02A74"/>
    <w:rsid w:val="00A04292"/>
    <w:rsid w:val="00A055B9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2024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3C98"/>
    <w:rsid w:val="00A8428F"/>
    <w:rsid w:val="00A91B81"/>
    <w:rsid w:val="00A94BF8"/>
    <w:rsid w:val="00AA398A"/>
    <w:rsid w:val="00AA4856"/>
    <w:rsid w:val="00AB5BBD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27D9A"/>
    <w:rsid w:val="00B305CA"/>
    <w:rsid w:val="00B33B6D"/>
    <w:rsid w:val="00B4002B"/>
    <w:rsid w:val="00B42928"/>
    <w:rsid w:val="00B43EAE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B4B5A"/>
    <w:rsid w:val="00BB7EAB"/>
    <w:rsid w:val="00BD3588"/>
    <w:rsid w:val="00BE6B6D"/>
    <w:rsid w:val="00BF5B77"/>
    <w:rsid w:val="00BF70D5"/>
    <w:rsid w:val="00C11598"/>
    <w:rsid w:val="00C16AAB"/>
    <w:rsid w:val="00C20DAB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5D9"/>
    <w:rsid w:val="00C973B6"/>
    <w:rsid w:val="00C97C33"/>
    <w:rsid w:val="00CA154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71CF"/>
    <w:rsid w:val="00CD7DAC"/>
    <w:rsid w:val="00CE2CC0"/>
    <w:rsid w:val="00D017BD"/>
    <w:rsid w:val="00D04D85"/>
    <w:rsid w:val="00D13E42"/>
    <w:rsid w:val="00D165F4"/>
    <w:rsid w:val="00D35246"/>
    <w:rsid w:val="00D37435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5AE4"/>
    <w:rsid w:val="00D96272"/>
    <w:rsid w:val="00DB4667"/>
    <w:rsid w:val="00DC4555"/>
    <w:rsid w:val="00DC625A"/>
    <w:rsid w:val="00DC6591"/>
    <w:rsid w:val="00DE526B"/>
    <w:rsid w:val="00DF1332"/>
    <w:rsid w:val="00DF307D"/>
    <w:rsid w:val="00DF79D0"/>
    <w:rsid w:val="00E0117E"/>
    <w:rsid w:val="00E05992"/>
    <w:rsid w:val="00E06EF1"/>
    <w:rsid w:val="00E17353"/>
    <w:rsid w:val="00E2407B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2348"/>
    <w:rsid w:val="00EC4C72"/>
    <w:rsid w:val="00EC7419"/>
    <w:rsid w:val="00EC77D0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798A"/>
    <w:rsid w:val="00F9574D"/>
    <w:rsid w:val="00F95C32"/>
    <w:rsid w:val="00F960D3"/>
    <w:rsid w:val="00FA1555"/>
    <w:rsid w:val="00FA471C"/>
    <w:rsid w:val="00FA6F7A"/>
    <w:rsid w:val="00FA74E1"/>
    <w:rsid w:val="00FB46EE"/>
    <w:rsid w:val="00FB5427"/>
    <w:rsid w:val="00FC4B14"/>
    <w:rsid w:val="00FD0C48"/>
    <w:rsid w:val="00FD31BD"/>
    <w:rsid w:val="00FD3642"/>
    <w:rsid w:val="00FD7662"/>
    <w:rsid w:val="00FE1FFA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y2xRRyH2cPlgAKKGEel0lOs7jt3s2SCpdfk2lfihA90=</DigestValue>
    </Reference>
    <Reference Type="http://www.w3.org/2000/09/xmldsig#Object" URI="#idOfficeObject">
      <DigestMethod Algorithm="http://www.w3.org/2001/04/xmlenc#sha256"/>
      <DigestValue>3RL/Z4Qcl9/Dx76+Ur9niWFVxn9VPYleZgxuExR/Nk0=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Y2n7qEMjqIhuNliGRwyjBlNSYIpKmCKQh2wyei3F6a8=</DigestValue>
    </Reference>
    <Reference Type="http://www.w3.org/2000/09/xmldsig#Object" URI="#idValidSigLnImg">
      <DigestMethod Algorithm="http://www.w3.org/2001/04/xmlenc#sha256"/>
      <DigestValue>0ImM+rDS0aVq6huj6eUuqbBhtpdB1nGMxWiJNUdKdW8=</DigestValue>
    </Reference>
    <Reference Type="http://www.w3.org/2000/09/xmldsig#Object" URI="#idInvalidSigLnImg">
      <DigestMethod Algorithm="http://www.w3.org/2001/04/xmlenc#sha256"/>
      <DigestValue>OWlkIpv+AG7CMEF8u2wsxsssol+XZc2HXRXeF4ytOe8=</DigestValue>
    </Reference>
  </SignedInfo>
  <SignatureValue>jCg1H6onIsKANzWnQ2OAOReUh2Rfsv7Ip5THRHf9+VUjgf/FpiBPrn/xs0Kbm4gStfROOP02KvbK
AqwJwyKzlZaABegueP/OpDANSR9jnYjAFDROHqqXDZYlMQytJGaqogVZdpgDtn2PD5FG3mbxGxlA
4HZ/43Y37LmyUWZ5lB6XAIrTSp25uEShhllA437TYJ6u6rx4d8KmnlWYF1WTdcJNTz93F5MCSlQx
4vpyGZOWCL/Y4OvCGCkswDhRLu227rtyfMgaM6rgtY0Be8vVjh9WYdHJ+iHUYoER1EyT9cxXtQty
PxPaQfsDR1dTu7L9R31NlslAH10HNJKcXkK0iA==</SignatureValue>
  <KeyInfo>
    <X509Data>
      <X509Certificate>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8l+7z3JLTNhEQ6jk3234R8835c89t3SSjjHIbSBxHQc=</DigestValue>
      </Reference>
      <Reference URI="/word/fontTable.xml?ContentType=application/vnd.openxmlformats-officedocument.wordprocessingml.fontTable+xml">
        <DigestMethod Algorithm="http://www.w3.org/2001/04/xmlenc#sha256"/>
        <DigestValue>UwXGShdIv//vb08kBNpdy4AS+QBiGehK4uGO4A1g9iY=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KLR0JpgsP92uBLjmGhqYfk2vbcH9R+BGxQ0UO+rh5dY=</DigestValue>
      </Reference>
      <Reference URI="/word/settings.xml?ContentType=application/vnd.openxmlformats-officedocument.wordprocessingml.settings+xml">
        <DigestMethod Algorithm="http://www.w3.org/2001/04/xmlenc#sha256"/>
        <DigestValue>nS/eZakbdbURnwo8DuIwUcNSqE+kmp2vJFDQx2R0Iyg=</DigestValue>
      </Reference>
      <Reference URI="/word/styles.xml?ContentType=application/vnd.openxmlformats-officedocument.wordprocessingml.styles+xml">
        <DigestMethod Algorithm="http://www.w3.org/2001/04/xmlenc#sha256"/>
        <DigestValue>JyxlE1v8nMVJNJiojt5UAH3Fem5tThZu2TTdZQjzXFk=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JgcPTCvpb1bQhLtoyEeCecXGL2PGWc+wwTpCuqUzV2w=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2021-07-27T08:01:29Z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{CAE3B449-EB71-4B9E-94DE-AFC264C3F4CE}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16.0.14131/22</OfficeVersion>
          <ApplicationVersion>16.0.14131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2021-07-27T08:01:29Z</xd:SigningTime>
          <xd:SigningCertificate>
            <xd:Cert>
              <xd:CertDigest>
                <DigestMethod Algorithm="http://www.w3.org/2001/04/xmlenc#sha256"/>
                <DigestValue>8vU5TJb42vO15oRXIsb8aOWFIE8zPPYCar6N7TcdxtE=</DigestValue>
              </xd:CertDigest>
              <xd:IssuerSerial>
                <X509IssuerName>CN=Citizen CA, SERIALNUMBER=2, O=EKENG CJSC, C=AM</X509IssuerName>
                <X509SerialNumber>157579690937545173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0L4A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B/AKdMWXcI6H8AR01ZdwkAAACI0E0Ack1Zd1TofwCI0E0AeBc6cgAAAAB4Fzpy9IW4dojQTQAAAAAAAAAAAAAAAAAAAAAAwOBNAAAAAAAAAAAAAAAAAAAAAAAAAAAAAAAAAAAAAAAAAAAAAAAAAAAAAAAAAAAAAAAAAAAAAAAAAAAAAAAAAAAAAACaMhM3/Oh/AKRZVHcAAAAAAQAAAFTofwD//wAAAAAAANRbVHfUW1R3bOx/ACzpfwAw6X8AAAAAAAAAAAA2nv11GqOxcVQGNP8HAAAAZOl/AAQY8nUB2AAAZOl/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8ADVZsdgAAAADogn8AAAAAAPiem23Qgn8AmIJ/AB24RnIAAE0AAAAAACAAAADwXWQRWNZ2HayCfwAJaUBtIAAAAAEAAAAPAAAAJId/AFxhPG2U70Bt8QpOG/iem23wXWQRAAAAADbPbHbAg38AmIR/ADlVbHbogn8AAwAAAAAAbHZgh38A4P///wAAAAAAAAAAAAAAAJABAAAAAAABAAAAAGEAcgBpAGEAbAAAAAAAAAAAAAAAAAAAAAAAAAAAAAAAAAAAADae/XUAAAAAVAY0/wYAAABMhH8ABBjydQHYAABMhH8AAAAAAAAAAAAAAAAAAAAAAAAAAAAou4Ed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AAIA9AAAAAGADAAAQAAAAAwEAAOUBAAAcAAABAAAAAAAAAADcPngdAAAAAAEAAAABAAAAAAAAAIjVlx0KAAAAvId/AIbCbHZATXZ2AAAAACiyUAWbwmx2AAAAAAoAAACI1ZcdQIh/AAEAAACwCgj//////zACAAABCAEAAACNEAAAAACwCgj/AQAAADACAAACMmx2VIR/ALCaanbRCiHLiNWXHQoAAAD/////AAAAAPT3TBGEhH8AAQAAAAAA//+MhH8AGSRvdtEKIcup8VR3KlMTNwAAPw7gCAAAyIZ/AISEfwCAb7QdlPdMEdEKIcsIAAAIDQAAA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B/AKdMWXcI6H8AR01ZdwkAAACI0E0Ack1Zd1TofwCI0E0AeBc6cgAAAAB4Fzpy9IW4dojQTQAAAAAAAAAAAAAAAAAAAAAAwOBNAAAAAAAAAAAAAAAAAAAAAAAAAAAAAAAAAAAAAAAAAAAAAAAAAAAAAAAAAAAAAAAAAAAAAAAAAAAAAAAAAAAAAACaMhM3/Oh/AKRZVHcAAAAAAQAAAFTofwD//wAAAAAAANRbVHfUW1R3bOx/ACzpfwAw6X8AAAAAAAAAAAA2nv11GqOxcVQGNP8HAAAAZOl/AAQY8nUB2AAAZOl/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8ADVZsdgAAAADogn8AAAAAAPiem23Qgn8AmIJ/AB24RnIAAE0AAAAAACAAAADwXWQRWNZ2HayCfwAJaUBtIAAAAAEAAAAPAAAAJId/AFxhPG2U70Bt8QpOG/iem23wXWQRAAAAADbPbHbAg38AmIR/ADlVbHbogn8AAwAAAAAAbHZgh38A4P///wAAAAAAAAAAAAAAAJABAAAAAAABAAAAAGEAcgBpAGEAbAAAAAAAAAAAAAAAAAAAAAAAAAAAAAAAAAAAADae/XUAAAAAVAY0/wYAAABMhH8ABBjydQHYAABMhH8AAAAAAAAAAAAAAAAAAAAAAAAAAAAou4Ed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MwHAgIiUwB5AHMAdABlAG0AAAAAAAAAAAAAAAAAAAAAAAAAAAAAAAAAAAAAAAAAAAAAAAAAAAAAAAAAAAAAAAAAAAAAAAAAAAAAAIA9AAAAAGAFAAAQAAAAAwEAAOUBAAAcAAABAAAAAAAAAADcPngdAAAAAAEAAAABAAAAAAAAAABzGB4RAAAAvId/AIbCbHZATXZ2AAAAACiyUAWbwmx2AAAAABEAAAAAcxgeQIh/AAEAAAClCTz//////zACAAABPAEAAACNEAAAAAClCTz/AQAAAA4AAAACMmx2VIR/ALCaanbiCiEdAHMYHhEAAAD/////AAAAAID7TBGEhH8AAQAAAAAA//+MhH8AGSRvduIKIR2p8VR3KlMTNwAAPw7gCAAAyIZ/AISEfwAAQbQdEPtMEeIKIR0IAAAIDQAAAK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C02F1-F834-45DF-ACDB-37523E61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3</cp:revision>
  <cp:lastPrinted>2021-06-02T07:52:00Z</cp:lastPrinted>
  <dcterms:created xsi:type="dcterms:W3CDTF">2021-07-27T06:48:00Z</dcterms:created>
  <dcterms:modified xsi:type="dcterms:W3CDTF">2021-07-27T07:37:00Z</dcterms:modified>
</cp:coreProperties>
</file>