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A083" w14:textId="77777777" w:rsidR="00DF38BB" w:rsidRPr="007A4E84" w:rsidRDefault="00DF38BB" w:rsidP="00DF38B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7A4E84">
        <w:rPr>
          <w:rFonts w:ascii="GHEA Mariam" w:hAnsi="GHEA Mariam" w:cs="Sylfaen"/>
          <w:b/>
          <w:sz w:val="20"/>
          <w:szCs w:val="20"/>
          <w:lang w:val="hy-AM"/>
        </w:rPr>
        <w:t>Հավելված</w:t>
      </w:r>
    </w:p>
    <w:p w14:paraId="7B84ABE9" w14:textId="30D69B59" w:rsidR="00DF38BB" w:rsidRPr="007A4E84" w:rsidRDefault="00DF38BB" w:rsidP="00DF38BB">
      <w:pPr>
        <w:pStyle w:val="NoSpacing"/>
        <w:jc w:val="right"/>
        <w:rPr>
          <w:rFonts w:ascii="GHEA Mariam" w:hAnsi="GHEA Mariam"/>
          <w:color w:val="000000"/>
          <w:sz w:val="20"/>
          <w:szCs w:val="20"/>
          <w:lang w:val="hy-AM"/>
        </w:rPr>
      </w:pPr>
      <w:r w:rsidRPr="007A4E84">
        <w:rPr>
          <w:rFonts w:ascii="GHEA Mariam" w:hAnsi="GHEA Mariam" w:cs="Sylfaen"/>
          <w:sz w:val="20"/>
          <w:szCs w:val="20"/>
          <w:lang w:val="hy-AM"/>
        </w:rPr>
        <w:t>Բյուրեղավան</w:t>
      </w:r>
      <w:r w:rsidRPr="007A4E84">
        <w:rPr>
          <w:rFonts w:ascii="GHEA Mariam" w:hAnsi="GHEA Mariam"/>
          <w:sz w:val="20"/>
          <w:szCs w:val="20"/>
          <w:lang w:val="hy-AM"/>
        </w:rPr>
        <w:t xml:space="preserve">  </w:t>
      </w:r>
      <w:r w:rsidRPr="007A4E84">
        <w:rPr>
          <w:rFonts w:ascii="GHEA Mariam" w:hAnsi="GHEA Mariam" w:cs="Sylfaen"/>
          <w:sz w:val="20"/>
          <w:szCs w:val="20"/>
          <w:lang w:val="hy-AM"/>
        </w:rPr>
        <w:t>համայնքի</w:t>
      </w:r>
      <w:r w:rsidRPr="007A4E84">
        <w:rPr>
          <w:rFonts w:ascii="GHEA Mariam" w:hAnsi="GHEA Mariam"/>
          <w:sz w:val="20"/>
          <w:szCs w:val="20"/>
          <w:lang w:val="hy-AM"/>
        </w:rPr>
        <w:t xml:space="preserve"> </w:t>
      </w:r>
      <w:r w:rsidRPr="007A4E84">
        <w:rPr>
          <w:rFonts w:ascii="GHEA Mariam" w:hAnsi="GHEA Mariam" w:cs="Sylfaen"/>
          <w:sz w:val="20"/>
          <w:szCs w:val="20"/>
          <w:lang w:val="hy-AM"/>
        </w:rPr>
        <w:t>ավագանու</w:t>
      </w:r>
      <w:r w:rsidRPr="007A4E84">
        <w:rPr>
          <w:rFonts w:ascii="GHEA Mariam" w:hAnsi="GHEA Mariam" w:cs="Arial LatArm"/>
          <w:sz w:val="20"/>
          <w:szCs w:val="20"/>
          <w:lang w:val="hy-AM"/>
        </w:rPr>
        <w:br/>
        <w:t xml:space="preserve">   20</w:t>
      </w:r>
      <w:r w:rsidRPr="00134E59">
        <w:rPr>
          <w:rFonts w:ascii="GHEA Mariam" w:hAnsi="GHEA Mariam" w:cs="Arial LatArm"/>
          <w:sz w:val="20"/>
          <w:szCs w:val="20"/>
          <w:lang w:val="hy-AM"/>
        </w:rPr>
        <w:t>2</w:t>
      </w:r>
      <w:r w:rsidR="00762F42" w:rsidRPr="003B552C">
        <w:rPr>
          <w:rFonts w:ascii="GHEA Mariam" w:hAnsi="GHEA Mariam" w:cs="Arial LatArm"/>
          <w:sz w:val="20"/>
          <w:szCs w:val="20"/>
          <w:lang w:val="hy-AM"/>
        </w:rPr>
        <w:t>2</w:t>
      </w:r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 </w:t>
      </w:r>
      <w:r w:rsidRPr="007A4E84">
        <w:rPr>
          <w:rFonts w:ascii="GHEA Mariam" w:hAnsi="GHEA Mariam" w:cs="Sylfaen"/>
          <w:sz w:val="20"/>
          <w:szCs w:val="20"/>
          <w:lang w:val="hy-AM"/>
        </w:rPr>
        <w:t>թվականի</w:t>
      </w:r>
      <w:r w:rsidRPr="00762F42">
        <w:rPr>
          <w:rFonts w:ascii="GHEA Mariam" w:hAnsi="GHEA Mariam" w:cs="Arial LatArm"/>
          <w:sz w:val="20"/>
          <w:szCs w:val="20"/>
          <w:lang w:val="hy-AM"/>
        </w:rPr>
        <w:t xml:space="preserve"> </w:t>
      </w:r>
      <w:r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3B552C">
        <w:rPr>
          <w:rFonts w:ascii="GHEA Mariam" w:hAnsi="GHEA Mariam" w:cs="Sylfaen"/>
          <w:sz w:val="20"/>
          <w:szCs w:val="20"/>
          <w:lang w:val="hy-AM"/>
        </w:rPr>
        <w:t xml:space="preserve"> </w:t>
      </w:r>
      <w:r w:rsidR="003B552C">
        <w:rPr>
          <w:rFonts w:ascii="GHEA Mariam" w:hAnsi="GHEA Mariam" w:cs="Sylfaen"/>
          <w:sz w:val="20"/>
          <w:szCs w:val="20"/>
        </w:rPr>
        <w:t>15</w:t>
      </w:r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 - </w:t>
      </w:r>
      <w:r w:rsidRPr="007A4E84">
        <w:rPr>
          <w:rFonts w:ascii="GHEA Mariam" w:hAnsi="GHEA Mariam" w:cs="Sylfaen"/>
          <w:sz w:val="20"/>
          <w:szCs w:val="20"/>
          <w:lang w:val="hy-AM"/>
        </w:rPr>
        <w:t>ի</w:t>
      </w:r>
      <w:r w:rsidRPr="00762F42">
        <w:rPr>
          <w:rFonts w:ascii="GHEA Mariam" w:hAnsi="GHEA Mariam" w:cs="Arial LatArm"/>
          <w:sz w:val="20"/>
          <w:szCs w:val="20"/>
          <w:lang w:val="hy-AM"/>
        </w:rPr>
        <w:t xml:space="preserve"> </w:t>
      </w:r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N </w:t>
      </w:r>
      <w:r w:rsidR="003B552C">
        <w:rPr>
          <w:rFonts w:ascii="GHEA Mariam" w:hAnsi="GHEA Mariam" w:cs="Arial LatArm"/>
          <w:sz w:val="20"/>
          <w:szCs w:val="20"/>
        </w:rPr>
        <w:t>15</w:t>
      </w:r>
      <w:bookmarkStart w:id="0" w:name="_GoBack"/>
      <w:bookmarkEnd w:id="0"/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- </w:t>
      </w:r>
      <w:r w:rsidRPr="00134E59">
        <w:rPr>
          <w:rFonts w:ascii="GHEA Mariam" w:hAnsi="GHEA Mariam" w:cs="Arial LatArm"/>
          <w:sz w:val="20"/>
          <w:szCs w:val="20"/>
          <w:lang w:val="hy-AM"/>
        </w:rPr>
        <w:t>Ա</w:t>
      </w:r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 </w:t>
      </w:r>
      <w:r w:rsidRPr="007A4E84">
        <w:rPr>
          <w:rFonts w:ascii="GHEA Mariam" w:hAnsi="GHEA Mariam" w:cs="Sylfaen"/>
          <w:sz w:val="20"/>
          <w:szCs w:val="20"/>
          <w:lang w:val="hy-AM"/>
        </w:rPr>
        <w:t>որոշման</w:t>
      </w:r>
      <w:r w:rsidRPr="007A4E84">
        <w:rPr>
          <w:rFonts w:ascii="GHEA Mariam" w:hAnsi="GHEA Mariam" w:cs="Arial LatArm"/>
          <w:sz w:val="20"/>
          <w:szCs w:val="20"/>
          <w:lang w:val="hy-AM"/>
        </w:rPr>
        <w:t xml:space="preserve">  </w:t>
      </w:r>
    </w:p>
    <w:p w14:paraId="3B47A422" w14:textId="0F73AFFD" w:rsidR="00BA1789" w:rsidRPr="00210624" w:rsidRDefault="00DF38BB" w:rsidP="00BA1789">
      <w:pPr>
        <w:spacing w:after="0" w:line="20" w:lineRule="atLeast"/>
        <w:contextualSpacing/>
        <w:jc w:val="center"/>
        <w:rPr>
          <w:rFonts w:ascii="Sylfaen" w:hAnsi="Sylfaen"/>
          <w:b/>
          <w:sz w:val="40"/>
        </w:rPr>
      </w:pPr>
      <w:r>
        <w:rPr>
          <w:rFonts w:ascii="Sylfaen" w:hAnsi="Sylfaen"/>
          <w:b/>
          <w:sz w:val="40"/>
        </w:rPr>
        <w:br/>
      </w:r>
      <w:r w:rsidR="00BA1789" w:rsidRPr="00210624">
        <w:rPr>
          <w:rFonts w:ascii="Sylfaen" w:hAnsi="Sylfaen"/>
          <w:b/>
          <w:sz w:val="40"/>
        </w:rPr>
        <w:t>Հաշվետվություն</w:t>
      </w:r>
    </w:p>
    <w:p w14:paraId="46706E4A" w14:textId="77777777" w:rsidR="00BA1789" w:rsidRPr="00210624" w:rsidRDefault="00BA1789" w:rsidP="00BA1789">
      <w:pPr>
        <w:spacing w:after="0" w:line="20" w:lineRule="atLeast"/>
        <w:contextualSpacing/>
        <w:jc w:val="center"/>
        <w:rPr>
          <w:rFonts w:ascii="Sylfaen" w:hAnsi="Sylfaen"/>
          <w:b/>
          <w:sz w:val="40"/>
        </w:rPr>
      </w:pPr>
    </w:p>
    <w:p w14:paraId="6243E0BA" w14:textId="003BFDFA" w:rsidR="00BA1789" w:rsidRPr="00AB2760" w:rsidRDefault="00BA1789" w:rsidP="00BA1789">
      <w:pPr>
        <w:spacing w:after="0" w:line="20" w:lineRule="atLeast"/>
        <w:contextualSpacing/>
        <w:jc w:val="center"/>
        <w:rPr>
          <w:rFonts w:ascii="Sylfaen" w:hAnsi="Sylfaen"/>
          <w:b/>
          <w:sz w:val="32"/>
        </w:rPr>
      </w:pPr>
      <w:r w:rsidRPr="00AB2760">
        <w:rPr>
          <w:rFonts w:ascii="Sylfaen" w:hAnsi="Sylfaen"/>
          <w:b/>
          <w:sz w:val="32"/>
        </w:rPr>
        <w:t xml:space="preserve">Կոտայքի </w:t>
      </w:r>
      <w:r w:rsidRPr="00210624">
        <w:rPr>
          <w:rFonts w:ascii="Sylfaen" w:hAnsi="Sylfaen"/>
          <w:b/>
          <w:sz w:val="32"/>
        </w:rPr>
        <w:t xml:space="preserve"> մարզի </w:t>
      </w:r>
      <w:r w:rsidRPr="00AB2760">
        <w:rPr>
          <w:rFonts w:ascii="Sylfaen" w:hAnsi="Sylfaen"/>
          <w:b/>
          <w:sz w:val="32"/>
        </w:rPr>
        <w:t xml:space="preserve"> Բյուրեղավան </w:t>
      </w:r>
      <w:r w:rsidRPr="00210624">
        <w:rPr>
          <w:rFonts w:ascii="Sylfaen" w:hAnsi="Sylfaen"/>
          <w:b/>
          <w:sz w:val="32"/>
        </w:rPr>
        <w:t>համայնքի</w:t>
      </w:r>
      <w:r>
        <w:rPr>
          <w:rFonts w:ascii="Sylfaen" w:hAnsi="Sylfaen"/>
          <w:b/>
          <w:sz w:val="32"/>
        </w:rPr>
        <w:t xml:space="preserve"> 20</w:t>
      </w:r>
      <w:r w:rsidR="00595112">
        <w:rPr>
          <w:rFonts w:ascii="Sylfaen" w:hAnsi="Sylfaen"/>
          <w:b/>
          <w:sz w:val="32"/>
        </w:rPr>
        <w:t>2</w:t>
      </w:r>
      <w:r w:rsidR="00BF5385">
        <w:rPr>
          <w:rFonts w:ascii="Sylfaen" w:hAnsi="Sylfaen"/>
          <w:b/>
          <w:sz w:val="32"/>
        </w:rPr>
        <w:t>1</w:t>
      </w:r>
      <w:r w:rsidRPr="00210624">
        <w:rPr>
          <w:rFonts w:ascii="Sylfaen" w:hAnsi="Sylfaen"/>
          <w:b/>
          <w:sz w:val="32"/>
        </w:rPr>
        <w:t xml:space="preserve"> թվականի տարեկան աշխատանքային պլանի իրականացման վերաբերյալ</w:t>
      </w:r>
    </w:p>
    <w:p w14:paraId="61112339" w14:textId="77777777" w:rsidR="00BA1789" w:rsidRPr="002C679E" w:rsidRDefault="00BA1789" w:rsidP="00BA1789">
      <w:pPr>
        <w:spacing w:after="0" w:line="20" w:lineRule="atLeast"/>
        <w:rPr>
          <w:rFonts w:ascii="Sylfaen" w:hAnsi="Sylfaen" w:cs="Sylfaen"/>
          <w:b/>
          <w:sz w:val="44"/>
        </w:rPr>
      </w:pPr>
    </w:p>
    <w:p w14:paraId="698131DF" w14:textId="77777777" w:rsidR="00BA1789" w:rsidRPr="002C679E" w:rsidRDefault="00BA1789" w:rsidP="00BA178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32"/>
          <w:szCs w:val="28"/>
          <w:u w:val="single"/>
        </w:rPr>
      </w:pPr>
    </w:p>
    <w:p w14:paraId="1C6334FF" w14:textId="73F06C03" w:rsidR="00BA1789" w:rsidRPr="00824915" w:rsidRDefault="00F90B6C" w:rsidP="00BA178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  <w:r>
        <w:rPr>
          <w:rFonts w:ascii="Sylfaen" w:hAnsi="Sylfaen"/>
          <w:b/>
          <w:bCs/>
          <w:noProof/>
          <w:color w:val="F79646" w:themeColor="accent6"/>
          <w:sz w:val="28"/>
          <w:szCs w:val="28"/>
          <w:u w:val="single"/>
          <w:lang w:val="ru-RU" w:eastAsia="ru-RU"/>
        </w:rPr>
        <w:drawing>
          <wp:inline distT="0" distB="0" distL="0" distR="0" wp14:anchorId="7E1E60FE" wp14:editId="03EB4631">
            <wp:extent cx="6692265" cy="3252767"/>
            <wp:effectExtent l="0" t="0" r="0" b="0"/>
            <wp:docPr id="3" name="Рисунок 1" descr="\\Local-server\d\SARGIS\20201208_13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-server\d\SARGIS\20201208_130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25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4CD37" w14:textId="77777777" w:rsidR="00BA1789" w:rsidRPr="00AB2760" w:rsidRDefault="00BA1789" w:rsidP="00BA1789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5E7181C2" w14:textId="77777777" w:rsidR="00BA1789" w:rsidRPr="00824915" w:rsidRDefault="00BA1789" w:rsidP="00BA178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438BD3F5" w14:textId="77777777" w:rsidR="00BA1789" w:rsidRPr="00824915" w:rsidRDefault="00BA1789" w:rsidP="00BA178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664F27BB" w14:textId="77777777" w:rsidR="00BA1789" w:rsidRPr="00824915" w:rsidRDefault="00BA1789" w:rsidP="00BA178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05B426F3" w14:textId="77777777" w:rsidR="00BA1789" w:rsidRPr="00824915" w:rsidRDefault="00BA1789" w:rsidP="00BA178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6B46EEF9" w14:textId="77777777" w:rsidR="00BA1789" w:rsidRPr="00824915" w:rsidRDefault="00BA1789" w:rsidP="00BA178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1B4AB73A" w14:textId="77777777" w:rsidR="00BA1789" w:rsidRPr="00824915" w:rsidRDefault="00BA1789" w:rsidP="00BA178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1C63EDC9" w14:textId="77777777" w:rsidR="00BA1789" w:rsidRPr="00824915" w:rsidRDefault="00BA1789" w:rsidP="00BA178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40A5F6F6" w14:textId="0776FA0D" w:rsidR="00BA1789" w:rsidRPr="00DF38BB" w:rsidRDefault="00595112" w:rsidP="00BA1789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hy-AM"/>
        </w:rPr>
      </w:pPr>
      <w:r w:rsidRPr="00DF38BB">
        <w:rPr>
          <w:rFonts w:ascii="Sylfaen" w:hAnsi="Sylfaen"/>
          <w:b/>
          <w:sz w:val="28"/>
          <w:szCs w:val="32"/>
          <w:lang w:val="hy-AM"/>
        </w:rPr>
        <w:t>Բյուրեղավան  202</w:t>
      </w:r>
      <w:r w:rsidR="00F90B6C">
        <w:rPr>
          <w:rFonts w:ascii="Sylfaen" w:hAnsi="Sylfaen"/>
          <w:b/>
          <w:sz w:val="28"/>
          <w:szCs w:val="32"/>
          <w:lang w:val="hy-AM"/>
        </w:rPr>
        <w:t>1</w:t>
      </w:r>
      <w:r w:rsidR="00BA1789" w:rsidRPr="00DF38BB">
        <w:rPr>
          <w:rFonts w:ascii="Sylfaen" w:hAnsi="Sylfaen"/>
          <w:b/>
          <w:sz w:val="28"/>
          <w:szCs w:val="32"/>
          <w:lang w:val="hy-AM"/>
        </w:rPr>
        <w:t>թ.</w:t>
      </w:r>
    </w:p>
    <w:p w14:paraId="3A000506" w14:textId="77777777" w:rsidR="00BA1789" w:rsidRPr="00DF38BB" w:rsidRDefault="00BA1789" w:rsidP="00BA1789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hy-AM"/>
        </w:rPr>
      </w:pPr>
    </w:p>
    <w:p w14:paraId="19362A43" w14:textId="77777777" w:rsidR="00DF38BB" w:rsidRDefault="00DF38BB" w:rsidP="00BA1789">
      <w:pPr>
        <w:pStyle w:val="Heading1"/>
        <w:jc w:val="center"/>
        <w:rPr>
          <w:rFonts w:ascii="Sylfaen" w:hAnsi="Sylfaen" w:cs="Arial"/>
          <w:b/>
          <w:color w:val="auto"/>
          <w:sz w:val="28"/>
          <w:szCs w:val="28"/>
        </w:rPr>
      </w:pPr>
      <w:bookmarkStart w:id="1" w:name="_Toc523731314"/>
    </w:p>
    <w:p w14:paraId="5371AB5F" w14:textId="64332598" w:rsidR="00BA1789" w:rsidRPr="00210624" w:rsidRDefault="00BA1789" w:rsidP="00BA1789">
      <w:pPr>
        <w:pStyle w:val="Heading1"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t>Ներածություն</w:t>
      </w:r>
      <w:bookmarkEnd w:id="1"/>
    </w:p>
    <w:p w14:paraId="4AC82D55" w14:textId="77777777" w:rsidR="00BA1789" w:rsidRPr="00210624" w:rsidRDefault="00BA1789" w:rsidP="00BA1789">
      <w:pPr>
        <w:rPr>
          <w:rFonts w:ascii="Sylfaen" w:hAnsi="Sylfaen"/>
          <w:color w:val="70AD47"/>
          <w:sz w:val="6"/>
        </w:rPr>
      </w:pPr>
    </w:p>
    <w:p w14:paraId="7C7FFD34" w14:textId="77777777" w:rsidR="00BA1789" w:rsidRPr="00BF4E85" w:rsidRDefault="00BA1789" w:rsidP="00BA178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Սույն հաշվետվությունը մշակվել է համայնքի աշխատակազմի և համայնքի ղեկավարին կից գործող ԽՄ-ի կողմից՝ ՀՀ ՏԿԶՆ, ԳՄՀԸ աջակցությամբ ՀՖՄ-ի կողմից իրականացվող «Բազմաբնակավայր համայնքների տարեկան աշխատանքային պլանների (ՏԱՊ-երի) մշակում և կառավարում» ծրագրի շրջանակներում։ </w:t>
      </w:r>
    </w:p>
    <w:p w14:paraId="5521A03C" w14:textId="77777777" w:rsidR="00BA1789" w:rsidRPr="00210624" w:rsidRDefault="00BA1789" w:rsidP="00BA178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Հաշվետվությունը հասցեագրված է </w:t>
      </w:r>
      <w:r w:rsidRPr="000D3582">
        <w:rPr>
          <w:rFonts w:ascii="Sylfaen" w:hAnsi="Sylfaen"/>
          <w:sz w:val="24"/>
          <w:szCs w:val="24"/>
        </w:rPr>
        <w:t>Բյուրեղավան</w:t>
      </w:r>
      <w:r w:rsidRPr="00210624">
        <w:rPr>
          <w:rFonts w:ascii="Sylfaen" w:hAnsi="Sylfaen"/>
          <w:sz w:val="24"/>
          <w:szCs w:val="24"/>
        </w:rPr>
        <w:t xml:space="preserve"> բազմաբնակավայր համայնքի ՏԻՄ-երին,  աշխատակազմին, համայնքային կազմակերպություններին, բնակիչներին, քաղաքացիական հասարակության և մասնավոր հատվածի կազմակերպություններին և խմբերին, ինչպես նաև շահագրգիռ այլ անձանց: </w:t>
      </w:r>
    </w:p>
    <w:p w14:paraId="060D10D1" w14:textId="77777777" w:rsidR="00BA1789" w:rsidRPr="00210624" w:rsidRDefault="00BA1789" w:rsidP="00BA178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ՏԱՊ-ի իրականացման վերաբերյալ </w:t>
      </w:r>
      <w:r w:rsidRPr="00210624">
        <w:rPr>
          <w:rFonts w:ascii="Sylfaen" w:hAnsi="Sylfaen"/>
          <w:b/>
          <w:sz w:val="24"/>
          <w:szCs w:val="24"/>
        </w:rPr>
        <w:t>հաշվետվության</w:t>
      </w:r>
      <w:r w:rsidRPr="00210624">
        <w:rPr>
          <w:rFonts w:ascii="Sylfaen" w:hAnsi="Sylfaen"/>
          <w:sz w:val="24"/>
          <w:szCs w:val="24"/>
        </w:rPr>
        <w:t xml:space="preserve"> մեջ ներկայացված են` ՏԱՊ-ի իրականացման վերլուծությունը (ըստ ոլորտների) և մոնիթորինգի արդյունքում արված եզրակացությունները և առաջարկությունները: </w:t>
      </w:r>
    </w:p>
    <w:p w14:paraId="3E4ACE6F" w14:textId="46E9EDB0" w:rsidR="00BA1789" w:rsidRPr="00210624" w:rsidRDefault="00BA1789" w:rsidP="00BA178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b/>
          <w:sz w:val="24"/>
          <w:szCs w:val="24"/>
        </w:rPr>
        <w:t>Հավելված 1-ում</w:t>
      </w:r>
      <w:r w:rsidRPr="00210624">
        <w:rPr>
          <w:rFonts w:ascii="Sylfaen" w:hAnsi="Sylfaen"/>
          <w:sz w:val="24"/>
          <w:szCs w:val="24"/>
        </w:rPr>
        <w:t xml:space="preserve"> ներկայացված է համայնքի</w:t>
      </w:r>
      <w:r>
        <w:rPr>
          <w:rFonts w:ascii="Sylfaen" w:hAnsi="Sylfaen"/>
          <w:sz w:val="24"/>
          <w:szCs w:val="24"/>
        </w:rPr>
        <w:t xml:space="preserve"> 20</w:t>
      </w:r>
      <w:r w:rsidRPr="00BA1789">
        <w:rPr>
          <w:rFonts w:ascii="Sylfaen" w:hAnsi="Sylfaen"/>
          <w:sz w:val="24"/>
          <w:szCs w:val="24"/>
        </w:rPr>
        <w:t>2</w:t>
      </w:r>
      <w:r w:rsidR="00BF5385">
        <w:rPr>
          <w:rFonts w:ascii="Sylfaen" w:hAnsi="Sylfaen"/>
          <w:sz w:val="24"/>
          <w:szCs w:val="24"/>
        </w:rPr>
        <w:t>1</w:t>
      </w:r>
      <w:r w:rsidRPr="00210624">
        <w:rPr>
          <w:rFonts w:ascii="Sylfaen" w:hAnsi="Sylfaen"/>
          <w:sz w:val="24"/>
          <w:szCs w:val="24"/>
        </w:rPr>
        <w:t xml:space="preserve">թ. ՏԱՊ-ի ծախսերի կատարողականը (ըստ ոլորտների և ծրագրերի)։ </w:t>
      </w:r>
      <w:r w:rsidRPr="00210624">
        <w:rPr>
          <w:rFonts w:ascii="Sylfaen" w:hAnsi="Sylfaen"/>
          <w:b/>
          <w:sz w:val="24"/>
          <w:szCs w:val="24"/>
        </w:rPr>
        <w:t>Հավելված 2-ում</w:t>
      </w:r>
      <w:r w:rsidRPr="00210624">
        <w:rPr>
          <w:rFonts w:ascii="Sylfaen" w:hAnsi="Sylfaen"/>
          <w:sz w:val="24"/>
          <w:szCs w:val="24"/>
        </w:rPr>
        <w:t xml:space="preserve"> ներկայացված է տեղեկատվություն ՏԱՊ-ում ներառված ծրագրերի արդյունքային ցուցանիշների </w:t>
      </w:r>
      <w:r w:rsidRPr="006311D1">
        <w:rPr>
          <w:rFonts w:ascii="Sylfaen" w:hAnsi="Sylfaen"/>
          <w:color w:val="000000" w:themeColor="text1"/>
          <w:sz w:val="24"/>
          <w:szCs w:val="24"/>
        </w:rPr>
        <w:t>տարեկան</w:t>
      </w:r>
      <w:r w:rsidRPr="00210624">
        <w:rPr>
          <w:rFonts w:ascii="Sylfaen" w:hAnsi="Sylfaen"/>
          <w:sz w:val="24"/>
          <w:szCs w:val="24"/>
        </w:rPr>
        <w:t xml:space="preserve"> մոնիթորինգի վերաբերյալ։</w:t>
      </w:r>
    </w:p>
    <w:p w14:paraId="56DE4E1E" w14:textId="77777777" w:rsidR="00BA1789" w:rsidRPr="00210624" w:rsidRDefault="00BA1789" w:rsidP="00BA1789">
      <w:pPr>
        <w:jc w:val="both"/>
        <w:rPr>
          <w:rFonts w:ascii="Sylfaen" w:hAnsi="Sylfaen"/>
          <w:color w:val="70AD47"/>
          <w:sz w:val="24"/>
          <w:szCs w:val="24"/>
        </w:rPr>
      </w:pPr>
    </w:p>
    <w:p w14:paraId="2967ADEA" w14:textId="01253B37" w:rsidR="00BA1789" w:rsidRPr="00210624" w:rsidRDefault="00BA1789" w:rsidP="00BA1789">
      <w:pPr>
        <w:pStyle w:val="Heading1"/>
        <w:contextualSpacing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color w:val="70AD47"/>
        </w:rPr>
        <w:br w:type="page"/>
      </w:r>
      <w:bookmarkStart w:id="2" w:name="_Toc523731315"/>
      <w:r w:rsidRPr="00210624">
        <w:rPr>
          <w:rFonts w:ascii="Sylfaen" w:hAnsi="Sylfaen" w:cs="Arial"/>
          <w:b/>
          <w:color w:val="auto"/>
          <w:sz w:val="28"/>
          <w:szCs w:val="28"/>
        </w:rPr>
        <w:lastRenderedPageBreak/>
        <w:t>Համայնքի</w:t>
      </w:r>
      <w:r>
        <w:rPr>
          <w:rFonts w:ascii="Sylfaen" w:hAnsi="Sylfaen" w:cs="Arial"/>
          <w:b/>
          <w:color w:val="auto"/>
          <w:sz w:val="28"/>
          <w:szCs w:val="28"/>
        </w:rPr>
        <w:t xml:space="preserve"> 20</w:t>
      </w:r>
      <w:r w:rsidRPr="007C21B0">
        <w:rPr>
          <w:rFonts w:ascii="Sylfaen" w:hAnsi="Sylfaen" w:cs="Arial"/>
          <w:b/>
          <w:color w:val="auto"/>
          <w:sz w:val="28"/>
          <w:szCs w:val="28"/>
        </w:rPr>
        <w:t>2</w:t>
      </w:r>
      <w:r w:rsidR="00BF5385">
        <w:rPr>
          <w:rFonts w:ascii="Sylfaen" w:hAnsi="Sylfaen" w:cs="Arial"/>
          <w:b/>
          <w:color w:val="auto"/>
          <w:sz w:val="28"/>
          <w:szCs w:val="28"/>
        </w:rPr>
        <w:t>1</w:t>
      </w:r>
      <w:r w:rsidRPr="00210624">
        <w:rPr>
          <w:rFonts w:ascii="Sylfaen" w:hAnsi="Sylfaen" w:cs="Arial"/>
          <w:b/>
          <w:color w:val="auto"/>
          <w:sz w:val="28"/>
          <w:szCs w:val="28"/>
        </w:rPr>
        <w:t>թ. ՏԱՊ-ի իրականացման վերլուծություն (ըստ ոլորտների)</w:t>
      </w:r>
      <w:bookmarkEnd w:id="2"/>
    </w:p>
    <w:p w14:paraId="0987BBC2" w14:textId="77777777" w:rsidR="00BA1789" w:rsidRPr="007A33A1" w:rsidRDefault="00BA1789" w:rsidP="00BA1789">
      <w:pPr>
        <w:pStyle w:val="Heading1"/>
        <w:contextualSpacing/>
        <w:jc w:val="center"/>
        <w:rPr>
          <w:rFonts w:ascii="Sylfaen" w:hAnsi="Sylfaen" w:cs="Arial"/>
          <w:b/>
          <w:color w:val="auto"/>
          <w:sz w:val="28"/>
          <w:szCs w:val="28"/>
        </w:rPr>
      </w:pPr>
    </w:p>
    <w:p w14:paraId="373ABB79" w14:textId="2D905CB1" w:rsidR="00BA1789" w:rsidRPr="00210624" w:rsidRDefault="00BA1789" w:rsidP="00BA1789">
      <w:pPr>
        <w:ind w:firstLine="284"/>
        <w:contextualSpacing/>
        <w:jc w:val="both"/>
        <w:rPr>
          <w:rFonts w:ascii="Sylfaen" w:hAnsi="Sylfaen"/>
          <w:color w:val="70AD47"/>
          <w:sz w:val="24"/>
          <w:szCs w:val="24"/>
        </w:rPr>
      </w:pPr>
      <w:r w:rsidRPr="007A33A1">
        <w:rPr>
          <w:rFonts w:ascii="Sylfaen" w:hAnsi="Sylfaen"/>
          <w:sz w:val="24"/>
          <w:szCs w:val="24"/>
        </w:rPr>
        <w:t>Բյուրեղավան</w:t>
      </w:r>
      <w:r w:rsidRPr="00210624">
        <w:rPr>
          <w:rFonts w:ascii="Sylfaen" w:hAnsi="Sylfaen"/>
          <w:sz w:val="24"/>
          <w:szCs w:val="24"/>
        </w:rPr>
        <w:t xml:space="preserve"> համայնքի</w:t>
      </w:r>
      <w:r>
        <w:rPr>
          <w:rFonts w:ascii="Sylfaen" w:hAnsi="Sylfaen"/>
          <w:sz w:val="24"/>
          <w:szCs w:val="24"/>
        </w:rPr>
        <w:t xml:space="preserve"> 20</w:t>
      </w:r>
      <w:r w:rsidRPr="007C21B0">
        <w:rPr>
          <w:rFonts w:ascii="Sylfaen" w:hAnsi="Sylfaen"/>
          <w:sz w:val="24"/>
          <w:szCs w:val="24"/>
        </w:rPr>
        <w:t>2</w:t>
      </w:r>
      <w:r w:rsidR="00BF5385">
        <w:rPr>
          <w:rFonts w:ascii="Sylfaen" w:hAnsi="Sylfaen"/>
          <w:sz w:val="24"/>
          <w:szCs w:val="24"/>
        </w:rPr>
        <w:t>1</w:t>
      </w:r>
      <w:r w:rsidRPr="00210624">
        <w:rPr>
          <w:rFonts w:ascii="Sylfaen" w:hAnsi="Sylfaen"/>
          <w:sz w:val="24"/>
          <w:szCs w:val="24"/>
        </w:rPr>
        <w:t>թ. ՏԱՊ-ի ծրագրերի կատարողականը դիտարկելիս կարելի է տեսնել, որ նախատեսված</w:t>
      </w:r>
      <w:r w:rsidR="00D0281C">
        <w:rPr>
          <w:rFonts w:ascii="Sylfaen" w:hAnsi="Sylfaen"/>
          <w:sz w:val="24"/>
          <w:szCs w:val="24"/>
        </w:rPr>
        <w:t xml:space="preserve"> ծրագրերը ամբողջությամբ իրականացվել են</w:t>
      </w:r>
      <w:r w:rsidRPr="00210624">
        <w:rPr>
          <w:rFonts w:ascii="Sylfaen" w:hAnsi="Sylfaen"/>
          <w:sz w:val="24"/>
          <w:szCs w:val="24"/>
        </w:rPr>
        <w:t xml:space="preserve">: Ընդ որում, ըստ համայնքի ղեկավարի լիազորությունների ոլորտների դիտարկելիս, կարելի է նկատել, որ առկա են  պլանների  </w:t>
      </w:r>
      <w:r w:rsidRPr="006825A3">
        <w:rPr>
          <w:rFonts w:ascii="Sylfaen" w:hAnsi="Sylfaen"/>
          <w:sz w:val="24"/>
          <w:szCs w:val="24"/>
        </w:rPr>
        <w:t xml:space="preserve">որոշ </w:t>
      </w:r>
      <w:r w:rsidRPr="00210624">
        <w:rPr>
          <w:rFonts w:ascii="Sylfaen" w:hAnsi="Sylfaen"/>
          <w:sz w:val="24"/>
          <w:szCs w:val="24"/>
        </w:rPr>
        <w:t xml:space="preserve">գերակատարումներ (Հավելված 2): Ստորև ներկայացված է ըստ առանձին ոլորտների իրականացված ծրագրերի ամփոփ նկարագրությունը: </w:t>
      </w:r>
    </w:p>
    <w:p w14:paraId="6336DB0F" w14:textId="77777777" w:rsidR="00BA1789" w:rsidRPr="00210624" w:rsidRDefault="00BA1789" w:rsidP="00BA1789">
      <w:pPr>
        <w:pStyle w:val="Heading2"/>
        <w:spacing w:after="120"/>
        <w:rPr>
          <w:rFonts w:ascii="Sylfaen" w:hAnsi="Sylfaen"/>
          <w:b w:val="0"/>
          <w:color w:val="auto"/>
          <w:sz w:val="24"/>
          <w:szCs w:val="24"/>
        </w:rPr>
      </w:pPr>
      <w:bookmarkStart w:id="3" w:name="_Toc523731317"/>
      <w:r w:rsidRPr="00210624">
        <w:rPr>
          <w:rFonts w:ascii="Sylfaen" w:hAnsi="Sylfaen" w:cs="Arial"/>
          <w:color w:val="auto"/>
          <w:sz w:val="24"/>
          <w:szCs w:val="24"/>
        </w:rPr>
        <w:t>Ընդհանուր</w:t>
      </w:r>
      <w:r w:rsidRPr="00210624">
        <w:rPr>
          <w:rFonts w:ascii="Sylfaen" w:hAnsi="Sylfaen"/>
          <w:color w:val="auto"/>
          <w:sz w:val="24"/>
          <w:szCs w:val="24"/>
        </w:rPr>
        <w:t xml:space="preserve"> համայնքային </w:t>
      </w:r>
      <w:r w:rsidRPr="00210624">
        <w:rPr>
          <w:rFonts w:ascii="Sylfaen" w:hAnsi="Sylfaen" w:cs="Arial"/>
          <w:color w:val="auto"/>
          <w:sz w:val="24"/>
          <w:szCs w:val="24"/>
        </w:rPr>
        <w:t>ոլորտ</w:t>
      </w:r>
      <w:bookmarkEnd w:id="3"/>
    </w:p>
    <w:p w14:paraId="4A7EC0F0" w14:textId="4BFDECD6" w:rsidR="00BA1789" w:rsidRPr="00210624" w:rsidRDefault="00BA1789" w:rsidP="00BA1789">
      <w:pPr>
        <w:ind w:firstLine="284"/>
        <w:contextualSpacing/>
        <w:jc w:val="both"/>
        <w:rPr>
          <w:rFonts w:ascii="Sylfaen" w:hAnsi="Sylfaen"/>
          <w:color w:val="70AD47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Ոլորտում ՏԱՊ-ով նախատեսվել է իրականացնել «Ընդհանուր բնույթի համայնքային ծառայությունների մատուցում» ծրագիրը, </w:t>
      </w:r>
      <w:r>
        <w:rPr>
          <w:rFonts w:ascii="Sylfaen" w:hAnsi="Sylfaen"/>
          <w:sz w:val="24"/>
          <w:szCs w:val="24"/>
        </w:rPr>
        <w:t>որ</w:t>
      </w:r>
      <w:r w:rsidRPr="0039533F">
        <w:rPr>
          <w:rFonts w:ascii="Sylfaen" w:hAnsi="Sylfaen"/>
          <w:sz w:val="24"/>
          <w:szCs w:val="24"/>
        </w:rPr>
        <w:t xml:space="preserve">ում  ըստ տարեկան ճշգրտված պլանի նախատեսվել են </w:t>
      </w:r>
      <w:r w:rsidR="00661B2C" w:rsidRPr="00580060">
        <w:rPr>
          <w:rFonts w:ascii="Sylfaen" w:hAnsi="Sylfaen"/>
          <w:sz w:val="24"/>
          <w:szCs w:val="24"/>
        </w:rPr>
        <w:t>94801.3</w:t>
      </w:r>
      <w:r w:rsidR="00661B2C">
        <w:rPr>
          <w:rFonts w:ascii="Sylfaen" w:hAnsi="Sylfaen"/>
          <w:b/>
          <w:sz w:val="20"/>
          <w:szCs w:val="20"/>
        </w:rPr>
        <w:t xml:space="preserve"> </w:t>
      </w:r>
      <w:r w:rsidRPr="00FC0737">
        <w:rPr>
          <w:rFonts w:ascii="Sylfaen" w:hAnsi="Sylfaen"/>
          <w:sz w:val="24"/>
          <w:szCs w:val="24"/>
        </w:rPr>
        <w:t>հազար</w:t>
      </w:r>
      <w:r w:rsidRPr="0039533F">
        <w:rPr>
          <w:rFonts w:ascii="Sylfaen" w:hAnsi="Sylfaen"/>
          <w:sz w:val="24"/>
          <w:szCs w:val="24"/>
        </w:rPr>
        <w:t xml:space="preserve"> դրամի ծախսեր, բայց </w:t>
      </w:r>
      <w:r w:rsidRPr="00210624">
        <w:rPr>
          <w:rFonts w:ascii="Sylfaen" w:hAnsi="Sylfaen"/>
          <w:sz w:val="24"/>
          <w:szCs w:val="24"/>
        </w:rPr>
        <w:t xml:space="preserve"> կատարվել են </w:t>
      </w:r>
      <w:r w:rsidR="00661B2C" w:rsidRPr="00580060">
        <w:rPr>
          <w:rFonts w:ascii="Sylfaen" w:hAnsi="Sylfaen"/>
          <w:sz w:val="24"/>
          <w:szCs w:val="24"/>
        </w:rPr>
        <w:t>84083</w:t>
      </w:r>
      <w:r w:rsidR="00DF38BB" w:rsidRPr="00DF38BB">
        <w:rPr>
          <w:rFonts w:ascii="Sylfaen" w:hAnsi="Sylfaen"/>
          <w:sz w:val="24"/>
          <w:szCs w:val="24"/>
        </w:rPr>
        <w:t>,</w:t>
      </w:r>
      <w:r w:rsidR="00661B2C" w:rsidRPr="00580060">
        <w:rPr>
          <w:rFonts w:ascii="Sylfaen" w:hAnsi="Sylfaen"/>
          <w:sz w:val="24"/>
          <w:szCs w:val="24"/>
        </w:rPr>
        <w:t>4</w:t>
      </w:r>
      <w:r w:rsidR="00661B2C">
        <w:rPr>
          <w:rFonts w:ascii="Sylfaen" w:hAnsi="Sylfaen"/>
          <w:b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հազար դրամի </w:t>
      </w:r>
      <w:r>
        <w:rPr>
          <w:rFonts w:ascii="Sylfaen" w:hAnsi="Sylfaen"/>
          <w:sz w:val="24"/>
          <w:szCs w:val="24"/>
        </w:rPr>
        <w:t>ծախսեր</w:t>
      </w:r>
      <w:r w:rsidRPr="0039533F">
        <w:rPr>
          <w:rFonts w:ascii="Sylfaen" w:hAnsi="Sylfaen"/>
          <w:sz w:val="24"/>
          <w:szCs w:val="24"/>
        </w:rPr>
        <w:t>, ինչի արդյունքում տնտեսվել են գումարներ:</w:t>
      </w:r>
      <w:r w:rsidRPr="00210624">
        <w:rPr>
          <w:rFonts w:ascii="Sylfaen" w:hAnsi="Sylfaen"/>
          <w:sz w:val="24"/>
          <w:szCs w:val="24"/>
        </w:rPr>
        <w:t xml:space="preserve"> Կատարվել են որոշակի կադրային փոփոխություններ,  բարելավվել են աշխատակիցների աշխատանքային պայմանները։</w:t>
      </w:r>
      <w:r w:rsidR="007C21B0" w:rsidRPr="007C21B0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 Ծրագիր</w:t>
      </w:r>
      <w:r w:rsidRPr="006825A3">
        <w:rPr>
          <w:rFonts w:ascii="Sylfaen" w:hAnsi="Sylfaen"/>
          <w:sz w:val="24"/>
          <w:szCs w:val="24"/>
        </w:rPr>
        <w:t>ն</w:t>
      </w:r>
      <w:r w:rsidRPr="00210624">
        <w:rPr>
          <w:rFonts w:ascii="Sylfaen" w:hAnsi="Sylfaen"/>
          <w:sz w:val="24"/>
          <w:szCs w:val="24"/>
        </w:rPr>
        <w:t xml:space="preserve"> ընթանում է բնականոն հունով։ Սպասարկման ծառայությունների որակի բարձրացման </w:t>
      </w:r>
      <w:r w:rsidRPr="006825A3">
        <w:rPr>
          <w:rFonts w:ascii="Sylfaen" w:hAnsi="Sylfaen"/>
          <w:sz w:val="24"/>
          <w:szCs w:val="24"/>
        </w:rPr>
        <w:t xml:space="preserve">համար շեշտադրվել է </w:t>
      </w:r>
      <w:r w:rsidRPr="00210624">
        <w:rPr>
          <w:rFonts w:ascii="Sylfaen" w:hAnsi="Sylfaen"/>
          <w:sz w:val="24"/>
          <w:szCs w:val="24"/>
        </w:rPr>
        <w:t>աշխատակազմի կարողությունների բարձրաց</w:t>
      </w:r>
      <w:r w:rsidRPr="006825A3">
        <w:rPr>
          <w:rFonts w:ascii="Sylfaen" w:hAnsi="Sylfaen"/>
          <w:sz w:val="24"/>
          <w:szCs w:val="24"/>
        </w:rPr>
        <w:t>ումը</w:t>
      </w:r>
      <w:r w:rsidRPr="00210624">
        <w:rPr>
          <w:rFonts w:ascii="Sylfaen" w:hAnsi="Sylfaen"/>
          <w:sz w:val="24"/>
          <w:szCs w:val="24"/>
        </w:rPr>
        <w:t xml:space="preserve">։ </w:t>
      </w:r>
    </w:p>
    <w:p w14:paraId="7BBCA601" w14:textId="79817413" w:rsidR="00BA1789" w:rsidRPr="00DF38BB" w:rsidRDefault="00BA1789" w:rsidP="00DF38BB">
      <w:pPr>
        <w:ind w:firstLine="284"/>
        <w:contextualSpacing/>
        <w:jc w:val="both"/>
        <w:rPr>
          <w:rFonts w:ascii="Sylfaen" w:hAnsi="Sylfaen"/>
          <w:color w:val="548DD4" w:themeColor="text2" w:themeTint="99"/>
          <w:sz w:val="24"/>
          <w:szCs w:val="24"/>
          <w:u w:val="single"/>
        </w:rPr>
      </w:pPr>
      <w:r w:rsidRPr="00210624">
        <w:rPr>
          <w:rFonts w:ascii="Sylfaen" w:hAnsi="Sylfaen"/>
          <w:sz w:val="24"/>
          <w:szCs w:val="24"/>
        </w:rPr>
        <w:t xml:space="preserve">Պատշաճ կերպով գործել </w:t>
      </w:r>
      <w:r w:rsidRPr="00104282">
        <w:rPr>
          <w:rFonts w:ascii="Sylfaen" w:hAnsi="Sylfaen"/>
          <w:sz w:val="24"/>
          <w:szCs w:val="24"/>
        </w:rPr>
        <w:t>են</w:t>
      </w:r>
      <w:r w:rsidRPr="00210624">
        <w:rPr>
          <w:rFonts w:ascii="Sylfaen" w:hAnsi="Sylfaen"/>
          <w:sz w:val="24"/>
          <w:szCs w:val="24"/>
        </w:rPr>
        <w:t xml:space="preserve"> համայնքապետարանի պաշտոնական </w:t>
      </w:r>
      <w:r w:rsidRPr="00104282">
        <w:rPr>
          <w:rFonts w:ascii="Sylfaen" w:hAnsi="Sylfaen"/>
          <w:sz w:val="24"/>
          <w:szCs w:val="24"/>
        </w:rPr>
        <w:t xml:space="preserve">և համայնքային </w:t>
      </w:r>
      <w:r w:rsidRPr="00210624">
        <w:rPr>
          <w:rFonts w:ascii="Sylfaen" w:hAnsi="Sylfaen"/>
          <w:sz w:val="24"/>
          <w:szCs w:val="24"/>
        </w:rPr>
        <w:t>համացանցային կայք</w:t>
      </w:r>
      <w:r w:rsidRPr="00104282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>ը, շահագործվում է «Համայնքային կառավարման տեղեկատվական համակարգը»։ Համայնքի պաշտոնական</w:t>
      </w:r>
      <w:r w:rsidRPr="00DD5E86">
        <w:rPr>
          <w:rFonts w:ascii="Sylfaen" w:hAnsi="Sylfaen"/>
          <w:sz w:val="24"/>
          <w:szCs w:val="24"/>
        </w:rPr>
        <w:t xml:space="preserve">, </w:t>
      </w:r>
      <w:r w:rsidRPr="00104282">
        <w:rPr>
          <w:rFonts w:ascii="Sylfaen" w:hAnsi="Sylfaen"/>
          <w:sz w:val="24"/>
          <w:szCs w:val="24"/>
        </w:rPr>
        <w:t xml:space="preserve">համայնքային </w:t>
      </w:r>
      <w:r w:rsidRPr="00210624">
        <w:rPr>
          <w:rFonts w:ascii="Sylfaen" w:hAnsi="Sylfaen"/>
          <w:sz w:val="24"/>
          <w:szCs w:val="24"/>
        </w:rPr>
        <w:t xml:space="preserve"> համացանցային կայք</w:t>
      </w:r>
      <w:r w:rsidRPr="00104282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 xml:space="preserve">ի </w:t>
      </w:r>
      <w:r w:rsidRPr="00795F82">
        <w:rPr>
          <w:rFonts w:ascii="Sylfaen" w:hAnsi="Sylfaen"/>
          <w:sz w:val="24"/>
          <w:szCs w:val="24"/>
        </w:rPr>
        <w:t xml:space="preserve">և սոցիալական ցանցի </w:t>
      </w:r>
      <w:r w:rsidRPr="00210624">
        <w:rPr>
          <w:rFonts w:ascii="Sylfaen" w:hAnsi="Sylfaen"/>
          <w:sz w:val="24"/>
          <w:szCs w:val="24"/>
        </w:rPr>
        <w:t xml:space="preserve">առկայությունը ( 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>byureghavan-kotayk.am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, 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>byureghavan.am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և «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>Բյուրեղավ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>ա</w:t>
      </w:r>
      <w:r w:rsidRPr="00E6720A">
        <w:rPr>
          <w:rFonts w:ascii="Sylfaen" w:hAnsi="Sylfaen"/>
          <w:color w:val="548DD4" w:themeColor="text2" w:themeTint="99"/>
          <w:sz w:val="24"/>
          <w:szCs w:val="24"/>
          <w:u w:val="single"/>
        </w:rPr>
        <w:t>ն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>ի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>համայնքապետարան»</w:t>
      </w:r>
      <w:r w:rsidRPr="00E6720A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ֆեյսբուքյան</w:t>
      </w:r>
      <w:r w:rsidR="00DF38BB" w:rsidRPr="00DF38BB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պաշտոնական</w:t>
      </w:r>
      <w:r w:rsidRPr="00E6720A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էջ</w:t>
      </w:r>
      <w:r w:rsidRPr="00210624">
        <w:rPr>
          <w:rFonts w:ascii="Sylfaen" w:hAnsi="Sylfaen"/>
          <w:sz w:val="24"/>
          <w:szCs w:val="24"/>
        </w:rPr>
        <w:t>) հնարավորություն է տալիս ավելի արագ և արդյունավետ կազմակերպել աշխատանքները, համայնքի բնակիչները հնարավորություն ունեն կայք</w:t>
      </w:r>
      <w:r w:rsidRPr="00605C6B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>ի միջոցով ծանոթանալու համայնքապետարանի կողմից մատուցվող ծառայություններին, սպասարկման վճարներին, բյուջեից իրականացվող ծախսերին</w:t>
      </w:r>
      <w:r>
        <w:rPr>
          <w:rFonts w:ascii="Sylfaen" w:hAnsi="Sylfaen"/>
          <w:sz w:val="24"/>
          <w:szCs w:val="24"/>
        </w:rPr>
        <w:t>:</w:t>
      </w:r>
      <w:r w:rsidR="00D0281C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Ծրագրի իրականացման ընթացքում եղել են որոշակի տնտեսումներ՝ կապված որոշ ապրանքատեսակների առավել մատչելի գներով ձեռք բերման, թափուր հաստիքների առկայության հետ։ </w:t>
      </w:r>
    </w:p>
    <w:p w14:paraId="0F396702" w14:textId="77777777" w:rsidR="00BA1789" w:rsidRPr="00210624" w:rsidRDefault="00BA1789" w:rsidP="00BA1789">
      <w:pPr>
        <w:pStyle w:val="Heading2"/>
        <w:spacing w:after="120"/>
        <w:rPr>
          <w:rFonts w:ascii="Sylfaen" w:hAnsi="Sylfaen" w:cs="Arial"/>
          <w:b w:val="0"/>
          <w:color w:val="auto"/>
          <w:sz w:val="24"/>
          <w:szCs w:val="24"/>
        </w:rPr>
      </w:pPr>
      <w:bookmarkStart w:id="4" w:name="_Toc523731318"/>
      <w:r w:rsidRPr="00210624">
        <w:rPr>
          <w:rFonts w:ascii="Sylfaen" w:hAnsi="Sylfaen" w:cs="Arial"/>
          <w:color w:val="auto"/>
          <w:sz w:val="24"/>
          <w:szCs w:val="24"/>
        </w:rPr>
        <w:t>Քաղաքաշինության և կոմունալ տնտեսության ոլորտ</w:t>
      </w:r>
      <w:bookmarkEnd w:id="4"/>
    </w:p>
    <w:p w14:paraId="283167E8" w14:textId="3C453AA2" w:rsidR="00BA1789" w:rsidRPr="007B2749" w:rsidRDefault="00BA1789" w:rsidP="00BA1789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</w:rPr>
      </w:pPr>
      <w:r w:rsidRPr="007B2749">
        <w:rPr>
          <w:rFonts w:ascii="Sylfaen" w:hAnsi="Sylfaen"/>
          <w:color w:val="000000" w:themeColor="text1"/>
          <w:sz w:val="24"/>
          <w:szCs w:val="24"/>
        </w:rPr>
        <w:t>Քաղաքաշինության և կոմունալ տնտեսության ոլորտում</w:t>
      </w:r>
      <w:r>
        <w:rPr>
          <w:rFonts w:ascii="Sylfaen" w:hAnsi="Sylfaen"/>
          <w:color w:val="000000" w:themeColor="text1"/>
          <w:sz w:val="24"/>
          <w:szCs w:val="24"/>
        </w:rPr>
        <w:t xml:space="preserve"> 20</w:t>
      </w:r>
      <w:r w:rsidRPr="00BA1789">
        <w:rPr>
          <w:rFonts w:ascii="Sylfaen" w:hAnsi="Sylfaen"/>
          <w:color w:val="000000" w:themeColor="text1"/>
          <w:sz w:val="24"/>
          <w:szCs w:val="24"/>
        </w:rPr>
        <w:t>2</w:t>
      </w:r>
      <w:r w:rsidR="00661B2C">
        <w:rPr>
          <w:rFonts w:ascii="Sylfaen" w:hAnsi="Sylfaen"/>
          <w:color w:val="000000" w:themeColor="text1"/>
          <w:sz w:val="24"/>
          <w:szCs w:val="24"/>
        </w:rPr>
        <w:t>1</w:t>
      </w:r>
      <w:r w:rsidR="004D76BB" w:rsidRPr="005F1C7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7B2749">
        <w:rPr>
          <w:rFonts w:ascii="Sylfaen" w:hAnsi="Sylfaen"/>
          <w:color w:val="000000" w:themeColor="text1"/>
          <w:sz w:val="24"/>
          <w:szCs w:val="24"/>
        </w:rPr>
        <w:t>թ</w:t>
      </w:r>
      <w:r w:rsidR="004D76BB" w:rsidRPr="004D76BB">
        <w:rPr>
          <w:rFonts w:ascii="Sylfaen" w:hAnsi="Sylfaen"/>
          <w:color w:val="000000" w:themeColor="text1"/>
          <w:sz w:val="24"/>
          <w:szCs w:val="24"/>
        </w:rPr>
        <w:t>վականին</w:t>
      </w:r>
      <w:r w:rsidRPr="007B2749">
        <w:rPr>
          <w:rFonts w:ascii="Sylfaen" w:hAnsi="Sylfaen"/>
          <w:color w:val="000000" w:themeColor="text1"/>
          <w:sz w:val="24"/>
          <w:szCs w:val="24"/>
        </w:rPr>
        <w:t xml:space="preserve">  ընթացքում համայնքի </w:t>
      </w:r>
      <w:r w:rsidR="00E245A9" w:rsidRPr="00E245A9">
        <w:rPr>
          <w:rFonts w:ascii="Sylfaen" w:hAnsi="Sylfaen"/>
          <w:color w:val="000000" w:themeColor="text1"/>
          <w:sz w:val="24"/>
          <w:szCs w:val="24"/>
        </w:rPr>
        <w:t xml:space="preserve">Բյուրեղավան համայնքի Ջրաբեր բնակավայրում իրականացվել է խմելու ջրի </w:t>
      </w:r>
      <w:r w:rsidR="00661B2C">
        <w:rPr>
          <w:rFonts w:ascii="Sylfaen" w:hAnsi="Sylfaen"/>
          <w:color w:val="000000" w:themeColor="text1"/>
          <w:sz w:val="24"/>
          <w:szCs w:val="24"/>
        </w:rPr>
        <w:t>ներքին ցանցի</w:t>
      </w:r>
      <w:r w:rsidR="00E245A9" w:rsidRPr="00E245A9">
        <w:rPr>
          <w:rFonts w:ascii="Sylfaen" w:hAnsi="Sylfaen"/>
          <w:color w:val="000000" w:themeColor="text1"/>
          <w:sz w:val="24"/>
          <w:szCs w:val="24"/>
        </w:rPr>
        <w:t xml:space="preserve"> կառուցման</w:t>
      </w:r>
      <w:r w:rsidR="00F90B6C">
        <w:rPr>
          <w:rFonts w:ascii="Sylfaen" w:hAnsi="Sylfaen"/>
          <w:color w:val="000000" w:themeColor="text1"/>
          <w:sz w:val="24"/>
          <w:szCs w:val="24"/>
        </w:rPr>
        <w:t xml:space="preserve"> աշխատանքներ </w:t>
      </w:r>
      <w:r w:rsidR="00E245A9" w:rsidRPr="00E245A9">
        <w:rPr>
          <w:rFonts w:ascii="Sylfaen" w:hAnsi="Sylfaen"/>
          <w:color w:val="000000" w:themeColor="text1"/>
          <w:sz w:val="24"/>
          <w:szCs w:val="24"/>
        </w:rPr>
        <w:t>սուբվենցիոն ծրագիրը, որի վրա ծա</w:t>
      </w:r>
      <w:r w:rsidR="00D0281C">
        <w:rPr>
          <w:rFonts w:ascii="Sylfaen" w:hAnsi="Sylfaen"/>
          <w:color w:val="000000" w:themeColor="text1"/>
          <w:sz w:val="24"/>
          <w:szCs w:val="24"/>
        </w:rPr>
        <w:t>խ</w:t>
      </w:r>
      <w:r w:rsidR="00E245A9" w:rsidRPr="00E245A9">
        <w:rPr>
          <w:rFonts w:ascii="Sylfaen" w:hAnsi="Sylfaen"/>
          <w:color w:val="000000" w:themeColor="text1"/>
          <w:sz w:val="24"/>
          <w:szCs w:val="24"/>
        </w:rPr>
        <w:t xml:space="preserve">սվել է </w:t>
      </w:r>
      <w:r w:rsidR="00661B2C" w:rsidRPr="00580060">
        <w:rPr>
          <w:rFonts w:ascii="Sylfaen" w:hAnsi="Sylfaen"/>
          <w:sz w:val="24"/>
          <w:szCs w:val="24"/>
        </w:rPr>
        <w:t>150046,6</w:t>
      </w:r>
      <w:r w:rsidR="00661B2C">
        <w:rPr>
          <w:rFonts w:ascii="Sylfaen" w:hAnsi="Sylfaen"/>
          <w:b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</w:t>
      </w:r>
      <w:r w:rsidRPr="007B2749">
        <w:rPr>
          <w:rFonts w:ascii="Sylfaen" w:hAnsi="Sylfaen"/>
          <w:color w:val="000000" w:themeColor="text1"/>
          <w:sz w:val="24"/>
          <w:szCs w:val="24"/>
        </w:rPr>
        <w:t xml:space="preserve">։ </w:t>
      </w:r>
    </w:p>
    <w:p w14:paraId="0A6C0142" w14:textId="77777777" w:rsidR="00BA1789" w:rsidRPr="00210624" w:rsidRDefault="00BA1789" w:rsidP="00BA1789">
      <w:pPr>
        <w:pStyle w:val="Heading2"/>
        <w:spacing w:after="120"/>
        <w:rPr>
          <w:rFonts w:ascii="Sylfaen" w:hAnsi="Sylfaen"/>
          <w:b w:val="0"/>
          <w:color w:val="auto"/>
          <w:sz w:val="24"/>
          <w:szCs w:val="24"/>
        </w:rPr>
      </w:pPr>
      <w:bookmarkStart w:id="5" w:name="_Toc523731319"/>
      <w:r w:rsidRPr="00210624">
        <w:rPr>
          <w:rFonts w:ascii="Sylfaen" w:hAnsi="Sylfaen" w:cs="Arial"/>
          <w:color w:val="auto"/>
          <w:sz w:val="24"/>
          <w:szCs w:val="24"/>
        </w:rPr>
        <w:t>Տրանսպորտի ոլորտ</w:t>
      </w:r>
      <w:bookmarkEnd w:id="5"/>
    </w:p>
    <w:p w14:paraId="6C78E983" w14:textId="16394073" w:rsidR="00BA1789" w:rsidRPr="00640911" w:rsidRDefault="00BA1789" w:rsidP="00BA1789">
      <w:pPr>
        <w:ind w:firstLine="284"/>
        <w:contextualSpacing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Pr="00BA1789">
        <w:rPr>
          <w:rFonts w:ascii="Sylfaen" w:hAnsi="Sylfaen"/>
          <w:sz w:val="24"/>
          <w:szCs w:val="24"/>
        </w:rPr>
        <w:t>2</w:t>
      </w:r>
      <w:r w:rsidR="00661B2C">
        <w:rPr>
          <w:rFonts w:ascii="Sylfaen" w:hAnsi="Sylfaen"/>
          <w:sz w:val="24"/>
          <w:szCs w:val="24"/>
        </w:rPr>
        <w:t>1</w:t>
      </w:r>
      <w:r w:rsidRPr="00210624">
        <w:rPr>
          <w:rFonts w:ascii="Sylfaen" w:hAnsi="Sylfaen"/>
          <w:sz w:val="24"/>
          <w:szCs w:val="24"/>
        </w:rPr>
        <w:t>թ</w:t>
      </w:r>
      <w:r>
        <w:rPr>
          <w:rFonts w:ascii="Sylfaen" w:hAnsi="Sylfaen"/>
          <w:sz w:val="24"/>
          <w:szCs w:val="24"/>
        </w:rPr>
        <w:t xml:space="preserve">. </w:t>
      </w:r>
      <w:r w:rsidRPr="00210624">
        <w:rPr>
          <w:rFonts w:ascii="Sylfaen" w:hAnsi="Sylfaen"/>
          <w:sz w:val="24"/>
          <w:szCs w:val="24"/>
        </w:rPr>
        <w:t xml:space="preserve"> ընթացքում համայնքում ճանապարհաշինության բնագավառում ծախսերի ծավալը կազմել է  </w:t>
      </w:r>
      <w:r w:rsidR="00661B2C" w:rsidRPr="00580060">
        <w:rPr>
          <w:rFonts w:ascii="Sylfaen" w:hAnsi="Sylfaen"/>
          <w:sz w:val="24"/>
          <w:szCs w:val="24"/>
        </w:rPr>
        <w:t>43894,6</w:t>
      </w:r>
      <w:r w:rsidR="00661B2C">
        <w:rPr>
          <w:rFonts w:ascii="Sylfaen" w:hAnsi="Sylfaen"/>
          <w:b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դրամ։ Ֆինանսական միջոցներ</w:t>
      </w:r>
      <w:r w:rsidRPr="006825A3">
        <w:rPr>
          <w:rFonts w:ascii="Sylfaen" w:hAnsi="Sylfaen"/>
          <w:sz w:val="24"/>
          <w:szCs w:val="24"/>
        </w:rPr>
        <w:t>ը</w:t>
      </w:r>
      <w:r w:rsidRPr="00210624">
        <w:rPr>
          <w:rFonts w:ascii="Sylfaen" w:hAnsi="Sylfaen"/>
          <w:sz w:val="24"/>
          <w:szCs w:val="24"/>
        </w:rPr>
        <w:t xml:space="preserve">  բավարարել են </w:t>
      </w:r>
      <w:r>
        <w:rPr>
          <w:rFonts w:ascii="Sylfaen" w:hAnsi="Sylfaen"/>
          <w:sz w:val="24"/>
          <w:szCs w:val="24"/>
        </w:rPr>
        <w:t>ապ</w:t>
      </w:r>
      <w:r w:rsidRPr="00210624">
        <w:rPr>
          <w:rFonts w:ascii="Sylfaen" w:hAnsi="Sylfaen"/>
          <w:sz w:val="24"/>
          <w:szCs w:val="24"/>
        </w:rPr>
        <w:t xml:space="preserve">ահովելու  </w:t>
      </w:r>
      <w:r w:rsidRPr="00210624">
        <w:rPr>
          <w:rFonts w:ascii="Sylfaen" w:hAnsi="Sylfaen"/>
          <w:sz w:val="24"/>
          <w:szCs w:val="24"/>
        </w:rPr>
        <w:lastRenderedPageBreak/>
        <w:t>համայնքային ենթակայության ճանապարհների և ինժեներական կառույցների սպասարկման, շահագործման և պահպանման աշխատանքների իրականացումը</w:t>
      </w:r>
      <w:r w:rsidRPr="006825A3">
        <w:rPr>
          <w:rFonts w:ascii="Sylfaen" w:hAnsi="Sylfaen"/>
          <w:sz w:val="24"/>
          <w:szCs w:val="24"/>
        </w:rPr>
        <w:t xml:space="preserve">: </w:t>
      </w:r>
      <w:r w:rsidRPr="00210624">
        <w:rPr>
          <w:rFonts w:ascii="Sylfaen" w:hAnsi="Sylfaen"/>
          <w:sz w:val="24"/>
          <w:szCs w:val="24"/>
        </w:rPr>
        <w:t xml:space="preserve">Ճանապարհների ընթացիկ վերանորոգման աշխատանքները </w:t>
      </w:r>
      <w:r>
        <w:rPr>
          <w:rFonts w:ascii="Sylfaen" w:hAnsi="Sylfaen"/>
          <w:sz w:val="24"/>
          <w:szCs w:val="24"/>
        </w:rPr>
        <w:t>իրականացվե</w:t>
      </w:r>
      <w:r w:rsidRPr="00640911">
        <w:rPr>
          <w:rFonts w:ascii="Sylfaen" w:hAnsi="Sylfaen"/>
          <w:sz w:val="24"/>
          <w:szCs w:val="24"/>
        </w:rPr>
        <w:t xml:space="preserve">լ են </w:t>
      </w:r>
      <w:r w:rsidRPr="00D95276">
        <w:rPr>
          <w:rFonts w:ascii="Sylfaen" w:hAnsi="Sylfaen"/>
          <w:sz w:val="24"/>
          <w:szCs w:val="24"/>
        </w:rPr>
        <w:t>պատշաճ</w:t>
      </w:r>
      <w:r w:rsidRPr="00640911">
        <w:rPr>
          <w:rFonts w:ascii="Sylfaen" w:hAnsi="Sylfaen"/>
          <w:sz w:val="24"/>
          <w:szCs w:val="24"/>
        </w:rPr>
        <w:t>,</w:t>
      </w:r>
      <w:r w:rsidR="005F1C79" w:rsidRPr="005F1C79">
        <w:rPr>
          <w:rFonts w:ascii="Sylfaen" w:hAnsi="Sylfaen"/>
          <w:sz w:val="24"/>
          <w:szCs w:val="24"/>
        </w:rPr>
        <w:t xml:space="preserve"> </w:t>
      </w:r>
      <w:r w:rsidRPr="00640911">
        <w:rPr>
          <w:rFonts w:ascii="Sylfaen" w:hAnsi="Sylfaen"/>
          <w:sz w:val="24"/>
          <w:szCs w:val="24"/>
        </w:rPr>
        <w:t xml:space="preserve">ասֆալտապատվել են բակային տարածքներ, </w:t>
      </w:r>
      <w:r w:rsidR="00B66730" w:rsidRPr="00B66730">
        <w:rPr>
          <w:rFonts w:ascii="Sylfaen" w:hAnsi="Sylfaen"/>
          <w:sz w:val="24"/>
          <w:szCs w:val="24"/>
        </w:rPr>
        <w:t xml:space="preserve">ներբնակավայրային </w:t>
      </w:r>
      <w:r w:rsidRPr="00C9504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ճանապա</w:t>
      </w:r>
      <w:r w:rsidRPr="00640911">
        <w:rPr>
          <w:rFonts w:ascii="Sylfaen" w:hAnsi="Sylfaen"/>
          <w:sz w:val="24"/>
          <w:szCs w:val="24"/>
        </w:rPr>
        <w:t>րհներ</w:t>
      </w:r>
      <w:r w:rsidRPr="00210624">
        <w:rPr>
          <w:rFonts w:ascii="Tahoma" w:hAnsi="Tahoma" w:cs="Tahoma"/>
        </w:rPr>
        <w:t>։</w:t>
      </w:r>
    </w:p>
    <w:p w14:paraId="75A32AB1" w14:textId="77777777" w:rsidR="00BA1789" w:rsidRPr="00640911" w:rsidRDefault="00BA1789" w:rsidP="00BA1789">
      <w:pPr>
        <w:ind w:firstLine="284"/>
        <w:contextualSpacing/>
        <w:jc w:val="both"/>
        <w:rPr>
          <w:rFonts w:ascii="Sylfaen" w:hAnsi="Sylfaen"/>
          <w:b/>
          <w:sz w:val="24"/>
          <w:szCs w:val="24"/>
        </w:rPr>
      </w:pPr>
    </w:p>
    <w:p w14:paraId="0FA9BBEB" w14:textId="77777777" w:rsidR="00BA1789" w:rsidRPr="00210624" w:rsidRDefault="00BA1789" w:rsidP="00BA1789">
      <w:pPr>
        <w:pStyle w:val="Heading2"/>
        <w:spacing w:after="120"/>
        <w:rPr>
          <w:rFonts w:ascii="Sylfaen" w:hAnsi="Sylfaen" w:cs="Arial"/>
          <w:b w:val="0"/>
          <w:color w:val="auto"/>
          <w:sz w:val="24"/>
          <w:szCs w:val="24"/>
        </w:rPr>
      </w:pPr>
      <w:bookmarkStart w:id="6" w:name="_Toc523731320"/>
      <w:r w:rsidRPr="00210624">
        <w:rPr>
          <w:rFonts w:ascii="Sylfaen" w:hAnsi="Sylfaen" w:cs="Arial"/>
          <w:color w:val="auto"/>
          <w:sz w:val="24"/>
          <w:szCs w:val="24"/>
        </w:rPr>
        <w:t>Կրթության ոլորտ</w:t>
      </w:r>
      <w:bookmarkEnd w:id="6"/>
    </w:p>
    <w:p w14:paraId="7D9AE455" w14:textId="47A80691" w:rsidR="00BA1789" w:rsidRPr="00B66730" w:rsidRDefault="00BA1789" w:rsidP="00BA178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  <w:r w:rsidRPr="00D95276">
        <w:rPr>
          <w:rFonts w:ascii="Sylfaen" w:hAnsi="Sylfaen"/>
          <w:sz w:val="24"/>
          <w:szCs w:val="24"/>
        </w:rPr>
        <w:t xml:space="preserve">Բյուրեղավան </w:t>
      </w:r>
      <w:r w:rsidRPr="00210624">
        <w:rPr>
          <w:rFonts w:ascii="Sylfaen" w:hAnsi="Sylfaen"/>
          <w:sz w:val="24"/>
          <w:szCs w:val="24"/>
        </w:rPr>
        <w:t xml:space="preserve"> համայնքում</w:t>
      </w:r>
      <w:r w:rsidR="00B66730">
        <w:rPr>
          <w:rFonts w:ascii="Sylfaen" w:hAnsi="Sylfaen"/>
          <w:sz w:val="24"/>
          <w:szCs w:val="24"/>
        </w:rPr>
        <w:t xml:space="preserve"> 20</w:t>
      </w:r>
      <w:r w:rsidR="00B66730" w:rsidRPr="00B66730">
        <w:rPr>
          <w:rFonts w:ascii="Sylfaen" w:hAnsi="Sylfaen"/>
          <w:sz w:val="24"/>
          <w:szCs w:val="24"/>
        </w:rPr>
        <w:t>2</w:t>
      </w:r>
      <w:r w:rsidR="00661B2C">
        <w:rPr>
          <w:rFonts w:ascii="Sylfaen" w:hAnsi="Sylfaen"/>
          <w:sz w:val="24"/>
          <w:szCs w:val="24"/>
        </w:rPr>
        <w:t>1</w:t>
      </w:r>
      <w:r w:rsidRPr="00210624">
        <w:rPr>
          <w:rFonts w:ascii="Sylfaen" w:hAnsi="Sylfaen"/>
          <w:sz w:val="24"/>
          <w:szCs w:val="24"/>
        </w:rPr>
        <w:t xml:space="preserve"> թվականի</w:t>
      </w:r>
      <w:r w:rsidRPr="00D95276">
        <w:rPr>
          <w:rFonts w:ascii="Sylfaen" w:hAnsi="Sylfaen"/>
          <w:sz w:val="24"/>
          <w:szCs w:val="24"/>
        </w:rPr>
        <w:t xml:space="preserve">ն </w:t>
      </w:r>
      <w:r w:rsidRPr="00210624">
        <w:rPr>
          <w:rFonts w:ascii="Sylfaen" w:hAnsi="Sylfaen"/>
          <w:sz w:val="24"/>
          <w:szCs w:val="24"/>
        </w:rPr>
        <w:t xml:space="preserve"> գործել </w:t>
      </w:r>
      <w:r w:rsidRPr="00D95276">
        <w:rPr>
          <w:rFonts w:ascii="Sylfaen" w:hAnsi="Sylfaen"/>
          <w:sz w:val="24"/>
          <w:szCs w:val="24"/>
        </w:rPr>
        <w:t>է 1</w:t>
      </w:r>
      <w:r w:rsidRPr="00210624">
        <w:rPr>
          <w:rFonts w:ascii="Sylfaen" w:hAnsi="Sylfaen"/>
          <w:sz w:val="24"/>
          <w:szCs w:val="24"/>
        </w:rPr>
        <w:t xml:space="preserve"> համայնքային ենթակայության նախադպրոցական ուսումնական հաստատություն</w:t>
      </w:r>
      <w:r w:rsidRPr="00D95276">
        <w:rPr>
          <w:rFonts w:ascii="Sylfaen" w:hAnsi="Sylfaen"/>
          <w:sz w:val="24"/>
          <w:szCs w:val="24"/>
        </w:rPr>
        <w:t xml:space="preserve">, 1 դպրոցահեն </w:t>
      </w:r>
      <w:r w:rsidRPr="00210624">
        <w:rPr>
          <w:rFonts w:ascii="Sylfaen" w:hAnsi="Sylfaen"/>
          <w:sz w:val="24"/>
          <w:szCs w:val="24"/>
        </w:rPr>
        <w:t>նախադպրոցական ուսումնական հաստատություն</w:t>
      </w:r>
      <w:r w:rsidRPr="00D95276">
        <w:rPr>
          <w:rFonts w:ascii="Sylfaen" w:hAnsi="Sylfaen"/>
          <w:sz w:val="24"/>
          <w:szCs w:val="24"/>
        </w:rPr>
        <w:t>,</w:t>
      </w:r>
      <w:r w:rsidR="00661B2C">
        <w:rPr>
          <w:rFonts w:ascii="Sylfaen" w:hAnsi="Sylfaen"/>
          <w:sz w:val="24"/>
          <w:szCs w:val="24"/>
        </w:rPr>
        <w:t xml:space="preserve"> </w:t>
      </w:r>
      <w:r w:rsidRPr="00D95276">
        <w:rPr>
          <w:rFonts w:ascii="Sylfaen" w:hAnsi="Sylfaen"/>
          <w:sz w:val="24"/>
          <w:szCs w:val="24"/>
        </w:rPr>
        <w:t xml:space="preserve">իսկ համայնքի Նուռնուս և Ջրաբեր բնակավայրերում </w:t>
      </w:r>
      <w:r w:rsidRPr="0079338E">
        <w:rPr>
          <w:rFonts w:ascii="Sylfaen" w:hAnsi="Sylfaen"/>
          <w:sz w:val="24"/>
          <w:szCs w:val="24"/>
        </w:rPr>
        <w:t xml:space="preserve">«Կայուն զարգացման նախաձեռնությունների Աստղացոլք» </w:t>
      </w:r>
      <w:r w:rsidRPr="00D95276">
        <w:rPr>
          <w:rFonts w:ascii="Sylfaen" w:hAnsi="Sylfaen"/>
          <w:sz w:val="24"/>
          <w:szCs w:val="24"/>
        </w:rPr>
        <w:t xml:space="preserve">հասարակական կազմակերպություն – հանայնք համագործակցության արդյունքում </w:t>
      </w:r>
      <w:r>
        <w:rPr>
          <w:rFonts w:ascii="Sylfaen" w:hAnsi="Sylfaen"/>
          <w:sz w:val="24"/>
          <w:szCs w:val="24"/>
        </w:rPr>
        <w:t>ստեղծ</w:t>
      </w:r>
      <w:r w:rsidRPr="00C95041">
        <w:rPr>
          <w:rFonts w:ascii="Sylfaen" w:hAnsi="Sylfaen"/>
          <w:sz w:val="24"/>
          <w:szCs w:val="24"/>
        </w:rPr>
        <w:t>ված</w:t>
      </w:r>
      <w:r w:rsidRPr="00D95276">
        <w:rPr>
          <w:rFonts w:ascii="Sylfaen" w:hAnsi="Sylfaen"/>
          <w:sz w:val="24"/>
          <w:szCs w:val="24"/>
        </w:rPr>
        <w:t xml:space="preserve"> Մոբայլ մանկապարտեզներ</w:t>
      </w:r>
      <w:r w:rsidRPr="00C95041">
        <w:rPr>
          <w:rFonts w:ascii="Sylfaen" w:hAnsi="Sylfaen"/>
          <w:sz w:val="24"/>
          <w:szCs w:val="24"/>
        </w:rPr>
        <w:t xml:space="preserve">ը </w:t>
      </w:r>
      <w:r w:rsidRPr="00D95276">
        <w:rPr>
          <w:rFonts w:ascii="Sylfaen" w:hAnsi="Sylfaen"/>
          <w:sz w:val="24"/>
          <w:szCs w:val="24"/>
        </w:rPr>
        <w:t xml:space="preserve"> գործում են</w:t>
      </w:r>
      <w:r w:rsidRPr="00210624">
        <w:rPr>
          <w:rFonts w:ascii="Sylfaen" w:hAnsi="Sylfaen"/>
          <w:sz w:val="24"/>
          <w:szCs w:val="24"/>
        </w:rPr>
        <w:t>։  ՆՈՒՀ-երի  կրթական ծառայություններից օգտվել են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  <w:r w:rsidR="007C21B0" w:rsidRPr="00F90B6C">
        <w:rPr>
          <w:rFonts w:ascii="Sylfaen" w:hAnsi="Sylfaen"/>
          <w:sz w:val="24"/>
          <w:szCs w:val="24"/>
        </w:rPr>
        <w:t>2</w:t>
      </w:r>
      <w:r w:rsidR="00F90B6C" w:rsidRPr="00F90B6C">
        <w:rPr>
          <w:rFonts w:ascii="Sylfaen" w:hAnsi="Sylfaen"/>
          <w:sz w:val="24"/>
          <w:szCs w:val="24"/>
        </w:rPr>
        <w:t>08</w:t>
      </w:r>
      <w:r w:rsidRPr="00F6202F">
        <w:rPr>
          <w:rFonts w:ascii="Sylfaen" w:hAnsi="Sylfaen"/>
          <w:color w:val="FF0000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երեխաներ, իսկ արտադպրոցական դաստիարակության ծառայություններից՝</w:t>
      </w:r>
      <w:r w:rsidR="00661B2C">
        <w:rPr>
          <w:rFonts w:ascii="Sylfaen" w:hAnsi="Sylfaen"/>
          <w:sz w:val="24"/>
          <w:szCs w:val="24"/>
        </w:rPr>
        <w:t xml:space="preserve"> </w:t>
      </w:r>
      <w:r w:rsidRPr="00DB7769">
        <w:rPr>
          <w:rFonts w:ascii="Sylfaen" w:hAnsi="Sylfaen"/>
          <w:sz w:val="24"/>
          <w:szCs w:val="24"/>
        </w:rPr>
        <w:t>300-ից ավել</w:t>
      </w:r>
      <w:r w:rsidRPr="00210624">
        <w:rPr>
          <w:rFonts w:ascii="Sylfaen" w:hAnsi="Sylfaen"/>
          <w:sz w:val="24"/>
          <w:szCs w:val="24"/>
        </w:rPr>
        <w:t xml:space="preserve"> երեխաներ: Կրթության ոլորտի ծրագրերը </w:t>
      </w:r>
      <w:r w:rsidRPr="00DB7769">
        <w:rPr>
          <w:rFonts w:ascii="Sylfaen" w:hAnsi="Sylfaen"/>
          <w:sz w:val="24"/>
          <w:szCs w:val="24"/>
        </w:rPr>
        <w:t>տարեկան</w:t>
      </w:r>
      <w:r w:rsidRPr="00210624">
        <w:rPr>
          <w:rFonts w:ascii="Sylfaen" w:hAnsi="Sylfaen"/>
          <w:sz w:val="24"/>
          <w:szCs w:val="24"/>
        </w:rPr>
        <w:t xml:space="preserve"> կտրվածքով ամբողջությամբ  իրականացվել են ՏԱՊ-ով պլանավորված </w:t>
      </w:r>
      <w:r>
        <w:rPr>
          <w:rFonts w:ascii="Sylfaen" w:hAnsi="Sylfaen"/>
          <w:sz w:val="24"/>
          <w:szCs w:val="24"/>
        </w:rPr>
        <w:t>ցուցանիշներո</w:t>
      </w:r>
      <w:r w:rsidRPr="00DB7769">
        <w:rPr>
          <w:rFonts w:ascii="Sylfaen" w:hAnsi="Sylfaen"/>
          <w:sz w:val="24"/>
          <w:szCs w:val="24"/>
        </w:rPr>
        <w:t>վ</w:t>
      </w:r>
      <w:r w:rsidRPr="00BD0F68">
        <w:rPr>
          <w:rFonts w:ascii="Sylfaen" w:hAnsi="Sylfaen"/>
          <w:sz w:val="24"/>
          <w:szCs w:val="24"/>
        </w:rPr>
        <w:t>,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  <w:r w:rsidRPr="00BD0F68">
        <w:rPr>
          <w:rFonts w:ascii="Sylfaen" w:hAnsi="Sylfaen"/>
          <w:sz w:val="24"/>
          <w:szCs w:val="24"/>
        </w:rPr>
        <w:t>համայնքի բյու</w:t>
      </w:r>
      <w:r w:rsidRPr="00A31B43">
        <w:rPr>
          <w:rFonts w:ascii="Sylfaen" w:hAnsi="Sylfaen"/>
          <w:sz w:val="24"/>
          <w:szCs w:val="24"/>
        </w:rPr>
        <w:t xml:space="preserve">ջեից կրթության </w:t>
      </w:r>
      <w:r w:rsidRPr="00210624">
        <w:rPr>
          <w:rFonts w:ascii="Sylfaen" w:hAnsi="Sylfaen"/>
          <w:sz w:val="24"/>
          <w:szCs w:val="24"/>
        </w:rPr>
        <w:t xml:space="preserve">բնագավառում ծախսերի ծավալը կազմել է  </w:t>
      </w:r>
      <w:r w:rsidR="00046B80">
        <w:rPr>
          <w:rFonts w:ascii="Sylfaen" w:hAnsi="Sylfaen"/>
          <w:sz w:val="24"/>
          <w:szCs w:val="24"/>
        </w:rPr>
        <w:t>83633,3</w:t>
      </w:r>
      <w:r w:rsidR="00574067" w:rsidRPr="00574067">
        <w:rPr>
          <w:rFonts w:ascii="Sylfaen" w:hAnsi="Sylfaen"/>
          <w:color w:val="FF0000"/>
          <w:sz w:val="24"/>
          <w:szCs w:val="24"/>
        </w:rPr>
        <w:t xml:space="preserve"> 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դրամ։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</w:p>
    <w:p w14:paraId="3A369966" w14:textId="77777777" w:rsidR="00BA1789" w:rsidRPr="00210624" w:rsidRDefault="00BA1789" w:rsidP="00BA1789">
      <w:pPr>
        <w:pStyle w:val="Heading2"/>
        <w:spacing w:after="120"/>
        <w:rPr>
          <w:rFonts w:ascii="Sylfaen" w:hAnsi="Sylfaen" w:cs="Arial"/>
          <w:b w:val="0"/>
          <w:color w:val="auto"/>
          <w:sz w:val="24"/>
          <w:szCs w:val="24"/>
        </w:rPr>
      </w:pPr>
      <w:bookmarkStart w:id="7" w:name="_Toc523731321"/>
      <w:r w:rsidRPr="00210624">
        <w:rPr>
          <w:rFonts w:ascii="Sylfaen" w:hAnsi="Sylfaen" w:cs="Arial"/>
          <w:color w:val="auto"/>
          <w:sz w:val="24"/>
          <w:szCs w:val="24"/>
        </w:rPr>
        <w:t>Մշակույթի և երիտասարդության հետ տարվող աշխատանքների ոլորտ</w:t>
      </w:r>
      <w:bookmarkEnd w:id="7"/>
    </w:p>
    <w:p w14:paraId="5BA7B618" w14:textId="77777777" w:rsidR="00BA1789" w:rsidRPr="00210624" w:rsidRDefault="00BA1789" w:rsidP="00BA178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Համայնքում գործում է միայն 1 գրադարան</w:t>
      </w:r>
      <w:r w:rsidRPr="006825A3">
        <w:rPr>
          <w:rFonts w:ascii="Sylfaen" w:hAnsi="Sylfaen"/>
          <w:sz w:val="24"/>
          <w:szCs w:val="24"/>
        </w:rPr>
        <w:t>՝</w:t>
      </w:r>
      <w:r w:rsidRPr="00DB7769">
        <w:rPr>
          <w:rFonts w:ascii="Sylfaen" w:hAnsi="Sylfaen"/>
          <w:sz w:val="24"/>
          <w:szCs w:val="24"/>
        </w:rPr>
        <w:t xml:space="preserve">Բյուրեղավան </w:t>
      </w:r>
      <w:r w:rsidRPr="00210624">
        <w:rPr>
          <w:rFonts w:ascii="Sylfaen" w:hAnsi="Sylfaen"/>
          <w:sz w:val="24"/>
          <w:szCs w:val="24"/>
        </w:rPr>
        <w:t xml:space="preserve"> բնակավայրում։</w:t>
      </w:r>
    </w:p>
    <w:p w14:paraId="4C01A0F7" w14:textId="545DBED5" w:rsidR="00BA1789" w:rsidRPr="00595112" w:rsidRDefault="00BA1789" w:rsidP="00BA1789">
      <w:pPr>
        <w:ind w:firstLine="284"/>
        <w:contextualSpacing/>
        <w:jc w:val="both"/>
        <w:rPr>
          <w:rFonts w:ascii="Sylfaen" w:hAnsi="Sylfaen"/>
          <w:b/>
          <w:sz w:val="20"/>
          <w:szCs w:val="20"/>
        </w:rPr>
      </w:pPr>
      <w:r w:rsidRPr="00210624">
        <w:rPr>
          <w:rFonts w:ascii="Sylfaen" w:hAnsi="Sylfaen"/>
          <w:sz w:val="24"/>
          <w:szCs w:val="24"/>
        </w:rPr>
        <w:t>Ոլորտում իրականացվող միակ ծրագիրը</w:t>
      </w:r>
      <w:r w:rsidR="0021230D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«Մշակութային, մարզական և հոգևոր կյանքի բարելավումն» է</w:t>
      </w:r>
      <w:r w:rsidR="00B66730">
        <w:rPr>
          <w:rFonts w:ascii="Sylfaen" w:hAnsi="Sylfaen"/>
          <w:sz w:val="24"/>
          <w:szCs w:val="24"/>
        </w:rPr>
        <w:t>:</w:t>
      </w:r>
      <w:r w:rsidR="00B66730" w:rsidRPr="00B66730">
        <w:rPr>
          <w:rFonts w:ascii="Sylfaen" w:hAnsi="Sylfaen"/>
          <w:sz w:val="24"/>
          <w:szCs w:val="24"/>
        </w:rPr>
        <w:t xml:space="preserve"> Գ</w:t>
      </w:r>
      <w:r w:rsidRPr="00C95041">
        <w:rPr>
          <w:rFonts w:ascii="Sylfaen" w:hAnsi="Sylfaen"/>
          <w:sz w:val="24"/>
          <w:szCs w:val="24"/>
        </w:rPr>
        <w:t>ործում է Բյուրեղավանի մշակույթի տունը: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Գրադարանային ծառայություններից օգտվել են շուրջ</w:t>
      </w:r>
      <w:r w:rsidR="00B66730" w:rsidRPr="00B66730">
        <w:rPr>
          <w:rFonts w:ascii="Sylfaen" w:hAnsi="Sylfaen"/>
          <w:sz w:val="24"/>
          <w:szCs w:val="24"/>
        </w:rPr>
        <w:t xml:space="preserve"> </w:t>
      </w:r>
      <w:r w:rsidR="00F6202F">
        <w:rPr>
          <w:rFonts w:ascii="Sylfaen" w:hAnsi="Sylfaen"/>
          <w:sz w:val="24"/>
          <w:szCs w:val="24"/>
        </w:rPr>
        <w:t>795</w:t>
      </w:r>
      <w:r w:rsidRPr="00210624">
        <w:rPr>
          <w:rFonts w:ascii="Sylfaen" w:hAnsi="Sylfaen"/>
          <w:sz w:val="24"/>
          <w:szCs w:val="24"/>
        </w:rPr>
        <w:t xml:space="preserve"> ընթերցողներ</w:t>
      </w:r>
      <w:r w:rsidRPr="00210624">
        <w:rPr>
          <w:rFonts w:ascii="Sylfaen" w:hAnsi="Sylfaen"/>
          <w:color w:val="70AD47"/>
          <w:sz w:val="24"/>
          <w:szCs w:val="24"/>
        </w:rPr>
        <w:t xml:space="preserve">։ </w:t>
      </w:r>
      <w:r w:rsidRPr="00210624">
        <w:rPr>
          <w:rFonts w:ascii="Sylfaen" w:hAnsi="Sylfaen"/>
          <w:sz w:val="24"/>
          <w:szCs w:val="24"/>
        </w:rPr>
        <w:t>Մշակույթի ոլորտում</w:t>
      </w:r>
      <w:r w:rsidR="00B66730">
        <w:rPr>
          <w:rFonts w:ascii="Sylfaen" w:hAnsi="Sylfaen"/>
          <w:sz w:val="24"/>
          <w:szCs w:val="24"/>
        </w:rPr>
        <w:t xml:space="preserve"> 20</w:t>
      </w:r>
      <w:r w:rsidR="00B66730" w:rsidRPr="00270315">
        <w:rPr>
          <w:rFonts w:ascii="Sylfaen" w:hAnsi="Sylfaen"/>
          <w:sz w:val="24"/>
          <w:szCs w:val="24"/>
        </w:rPr>
        <w:t>2</w:t>
      </w:r>
      <w:r w:rsidR="00F6202F">
        <w:rPr>
          <w:rFonts w:ascii="Sylfaen" w:hAnsi="Sylfaen"/>
          <w:sz w:val="24"/>
          <w:szCs w:val="24"/>
        </w:rPr>
        <w:t xml:space="preserve">1 </w:t>
      </w:r>
      <w:r w:rsidRPr="00210624">
        <w:rPr>
          <w:rFonts w:ascii="Sylfaen" w:hAnsi="Sylfaen"/>
          <w:sz w:val="24"/>
          <w:szCs w:val="24"/>
        </w:rPr>
        <w:t>թ</w:t>
      </w:r>
      <w:r w:rsidR="00270315" w:rsidRPr="00270315">
        <w:rPr>
          <w:rFonts w:ascii="Sylfaen" w:hAnsi="Sylfaen"/>
          <w:sz w:val="24"/>
          <w:szCs w:val="24"/>
        </w:rPr>
        <w:t xml:space="preserve">վականի </w:t>
      </w:r>
      <w:r w:rsidRPr="00210624">
        <w:rPr>
          <w:rFonts w:ascii="Sylfaen" w:hAnsi="Sylfaen"/>
          <w:sz w:val="24"/>
          <w:szCs w:val="24"/>
        </w:rPr>
        <w:t xml:space="preserve"> ընթացքում </w:t>
      </w:r>
      <w:r w:rsidR="00270315" w:rsidRPr="00270315">
        <w:rPr>
          <w:rFonts w:ascii="Sylfaen" w:hAnsi="Sylfaen"/>
          <w:sz w:val="24"/>
          <w:szCs w:val="24"/>
        </w:rPr>
        <w:t xml:space="preserve">արտակարգ ապա ռազմական դրությամբ պայմանավորված որոշ </w:t>
      </w:r>
      <w:r w:rsidR="00270315" w:rsidRPr="00210624">
        <w:rPr>
          <w:rFonts w:ascii="Sylfaen" w:hAnsi="Sylfaen"/>
          <w:sz w:val="24"/>
          <w:szCs w:val="24"/>
        </w:rPr>
        <w:t xml:space="preserve">միջոցառումներ </w:t>
      </w:r>
      <w:r w:rsidR="00270315" w:rsidRPr="00270315">
        <w:rPr>
          <w:rFonts w:ascii="Sylfaen" w:hAnsi="Sylfaen"/>
          <w:sz w:val="24"/>
          <w:szCs w:val="24"/>
        </w:rPr>
        <w:t xml:space="preserve"> չեն </w:t>
      </w:r>
      <w:r w:rsidRPr="00210624">
        <w:rPr>
          <w:rFonts w:ascii="Sylfaen" w:hAnsi="Sylfaen"/>
          <w:sz w:val="24"/>
          <w:szCs w:val="24"/>
        </w:rPr>
        <w:t>իրականացվել</w:t>
      </w:r>
      <w:r w:rsidR="00270315" w:rsidRPr="00270315">
        <w:rPr>
          <w:rFonts w:ascii="Sylfaen" w:hAnsi="Sylfaen"/>
          <w:sz w:val="24"/>
          <w:szCs w:val="24"/>
        </w:rPr>
        <w:t>:</w:t>
      </w:r>
      <w:r w:rsidRPr="00210624">
        <w:rPr>
          <w:rFonts w:ascii="Sylfaen" w:hAnsi="Sylfaen"/>
          <w:sz w:val="24"/>
          <w:szCs w:val="24"/>
        </w:rPr>
        <w:t xml:space="preserve"> </w:t>
      </w:r>
      <w:r w:rsidR="0044266D" w:rsidRPr="0044266D">
        <w:rPr>
          <w:rFonts w:ascii="Sylfaen" w:hAnsi="Sylfaen"/>
          <w:sz w:val="24"/>
          <w:szCs w:val="24"/>
        </w:rPr>
        <w:t>Հ</w:t>
      </w:r>
      <w:r w:rsidR="0044266D" w:rsidRPr="00BD0F68">
        <w:rPr>
          <w:rFonts w:ascii="Sylfaen" w:hAnsi="Sylfaen"/>
          <w:sz w:val="24"/>
          <w:szCs w:val="24"/>
        </w:rPr>
        <w:t>ամայնքի բյու</w:t>
      </w:r>
      <w:r w:rsidR="0044266D" w:rsidRPr="00A31B43">
        <w:rPr>
          <w:rFonts w:ascii="Sylfaen" w:hAnsi="Sylfaen"/>
          <w:sz w:val="24"/>
          <w:szCs w:val="24"/>
        </w:rPr>
        <w:t xml:space="preserve">ջեից </w:t>
      </w:r>
      <w:r w:rsidR="0044266D" w:rsidRPr="0044266D">
        <w:rPr>
          <w:rFonts w:ascii="Sylfaen" w:hAnsi="Sylfaen"/>
          <w:sz w:val="24"/>
          <w:szCs w:val="24"/>
        </w:rPr>
        <w:t xml:space="preserve">մշակույթի և երիտասարդության </w:t>
      </w:r>
      <w:r w:rsidR="0044266D" w:rsidRPr="00A97CA6">
        <w:rPr>
          <w:rFonts w:ascii="Sylfaen" w:hAnsi="Sylfaen"/>
          <w:sz w:val="24"/>
          <w:szCs w:val="24"/>
        </w:rPr>
        <w:t xml:space="preserve"> </w:t>
      </w:r>
      <w:r w:rsidR="0044266D" w:rsidRPr="00210624">
        <w:rPr>
          <w:rFonts w:ascii="Sylfaen" w:hAnsi="Sylfaen"/>
          <w:sz w:val="24"/>
          <w:szCs w:val="24"/>
        </w:rPr>
        <w:t xml:space="preserve">բնագավառում ծախսերի ծավալը կազմել է  </w:t>
      </w:r>
      <w:r w:rsidR="0031278B">
        <w:rPr>
          <w:rFonts w:ascii="Sylfaen" w:hAnsi="Sylfaen"/>
          <w:sz w:val="24"/>
          <w:szCs w:val="24"/>
        </w:rPr>
        <w:t xml:space="preserve">22906,9 </w:t>
      </w:r>
      <w:r w:rsidR="0044266D" w:rsidRPr="00210624">
        <w:rPr>
          <w:rFonts w:ascii="Sylfaen" w:hAnsi="Sylfaen"/>
          <w:sz w:val="24"/>
          <w:szCs w:val="24"/>
        </w:rPr>
        <w:t>հազար դրամ</w:t>
      </w:r>
      <w:r w:rsidR="0044266D" w:rsidRPr="0044266D">
        <w:rPr>
          <w:rFonts w:ascii="Sylfaen" w:hAnsi="Sylfaen"/>
          <w:sz w:val="24"/>
          <w:szCs w:val="24"/>
        </w:rPr>
        <w:t>:</w:t>
      </w:r>
      <w:r w:rsidR="0044266D" w:rsidRPr="0044266D">
        <w:rPr>
          <w:rFonts w:ascii="Sylfaen" w:hAnsi="Sylfaen"/>
          <w:b/>
          <w:sz w:val="20"/>
          <w:szCs w:val="20"/>
        </w:rPr>
        <w:t xml:space="preserve"> </w:t>
      </w:r>
    </w:p>
    <w:p w14:paraId="3BBD1A41" w14:textId="77777777" w:rsidR="005F1C79" w:rsidRPr="00595112" w:rsidRDefault="005F1C79" w:rsidP="00DF38BB">
      <w:pPr>
        <w:contextualSpacing/>
        <w:jc w:val="both"/>
        <w:rPr>
          <w:rFonts w:ascii="Sylfaen" w:hAnsi="Sylfaen"/>
          <w:sz w:val="24"/>
          <w:szCs w:val="24"/>
        </w:rPr>
      </w:pPr>
    </w:p>
    <w:p w14:paraId="60A509E6" w14:textId="77777777" w:rsidR="00BA1789" w:rsidRPr="00A003C7" w:rsidRDefault="00BA1789" w:rsidP="00DF38BB">
      <w:pPr>
        <w:contextualSpacing/>
        <w:jc w:val="both"/>
        <w:rPr>
          <w:rFonts w:ascii="Sylfaen" w:eastAsiaTheme="majorEastAsia" w:hAnsi="Sylfaen" w:cs="Arial"/>
          <w:b/>
          <w:sz w:val="24"/>
          <w:szCs w:val="24"/>
        </w:rPr>
      </w:pPr>
      <w:r w:rsidRPr="006C57FF">
        <w:rPr>
          <w:rFonts w:ascii="Sylfaen" w:eastAsiaTheme="majorEastAsia" w:hAnsi="Sylfaen" w:cs="Arial"/>
          <w:b/>
          <w:sz w:val="24"/>
          <w:szCs w:val="24"/>
        </w:rPr>
        <w:t>Առողջապահություն</w:t>
      </w:r>
    </w:p>
    <w:p w14:paraId="3679B80A" w14:textId="3E048053" w:rsidR="00BA1789" w:rsidRPr="00BD0F68" w:rsidRDefault="00BA1789" w:rsidP="00BA178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6C57FF">
        <w:rPr>
          <w:rFonts w:ascii="Sylfaen" w:hAnsi="Sylfaen"/>
          <w:sz w:val="24"/>
          <w:szCs w:val="24"/>
        </w:rPr>
        <w:t>«Անդրանիկ Պետրոսյանի անվան Բյուրեղավանի քաղաքային պոլիկլինիկա» ՓԲԸ-</w:t>
      </w:r>
      <w:r w:rsidR="005F1C79" w:rsidRPr="005F1C79">
        <w:rPr>
          <w:rFonts w:ascii="Sylfaen" w:hAnsi="Sylfaen"/>
          <w:sz w:val="24"/>
          <w:szCs w:val="24"/>
        </w:rPr>
        <w:t>ում</w:t>
      </w:r>
      <w:r w:rsidR="00270315" w:rsidRPr="00270315">
        <w:rPr>
          <w:rFonts w:ascii="Sylfaen" w:hAnsi="Sylfaen"/>
          <w:sz w:val="24"/>
          <w:szCs w:val="24"/>
        </w:rPr>
        <w:t xml:space="preserve"> սուբվենցիոն ծրագրով</w:t>
      </w:r>
      <w:r w:rsidR="00B35202" w:rsidRPr="00B35202">
        <w:rPr>
          <w:rFonts w:ascii="Sylfaen" w:hAnsi="Sylfaen"/>
          <w:sz w:val="24"/>
          <w:szCs w:val="24"/>
        </w:rPr>
        <w:t xml:space="preserve"> իրականացվել </w:t>
      </w:r>
      <w:r w:rsidR="005F1C79" w:rsidRPr="005F1C79">
        <w:rPr>
          <w:rFonts w:ascii="Sylfaen" w:hAnsi="Sylfaen"/>
          <w:sz w:val="24"/>
          <w:szCs w:val="24"/>
        </w:rPr>
        <w:t>են</w:t>
      </w:r>
      <w:r w:rsidR="0026786B">
        <w:rPr>
          <w:rFonts w:ascii="Sylfaen" w:hAnsi="Sylfaen"/>
          <w:sz w:val="24"/>
          <w:szCs w:val="24"/>
        </w:rPr>
        <w:t xml:space="preserve"> շենքի ներսի </w:t>
      </w:r>
      <w:r w:rsidR="00B35202" w:rsidRPr="00B35202">
        <w:rPr>
          <w:rFonts w:ascii="Sylfaen" w:hAnsi="Sylfaen"/>
          <w:sz w:val="24"/>
          <w:szCs w:val="24"/>
        </w:rPr>
        <w:t>նորոգման աշխատանքներ: Հ</w:t>
      </w:r>
      <w:r w:rsidR="00270315" w:rsidRPr="00270315">
        <w:rPr>
          <w:rFonts w:ascii="Sylfaen" w:hAnsi="Sylfaen"/>
          <w:sz w:val="24"/>
          <w:szCs w:val="24"/>
        </w:rPr>
        <w:t>իմնանո</w:t>
      </w:r>
      <w:r w:rsidR="00C863ED" w:rsidRPr="00C863ED">
        <w:rPr>
          <w:rFonts w:ascii="Sylfaen" w:hAnsi="Sylfaen"/>
          <w:sz w:val="24"/>
          <w:szCs w:val="24"/>
        </w:rPr>
        <w:t>րոգվել է</w:t>
      </w:r>
      <w:r w:rsidR="0026786B">
        <w:rPr>
          <w:rFonts w:ascii="Sylfaen" w:hAnsi="Sylfaen"/>
          <w:sz w:val="24"/>
          <w:szCs w:val="24"/>
        </w:rPr>
        <w:t xml:space="preserve"> պոլիկլինիկայի</w:t>
      </w:r>
      <w:r w:rsidR="00B35202" w:rsidRPr="00B35202">
        <w:rPr>
          <w:rFonts w:ascii="Sylfaen" w:hAnsi="Sylfaen"/>
          <w:sz w:val="24"/>
          <w:szCs w:val="24"/>
        </w:rPr>
        <w:t xml:space="preserve"> շենք</w:t>
      </w:r>
      <w:r w:rsidR="0026786B">
        <w:rPr>
          <w:rFonts w:ascii="Sylfaen" w:hAnsi="Sylfaen"/>
          <w:sz w:val="24"/>
          <w:szCs w:val="24"/>
        </w:rPr>
        <w:t>ը ներսից ամբողջությամբ</w:t>
      </w:r>
      <w:r w:rsidR="00A97CA6" w:rsidRPr="00A97CA6">
        <w:rPr>
          <w:rFonts w:ascii="Sylfaen" w:hAnsi="Sylfaen"/>
          <w:sz w:val="24"/>
          <w:szCs w:val="24"/>
        </w:rPr>
        <w:t xml:space="preserve">: </w:t>
      </w:r>
      <w:r w:rsidRPr="006C57FF">
        <w:rPr>
          <w:rFonts w:ascii="Sylfaen" w:hAnsi="Sylfaen"/>
          <w:sz w:val="24"/>
          <w:szCs w:val="24"/>
        </w:rPr>
        <w:t>Պոլիկլինիկայի կողմից մատուցվող առողջության առաջնային պահպանման ծառայություններից օգտվում են Բյուրեղավան, Նուռնուս և Արզնի բնակավայրերի բնակչությունը:</w:t>
      </w:r>
      <w:r w:rsidR="00A97CA6" w:rsidRPr="00A97CA6">
        <w:rPr>
          <w:rFonts w:ascii="Sylfaen" w:hAnsi="Sylfaen"/>
          <w:sz w:val="24"/>
          <w:szCs w:val="24"/>
        </w:rPr>
        <w:t xml:space="preserve"> </w:t>
      </w:r>
      <w:r w:rsidRPr="00585C5B">
        <w:rPr>
          <w:rFonts w:ascii="Sylfaen" w:hAnsi="Sylfaen"/>
          <w:sz w:val="24"/>
          <w:szCs w:val="24"/>
        </w:rPr>
        <w:t>Առողջապահություն</w:t>
      </w:r>
      <w:r w:rsidRPr="00210624">
        <w:rPr>
          <w:rFonts w:ascii="Sylfaen" w:hAnsi="Sylfaen"/>
          <w:sz w:val="24"/>
          <w:szCs w:val="24"/>
        </w:rPr>
        <w:t xml:space="preserve">ոլորտի ծրագրերը </w:t>
      </w:r>
      <w:r w:rsidRPr="00DB7769">
        <w:rPr>
          <w:rFonts w:ascii="Sylfaen" w:hAnsi="Sylfaen"/>
          <w:sz w:val="24"/>
          <w:szCs w:val="24"/>
        </w:rPr>
        <w:t>տարեկան</w:t>
      </w:r>
      <w:r w:rsidRPr="00210624">
        <w:rPr>
          <w:rFonts w:ascii="Sylfaen" w:hAnsi="Sylfaen"/>
          <w:sz w:val="24"/>
          <w:szCs w:val="24"/>
        </w:rPr>
        <w:t xml:space="preserve"> կտրվածքով ամբողջությամբ  իրականացվել են ՏԱՊ-ով պլանավորված </w:t>
      </w:r>
      <w:r>
        <w:rPr>
          <w:rFonts w:ascii="Sylfaen" w:hAnsi="Sylfaen"/>
          <w:sz w:val="24"/>
          <w:szCs w:val="24"/>
        </w:rPr>
        <w:t>ցուցանիշներո</w:t>
      </w:r>
      <w:r w:rsidRPr="00DB7769">
        <w:rPr>
          <w:rFonts w:ascii="Sylfaen" w:hAnsi="Sylfaen"/>
          <w:sz w:val="24"/>
          <w:szCs w:val="24"/>
        </w:rPr>
        <w:t>վ</w:t>
      </w:r>
      <w:r w:rsidRPr="00BD0F68">
        <w:rPr>
          <w:rFonts w:ascii="Sylfaen" w:hAnsi="Sylfaen"/>
          <w:sz w:val="24"/>
          <w:szCs w:val="24"/>
        </w:rPr>
        <w:t>,</w:t>
      </w:r>
      <w:r w:rsidR="00A97CA6" w:rsidRPr="00A97CA6">
        <w:rPr>
          <w:rFonts w:ascii="Sylfaen" w:hAnsi="Sylfaen"/>
          <w:sz w:val="24"/>
          <w:szCs w:val="24"/>
        </w:rPr>
        <w:t xml:space="preserve"> </w:t>
      </w:r>
      <w:r w:rsidRPr="00A31B43">
        <w:rPr>
          <w:rFonts w:ascii="Sylfaen" w:hAnsi="Sylfaen"/>
          <w:sz w:val="24"/>
          <w:szCs w:val="24"/>
        </w:rPr>
        <w:t xml:space="preserve"> </w:t>
      </w:r>
      <w:r w:rsidRPr="00A003C7">
        <w:rPr>
          <w:rFonts w:ascii="Sylfaen" w:hAnsi="Sylfaen"/>
          <w:sz w:val="24"/>
          <w:szCs w:val="24"/>
        </w:rPr>
        <w:t>ա</w:t>
      </w:r>
      <w:r w:rsidRPr="00585C5B">
        <w:rPr>
          <w:rFonts w:ascii="Sylfaen" w:hAnsi="Sylfaen"/>
          <w:sz w:val="24"/>
          <w:szCs w:val="24"/>
        </w:rPr>
        <w:t>ռողջապահություն</w:t>
      </w:r>
      <w:r w:rsidR="00A97CA6" w:rsidRPr="00A97CA6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բնագավառում ծախսերի ծավալը կազմել է  </w:t>
      </w:r>
      <w:r w:rsidR="0026786B">
        <w:rPr>
          <w:rFonts w:ascii="Sylfaen" w:hAnsi="Sylfaen"/>
          <w:sz w:val="24"/>
          <w:szCs w:val="24"/>
        </w:rPr>
        <w:t>56949,9</w:t>
      </w:r>
      <w:r w:rsidR="00A97CA6" w:rsidRPr="00A97CA6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դրամ։</w:t>
      </w:r>
    </w:p>
    <w:p w14:paraId="7696184B" w14:textId="77777777" w:rsidR="00BA1789" w:rsidRPr="006C57FF" w:rsidRDefault="00BA1789" w:rsidP="00BA178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</w:p>
    <w:p w14:paraId="772EEC14" w14:textId="77777777" w:rsidR="00BA1789" w:rsidRPr="00210624" w:rsidRDefault="00BA1789" w:rsidP="00BA1789">
      <w:pPr>
        <w:pStyle w:val="Heading2"/>
        <w:spacing w:after="120"/>
        <w:rPr>
          <w:rFonts w:ascii="Sylfaen" w:hAnsi="Sylfaen" w:cs="Arial"/>
          <w:b w:val="0"/>
          <w:color w:val="auto"/>
          <w:sz w:val="24"/>
          <w:szCs w:val="24"/>
        </w:rPr>
      </w:pPr>
      <w:bookmarkStart w:id="8" w:name="_Toc523731323"/>
      <w:r w:rsidRPr="00210624">
        <w:rPr>
          <w:rFonts w:ascii="Sylfaen" w:hAnsi="Sylfaen" w:cs="Arial"/>
          <w:color w:val="auto"/>
          <w:sz w:val="24"/>
          <w:szCs w:val="24"/>
        </w:rPr>
        <w:lastRenderedPageBreak/>
        <w:t>Սոցիալական պաշտպանության ոլորտ</w:t>
      </w:r>
      <w:bookmarkEnd w:id="8"/>
    </w:p>
    <w:p w14:paraId="5E23BEC3" w14:textId="59647353" w:rsidR="00BA1789" w:rsidRDefault="007B6B7D" w:rsidP="00BA178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Pr="007B6B7D">
        <w:rPr>
          <w:rFonts w:ascii="Sylfaen" w:hAnsi="Sylfaen"/>
          <w:sz w:val="24"/>
          <w:szCs w:val="24"/>
        </w:rPr>
        <w:t>2</w:t>
      </w:r>
      <w:r w:rsidR="00EE1B0A">
        <w:rPr>
          <w:rFonts w:ascii="Sylfaen" w:hAnsi="Sylfaen"/>
          <w:sz w:val="24"/>
          <w:szCs w:val="24"/>
        </w:rPr>
        <w:t>1</w:t>
      </w:r>
      <w:r w:rsidR="00BA1789" w:rsidRPr="00210624">
        <w:rPr>
          <w:rFonts w:ascii="Sylfaen" w:hAnsi="Sylfaen"/>
          <w:sz w:val="24"/>
          <w:szCs w:val="24"/>
        </w:rPr>
        <w:t xml:space="preserve"> թվականի  ընթացքում համայնքապետարանի կողմից</w:t>
      </w:r>
      <w:r w:rsidR="00BA1789" w:rsidRPr="00A31B43">
        <w:rPr>
          <w:rFonts w:ascii="Sylfaen" w:hAnsi="Sylfaen"/>
          <w:sz w:val="24"/>
          <w:szCs w:val="24"/>
        </w:rPr>
        <w:t xml:space="preserve"> սոցիալական պաշտպանության </w:t>
      </w:r>
      <w:r w:rsidR="00BA1789">
        <w:rPr>
          <w:rFonts w:ascii="Sylfaen" w:hAnsi="Sylfaen"/>
          <w:sz w:val="24"/>
          <w:szCs w:val="24"/>
        </w:rPr>
        <w:t>ոլորտ</w:t>
      </w:r>
      <w:r w:rsidR="00BA1789" w:rsidRPr="00A31B43">
        <w:rPr>
          <w:rFonts w:ascii="Sylfaen" w:hAnsi="Sylfaen"/>
          <w:sz w:val="24"/>
          <w:szCs w:val="24"/>
        </w:rPr>
        <w:t xml:space="preserve">ում </w:t>
      </w:r>
      <w:r w:rsidR="00BA1789" w:rsidRPr="00BE6B25">
        <w:rPr>
          <w:rFonts w:ascii="Sylfaen" w:hAnsi="Sylfaen"/>
          <w:sz w:val="24"/>
          <w:szCs w:val="24"/>
        </w:rPr>
        <w:t>կատարվել է</w:t>
      </w:r>
      <w:r w:rsidRPr="007B6B7D">
        <w:rPr>
          <w:rFonts w:ascii="Sylfaen" w:hAnsi="Sylfaen"/>
          <w:sz w:val="24"/>
          <w:szCs w:val="24"/>
        </w:rPr>
        <w:t xml:space="preserve"> </w:t>
      </w:r>
      <w:r w:rsidR="00EE1B0A">
        <w:rPr>
          <w:rFonts w:ascii="Sylfaen" w:hAnsi="Sylfaen"/>
          <w:sz w:val="24"/>
          <w:szCs w:val="24"/>
        </w:rPr>
        <w:t>5457,4</w:t>
      </w:r>
      <w:r w:rsidR="007C21B0" w:rsidRPr="007C21B0">
        <w:rPr>
          <w:rFonts w:ascii="Sylfaen" w:hAnsi="Sylfaen"/>
          <w:sz w:val="24"/>
          <w:szCs w:val="24"/>
        </w:rPr>
        <w:t xml:space="preserve"> </w:t>
      </w:r>
      <w:r w:rsidR="00BA1789" w:rsidRPr="00210624">
        <w:rPr>
          <w:rFonts w:ascii="Sylfaen" w:hAnsi="Sylfaen"/>
          <w:sz w:val="24"/>
          <w:szCs w:val="24"/>
        </w:rPr>
        <w:t>հազար դրամի չափով</w:t>
      </w:r>
      <w:r w:rsidR="00BA1789" w:rsidRPr="00BE6B25">
        <w:rPr>
          <w:rFonts w:ascii="Sylfaen" w:hAnsi="Sylfaen"/>
          <w:sz w:val="24"/>
          <w:szCs w:val="24"/>
        </w:rPr>
        <w:t xml:space="preserve"> ծախսեր,</w:t>
      </w:r>
      <w:r w:rsidR="00BA1789" w:rsidRPr="00210624">
        <w:rPr>
          <w:rFonts w:ascii="Sylfaen" w:hAnsi="Sylfaen"/>
          <w:sz w:val="24"/>
          <w:szCs w:val="24"/>
        </w:rPr>
        <w:t xml:space="preserve"> սոցիալական աջակցություն են ստացել</w:t>
      </w:r>
      <w:r w:rsidRPr="007B6B7D">
        <w:rPr>
          <w:rFonts w:ascii="Sylfaen" w:hAnsi="Sylfaen"/>
          <w:sz w:val="24"/>
          <w:szCs w:val="24"/>
        </w:rPr>
        <w:t xml:space="preserve"> </w:t>
      </w:r>
      <w:r w:rsidR="00EE1B0A">
        <w:rPr>
          <w:rFonts w:ascii="Sylfaen" w:hAnsi="Sylfaen"/>
          <w:sz w:val="24"/>
          <w:szCs w:val="24"/>
        </w:rPr>
        <w:t>87</w:t>
      </w:r>
      <w:r w:rsidRPr="007B6B7D">
        <w:rPr>
          <w:rFonts w:ascii="Sylfaen" w:hAnsi="Sylfaen"/>
          <w:sz w:val="24"/>
          <w:szCs w:val="24"/>
        </w:rPr>
        <w:t xml:space="preserve"> </w:t>
      </w:r>
      <w:r w:rsidR="00BA1789">
        <w:rPr>
          <w:rFonts w:ascii="Sylfaen" w:hAnsi="Sylfaen"/>
          <w:sz w:val="24"/>
          <w:szCs w:val="24"/>
        </w:rPr>
        <w:t>ընտանիք</w:t>
      </w:r>
      <w:r w:rsidR="00BA1789" w:rsidRPr="00210624">
        <w:rPr>
          <w:rFonts w:ascii="Sylfaen" w:hAnsi="Sylfaen"/>
          <w:sz w:val="24"/>
          <w:szCs w:val="24"/>
        </w:rPr>
        <w:t>։</w:t>
      </w:r>
      <w:r w:rsidR="005F1C79" w:rsidRPr="005F1C79">
        <w:rPr>
          <w:rFonts w:ascii="Sylfaen" w:hAnsi="Sylfaen"/>
          <w:sz w:val="24"/>
          <w:szCs w:val="24"/>
        </w:rPr>
        <w:t xml:space="preserve"> </w:t>
      </w:r>
      <w:r w:rsidR="00BA1789" w:rsidRPr="008B05C8">
        <w:rPr>
          <w:rFonts w:ascii="Sylfaen" w:hAnsi="Sylfaen"/>
          <w:sz w:val="24"/>
          <w:szCs w:val="24"/>
        </w:rPr>
        <w:t xml:space="preserve">Ամերիկյան Հայ օգնության ֆոնդի Հայաստանի մասնաճյուղի և համայնքի համագործակցության շնորիվ Բյուրեղավան բնակավայրում գործում է բարեգործական ճաշարան, որի շահառու է հանդիսանում </w:t>
      </w:r>
      <w:r w:rsidR="0020037A" w:rsidRPr="0020037A">
        <w:rPr>
          <w:rFonts w:ascii="Sylfaen" w:hAnsi="Sylfaen"/>
          <w:sz w:val="24"/>
          <w:szCs w:val="24"/>
        </w:rPr>
        <w:t>1</w:t>
      </w:r>
      <w:r w:rsidR="00EE1B0A">
        <w:rPr>
          <w:rFonts w:ascii="Sylfaen" w:hAnsi="Sylfaen"/>
          <w:sz w:val="24"/>
          <w:szCs w:val="24"/>
        </w:rPr>
        <w:t>5</w:t>
      </w:r>
      <w:r w:rsidR="0020037A" w:rsidRPr="0020037A">
        <w:rPr>
          <w:rFonts w:ascii="Sylfaen" w:hAnsi="Sylfaen"/>
          <w:sz w:val="24"/>
          <w:szCs w:val="24"/>
        </w:rPr>
        <w:t>0</w:t>
      </w:r>
      <w:r w:rsidRPr="00585DF4">
        <w:rPr>
          <w:rFonts w:ascii="Sylfaen" w:hAnsi="Sylfaen"/>
          <w:color w:val="FF0000"/>
          <w:sz w:val="24"/>
          <w:szCs w:val="24"/>
        </w:rPr>
        <w:t xml:space="preserve"> </w:t>
      </w:r>
      <w:r w:rsidR="00BA1789" w:rsidRPr="008B05C8">
        <w:rPr>
          <w:rFonts w:ascii="Sylfaen" w:hAnsi="Sylfaen"/>
          <w:sz w:val="24"/>
          <w:szCs w:val="24"/>
        </w:rPr>
        <w:t>անձ:</w:t>
      </w:r>
      <w:r w:rsidR="00585DF4" w:rsidRPr="00585DF4">
        <w:rPr>
          <w:rFonts w:ascii="Sylfaen" w:hAnsi="Sylfaen"/>
          <w:sz w:val="24"/>
          <w:szCs w:val="24"/>
        </w:rPr>
        <w:t xml:space="preserve"> </w:t>
      </w:r>
      <w:r w:rsidR="00BA1789" w:rsidRPr="00210624">
        <w:rPr>
          <w:rFonts w:ascii="Sylfaen" w:hAnsi="Sylfaen"/>
          <w:sz w:val="24"/>
          <w:szCs w:val="24"/>
        </w:rPr>
        <w:t xml:space="preserve">Ոլորտում հիմնական շեշտը </w:t>
      </w:r>
      <w:r w:rsidR="00BA1789">
        <w:rPr>
          <w:rFonts w:ascii="Sylfaen" w:hAnsi="Sylfaen"/>
          <w:sz w:val="24"/>
          <w:szCs w:val="24"/>
        </w:rPr>
        <w:t>դրվ</w:t>
      </w:r>
      <w:r w:rsidR="00BA1789" w:rsidRPr="00710CEE">
        <w:rPr>
          <w:rFonts w:ascii="Sylfaen" w:hAnsi="Sylfaen"/>
          <w:sz w:val="24"/>
          <w:szCs w:val="24"/>
        </w:rPr>
        <w:t>ել</w:t>
      </w:r>
      <w:r w:rsidR="00BA1789" w:rsidRPr="00210624">
        <w:rPr>
          <w:rFonts w:ascii="Sylfaen" w:hAnsi="Sylfaen"/>
          <w:sz w:val="24"/>
          <w:szCs w:val="24"/>
        </w:rPr>
        <w:t xml:space="preserve"> է </w:t>
      </w:r>
      <w:r w:rsidR="00BA1789" w:rsidRPr="00710CEE">
        <w:rPr>
          <w:rFonts w:ascii="Sylfaen" w:hAnsi="Sylfaen"/>
          <w:sz w:val="24"/>
          <w:szCs w:val="24"/>
        </w:rPr>
        <w:t xml:space="preserve">բնակչության </w:t>
      </w:r>
      <w:r w:rsidR="00BA1789" w:rsidRPr="00710CEE">
        <w:rPr>
          <w:rFonts w:ascii="Sylfaen" w:hAnsi="Sylfaen"/>
          <w:color w:val="000000" w:themeColor="text1"/>
          <w:sz w:val="24"/>
          <w:szCs w:val="24"/>
        </w:rPr>
        <w:t xml:space="preserve">խոցելի խմբերին  </w:t>
      </w:r>
      <w:r w:rsidR="00BA1789" w:rsidRPr="00210624">
        <w:rPr>
          <w:rFonts w:ascii="Sylfaen" w:hAnsi="Sylfaen"/>
          <w:sz w:val="24"/>
          <w:szCs w:val="24"/>
        </w:rPr>
        <w:t xml:space="preserve"> օգնությունների </w:t>
      </w:r>
      <w:r w:rsidR="00BA1789">
        <w:rPr>
          <w:rFonts w:ascii="Sylfaen" w:hAnsi="Sylfaen"/>
          <w:sz w:val="24"/>
          <w:szCs w:val="24"/>
        </w:rPr>
        <w:t>տրամադրման</w:t>
      </w:r>
      <w:r w:rsidR="00BA1789" w:rsidRPr="00710CEE">
        <w:rPr>
          <w:rFonts w:ascii="Sylfaen" w:hAnsi="Sylfaen"/>
          <w:sz w:val="24"/>
          <w:szCs w:val="24"/>
        </w:rPr>
        <w:t xml:space="preserve"> վրա</w:t>
      </w:r>
      <w:r w:rsidR="00BA1789" w:rsidRPr="00210624">
        <w:rPr>
          <w:rFonts w:ascii="Sylfaen" w:hAnsi="Sylfaen"/>
          <w:sz w:val="24"/>
          <w:szCs w:val="24"/>
        </w:rPr>
        <w:t xml:space="preserve">: </w:t>
      </w:r>
    </w:p>
    <w:p w14:paraId="7DA918DB" w14:textId="77777777" w:rsidR="00DF38BB" w:rsidRPr="006418A4" w:rsidRDefault="00DF38BB" w:rsidP="00BA178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</w:p>
    <w:p w14:paraId="1C5A36A7" w14:textId="77777777" w:rsidR="00BA1789" w:rsidRPr="00210624" w:rsidRDefault="00BA1789" w:rsidP="00BA1789">
      <w:pPr>
        <w:pStyle w:val="Heading2"/>
        <w:spacing w:after="120"/>
        <w:rPr>
          <w:rFonts w:ascii="Sylfaen" w:hAnsi="Sylfaen" w:cs="Arial"/>
          <w:b w:val="0"/>
          <w:color w:val="70AD47"/>
          <w:sz w:val="24"/>
          <w:szCs w:val="24"/>
        </w:rPr>
      </w:pPr>
      <w:bookmarkStart w:id="9" w:name="_Toc523731325"/>
      <w:r w:rsidRPr="00210624">
        <w:rPr>
          <w:rFonts w:ascii="Sylfaen" w:hAnsi="Sylfaen" w:cs="Arial"/>
          <w:color w:val="auto"/>
          <w:sz w:val="24"/>
          <w:szCs w:val="24"/>
        </w:rPr>
        <w:t>Շրջակա միջավայրի պահպանության ոլորտ</w:t>
      </w:r>
      <w:bookmarkEnd w:id="9"/>
    </w:p>
    <w:p w14:paraId="4BEF6927" w14:textId="3EA536FC" w:rsidR="00BA1789" w:rsidRPr="00903428" w:rsidRDefault="00585DF4" w:rsidP="00BA178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Pr="00585DF4">
        <w:rPr>
          <w:rFonts w:ascii="Sylfaen" w:hAnsi="Sylfaen"/>
          <w:sz w:val="24"/>
          <w:szCs w:val="24"/>
        </w:rPr>
        <w:t>2</w:t>
      </w:r>
      <w:r w:rsidR="003D024D">
        <w:rPr>
          <w:rFonts w:ascii="Sylfaen" w:hAnsi="Sylfaen"/>
          <w:sz w:val="24"/>
          <w:szCs w:val="24"/>
        </w:rPr>
        <w:t>1</w:t>
      </w:r>
      <w:r w:rsidR="00BA1789" w:rsidRPr="00210624">
        <w:rPr>
          <w:rFonts w:ascii="Sylfaen" w:hAnsi="Sylfaen"/>
          <w:sz w:val="24"/>
          <w:szCs w:val="24"/>
        </w:rPr>
        <w:t>թ. ՏԱՊ-ին համապատասխան</w:t>
      </w:r>
      <w:r w:rsidR="00BA1789" w:rsidRPr="006825A3">
        <w:rPr>
          <w:rFonts w:ascii="Sylfaen" w:hAnsi="Sylfaen"/>
          <w:sz w:val="24"/>
          <w:szCs w:val="24"/>
        </w:rPr>
        <w:t>,</w:t>
      </w:r>
      <w:r w:rsidR="00BA1789" w:rsidRPr="00210624">
        <w:rPr>
          <w:rFonts w:ascii="Sylfaen" w:hAnsi="Sylfaen"/>
          <w:sz w:val="24"/>
          <w:szCs w:val="24"/>
        </w:rPr>
        <w:t xml:space="preserve"> համայնքի բոլոր բնակավայրերում ապահովվել են սանիտարահիգիենիկ բավարար պայմաններ, փողոցները մաքուր են, այգիներն ու պուրակները՝ խնամված։ Համայնքում աղբահանության աշխատանքներն առավել արդյունավետ կատարելու նպատակով վերանայվել է աղբահանության գրաֆիկը, </w:t>
      </w:r>
      <w:r w:rsidR="00BA1789" w:rsidRPr="001300E7">
        <w:rPr>
          <w:rFonts w:ascii="Sylfaen" w:hAnsi="Sylfaen"/>
          <w:sz w:val="24"/>
          <w:szCs w:val="24"/>
        </w:rPr>
        <w:t>Բյուրեղավան համայնքում</w:t>
      </w:r>
      <w:r w:rsidR="00BA1789" w:rsidRPr="00210624">
        <w:rPr>
          <w:rFonts w:ascii="Sylfaen" w:hAnsi="Sylfaen"/>
          <w:sz w:val="24"/>
          <w:szCs w:val="24"/>
        </w:rPr>
        <w:t xml:space="preserve"> իրականացվել են կանոնավոր աղբահանության աշխատանքներ։</w:t>
      </w:r>
      <w:r w:rsidRPr="00585DF4">
        <w:rPr>
          <w:rFonts w:ascii="Sylfaen" w:hAnsi="Sylfaen"/>
          <w:sz w:val="24"/>
          <w:szCs w:val="24"/>
        </w:rPr>
        <w:t xml:space="preserve"> </w:t>
      </w:r>
      <w:r w:rsidR="00BA1789" w:rsidRPr="00903428">
        <w:rPr>
          <w:rFonts w:ascii="Sylfaen" w:hAnsi="Sylfaen"/>
          <w:sz w:val="24"/>
          <w:szCs w:val="24"/>
        </w:rPr>
        <w:t xml:space="preserve">Այս ոլորտում համայնքի բյուջեից ծախսվել </w:t>
      </w:r>
      <w:r w:rsidR="005F1C79" w:rsidRPr="00595112">
        <w:rPr>
          <w:rFonts w:ascii="Sylfaen" w:hAnsi="Sylfaen"/>
          <w:sz w:val="24"/>
          <w:szCs w:val="24"/>
        </w:rPr>
        <w:t xml:space="preserve">է </w:t>
      </w:r>
      <w:r w:rsidR="003D024D">
        <w:rPr>
          <w:rFonts w:ascii="Sylfaen" w:hAnsi="Sylfaen"/>
          <w:sz w:val="24"/>
          <w:szCs w:val="24"/>
        </w:rPr>
        <w:t xml:space="preserve">74975,7 </w:t>
      </w:r>
      <w:r w:rsidR="005F1C79" w:rsidRPr="00595112">
        <w:rPr>
          <w:rFonts w:ascii="Sylfaen" w:hAnsi="Sylfaen"/>
          <w:b/>
          <w:sz w:val="20"/>
          <w:szCs w:val="20"/>
        </w:rPr>
        <w:t xml:space="preserve"> </w:t>
      </w:r>
      <w:r w:rsidR="00BA1789" w:rsidRPr="005F1C79">
        <w:rPr>
          <w:rFonts w:ascii="Sylfaen" w:hAnsi="Sylfaen"/>
          <w:sz w:val="24"/>
          <w:szCs w:val="24"/>
        </w:rPr>
        <w:t>հազար</w:t>
      </w:r>
      <w:r w:rsidR="00BA1789" w:rsidRPr="00710CEE">
        <w:rPr>
          <w:rFonts w:ascii="Sylfaen" w:hAnsi="Sylfaen"/>
          <w:sz w:val="24"/>
          <w:szCs w:val="24"/>
        </w:rPr>
        <w:t xml:space="preserve"> դրամ:</w:t>
      </w:r>
    </w:p>
    <w:p w14:paraId="3AA1D7C2" w14:textId="77777777" w:rsidR="00BA1789" w:rsidRPr="009C22C0" w:rsidRDefault="00BA1789" w:rsidP="00BA1789">
      <w:pPr>
        <w:spacing w:after="120"/>
        <w:ind w:firstLine="357"/>
        <w:jc w:val="both"/>
        <w:rPr>
          <w:rFonts w:ascii="Sylfaen" w:hAnsi="Sylfaen" w:cs="Sylfaen"/>
          <w:sz w:val="24"/>
          <w:szCs w:val="24"/>
        </w:rPr>
      </w:pPr>
    </w:p>
    <w:p w14:paraId="6DDEF81A" w14:textId="261A6763" w:rsidR="00BA1789" w:rsidRDefault="00BA1789" w:rsidP="00BA1789">
      <w:pPr>
        <w:pStyle w:val="Heading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bookmarkStart w:id="10" w:name="_Toc523731327"/>
    </w:p>
    <w:p w14:paraId="5DFD09F2" w14:textId="4F735F9B" w:rsidR="002E7260" w:rsidRDefault="002E7260" w:rsidP="002E7260"/>
    <w:p w14:paraId="18279D38" w14:textId="42C73400" w:rsidR="002E7260" w:rsidRDefault="002E7260" w:rsidP="002E7260"/>
    <w:p w14:paraId="6F22C8DA" w14:textId="24803FC5" w:rsidR="002E7260" w:rsidRDefault="002E7260" w:rsidP="002E7260"/>
    <w:p w14:paraId="671B23AF" w14:textId="1734D67B" w:rsidR="002E7260" w:rsidRDefault="002E7260" w:rsidP="002E7260"/>
    <w:p w14:paraId="6114E15B" w14:textId="7916547E" w:rsidR="002E7260" w:rsidRDefault="002E7260" w:rsidP="002E7260"/>
    <w:p w14:paraId="68B47050" w14:textId="6D45A7B8" w:rsidR="002E7260" w:rsidRDefault="002E7260" w:rsidP="002E7260"/>
    <w:p w14:paraId="244024F2" w14:textId="4BD62F5B" w:rsidR="002E7260" w:rsidRDefault="002E7260" w:rsidP="002E7260"/>
    <w:p w14:paraId="72E38EEC" w14:textId="1EEEDDE9" w:rsidR="002E7260" w:rsidRDefault="002E7260" w:rsidP="002E7260"/>
    <w:p w14:paraId="4CC3F5F5" w14:textId="14BF8854" w:rsidR="002E7260" w:rsidRDefault="002E7260" w:rsidP="002E7260"/>
    <w:p w14:paraId="12DDCD91" w14:textId="6223FF5A" w:rsidR="002E7260" w:rsidRDefault="002E7260" w:rsidP="002E7260"/>
    <w:p w14:paraId="1A080B12" w14:textId="77777777" w:rsidR="002E7260" w:rsidRPr="002E7260" w:rsidRDefault="002E7260" w:rsidP="002E7260"/>
    <w:p w14:paraId="1DE0FA5A" w14:textId="77777777" w:rsidR="00BA1789" w:rsidRPr="00210624" w:rsidRDefault="00BA1789" w:rsidP="00BA1789">
      <w:pPr>
        <w:pStyle w:val="Heading1"/>
        <w:spacing w:after="240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lastRenderedPageBreak/>
        <w:t>Եզրակացություններ և առաջարկություններ</w:t>
      </w:r>
      <w:bookmarkEnd w:id="10"/>
    </w:p>
    <w:p w14:paraId="5AF120BE" w14:textId="5D780028" w:rsidR="00BA1789" w:rsidRPr="007B6745" w:rsidRDefault="00BA1789" w:rsidP="00BA1789">
      <w:pPr>
        <w:ind w:firstLine="360"/>
        <w:contextualSpacing/>
        <w:jc w:val="both"/>
        <w:rPr>
          <w:rFonts w:ascii="Sylfaen" w:hAnsi="Sylfaen" w:cs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Համայնքի ՏԱՊ-ի մոնիթորինգի պլանի կատարումը դիտարկելիս, կարելի է տեսնել, որ համայնքի</w:t>
      </w:r>
      <w:r w:rsidR="00585DF4">
        <w:rPr>
          <w:rFonts w:ascii="Sylfaen" w:hAnsi="Sylfaen"/>
          <w:sz w:val="24"/>
          <w:szCs w:val="24"/>
        </w:rPr>
        <w:t xml:space="preserve"> 20</w:t>
      </w:r>
      <w:r w:rsidR="00585DF4" w:rsidRPr="00585DF4">
        <w:rPr>
          <w:rFonts w:ascii="Sylfaen" w:hAnsi="Sylfaen"/>
          <w:sz w:val="24"/>
          <w:szCs w:val="24"/>
        </w:rPr>
        <w:t>2</w:t>
      </w:r>
      <w:r w:rsidR="00A4367D">
        <w:rPr>
          <w:rFonts w:ascii="Sylfaen" w:hAnsi="Sylfaen"/>
          <w:sz w:val="24"/>
          <w:szCs w:val="24"/>
        </w:rPr>
        <w:t>1</w:t>
      </w:r>
      <w:r w:rsidRPr="00210624">
        <w:rPr>
          <w:rFonts w:ascii="Sylfaen" w:hAnsi="Sylfaen"/>
          <w:sz w:val="24"/>
          <w:szCs w:val="24"/>
        </w:rPr>
        <w:t xml:space="preserve"> թվականի ՏԱՊ-ով սահմանված ծրագրերը </w:t>
      </w:r>
      <w:r w:rsidR="00585DF4">
        <w:rPr>
          <w:rFonts w:ascii="Sylfaen" w:hAnsi="Sylfaen"/>
          <w:sz w:val="24"/>
          <w:szCs w:val="24"/>
        </w:rPr>
        <w:t>20</w:t>
      </w:r>
      <w:r w:rsidR="00585DF4" w:rsidRPr="00585DF4">
        <w:rPr>
          <w:rFonts w:ascii="Sylfaen" w:hAnsi="Sylfaen"/>
          <w:sz w:val="24"/>
          <w:szCs w:val="24"/>
        </w:rPr>
        <w:t>2</w:t>
      </w:r>
      <w:r w:rsidR="00A4367D">
        <w:rPr>
          <w:rFonts w:ascii="Sylfaen" w:hAnsi="Sylfaen"/>
          <w:sz w:val="24"/>
          <w:szCs w:val="24"/>
        </w:rPr>
        <w:t>1</w:t>
      </w:r>
      <w:r w:rsidRPr="00A7742E">
        <w:rPr>
          <w:rFonts w:ascii="Sylfaen" w:hAnsi="Sylfaen"/>
          <w:sz w:val="24"/>
          <w:szCs w:val="24"/>
        </w:rPr>
        <w:t xml:space="preserve"> թվականի</w:t>
      </w:r>
      <w:r w:rsidRPr="00210624">
        <w:rPr>
          <w:rFonts w:ascii="Sylfaen" w:hAnsi="Sylfaen"/>
          <w:sz w:val="24"/>
          <w:szCs w:val="24"/>
        </w:rPr>
        <w:t xml:space="preserve"> ընթացքում իրականացվել են։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համապատասխան, որոշ դեպքերում առկա են տնտեսումներ։  </w:t>
      </w:r>
    </w:p>
    <w:p w14:paraId="6F81EEE4" w14:textId="77777777" w:rsidR="00BA1789" w:rsidRPr="00210624" w:rsidRDefault="00BA1789" w:rsidP="00BA1789">
      <w:pPr>
        <w:spacing w:before="120" w:after="120" w:line="240" w:lineRule="auto"/>
        <w:ind w:firstLine="357"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66B680CF" w14:textId="77777777" w:rsidR="00BA1789" w:rsidRDefault="00BA1789" w:rsidP="00BA1789">
      <w:pPr>
        <w:pStyle w:val="ListParagraph"/>
        <w:spacing w:before="120" w:after="60" w:line="240" w:lineRule="auto"/>
        <w:ind w:left="1287"/>
        <w:jc w:val="both"/>
        <w:rPr>
          <w:rFonts w:ascii="Sylfaen" w:hAnsi="Sylfaen"/>
          <w:sz w:val="24"/>
          <w:szCs w:val="24"/>
          <w:lang w:val="hy-AM"/>
        </w:rPr>
      </w:pPr>
    </w:p>
    <w:p w14:paraId="02787944" w14:textId="77777777" w:rsidR="00BA1789" w:rsidRPr="00210624" w:rsidRDefault="00BA1789" w:rsidP="00BA178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10624">
        <w:rPr>
          <w:rFonts w:ascii="Sylfaen" w:hAnsi="Sylfaen"/>
          <w:sz w:val="24"/>
          <w:szCs w:val="24"/>
          <w:lang w:val="hy-AM"/>
        </w:rPr>
        <w:t>Տնտեսված միջոցներն ուղղել համայնքի</w:t>
      </w:r>
      <w:r w:rsidR="00585DF4" w:rsidRPr="00585DF4">
        <w:rPr>
          <w:rFonts w:ascii="Sylfaen" w:hAnsi="Sylfaen"/>
          <w:sz w:val="24"/>
          <w:szCs w:val="24"/>
          <w:lang w:val="hy-AM"/>
        </w:rPr>
        <w:t xml:space="preserve"> </w:t>
      </w:r>
      <w:r w:rsidRPr="00210624">
        <w:rPr>
          <w:rFonts w:ascii="Sylfaen" w:hAnsi="Sylfaen"/>
          <w:sz w:val="24"/>
          <w:szCs w:val="24"/>
          <w:lang w:val="hy-AM"/>
        </w:rPr>
        <w:t>բնակավայրերում</w:t>
      </w:r>
      <w:r w:rsidR="00585DF4" w:rsidRPr="00585DF4">
        <w:rPr>
          <w:rFonts w:ascii="Sylfaen" w:hAnsi="Sylfaen"/>
          <w:sz w:val="24"/>
          <w:szCs w:val="24"/>
          <w:lang w:val="hy-AM"/>
        </w:rPr>
        <w:t xml:space="preserve"> </w:t>
      </w:r>
      <w:r w:rsidRPr="00210624">
        <w:rPr>
          <w:rFonts w:ascii="Sylfaen" w:hAnsi="Sylfaen"/>
          <w:sz w:val="24"/>
          <w:szCs w:val="24"/>
          <w:lang w:val="hy-AM"/>
        </w:rPr>
        <w:t>մատուցվող ծառայությունների ծավալի ավելացմանն ու որակի բարձրացմանը</w:t>
      </w:r>
      <w:r w:rsidRPr="00A7742E">
        <w:rPr>
          <w:rFonts w:ascii="Sylfaen" w:hAnsi="Sylfaen"/>
          <w:sz w:val="24"/>
          <w:szCs w:val="24"/>
          <w:lang w:val="hy-AM"/>
        </w:rPr>
        <w:t>:</w:t>
      </w:r>
    </w:p>
    <w:p w14:paraId="62D0E70A" w14:textId="77777777" w:rsidR="00BA1789" w:rsidRDefault="00BA1789" w:rsidP="00BA178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10624">
        <w:rPr>
          <w:rFonts w:ascii="Sylfaen" w:hAnsi="Sylfaen"/>
          <w:sz w:val="24"/>
          <w:szCs w:val="24"/>
          <w:lang w:val="hy-AM"/>
        </w:rPr>
        <w:t>Շարունակական աշխատանքներ իրականացնել համայնքում ինչպես մասնավոր հատվածի, այնպես էլ տարբեր դոնոր կազմակերպությունների կողմից միջոցներ ներգրավելու ուղղությամբ</w:t>
      </w:r>
      <w:r w:rsidRPr="00A7742E">
        <w:rPr>
          <w:rFonts w:ascii="Sylfaen" w:hAnsi="Sylfaen"/>
          <w:sz w:val="24"/>
          <w:szCs w:val="24"/>
          <w:lang w:val="hy-AM"/>
        </w:rPr>
        <w:t>:</w:t>
      </w:r>
    </w:p>
    <w:p w14:paraId="033C5377" w14:textId="77777777" w:rsidR="00BA1789" w:rsidRPr="00210624" w:rsidRDefault="00BA1789" w:rsidP="00BA178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Բ</w:t>
      </w:r>
      <w:r w:rsidRPr="006825A3">
        <w:rPr>
          <w:rFonts w:ascii="Sylfaen" w:hAnsi="Sylfaen"/>
          <w:sz w:val="24"/>
          <w:szCs w:val="24"/>
          <w:lang w:val="hy-AM"/>
        </w:rPr>
        <w:t>նակչության հետ տանել ակտիվ բացատրական աշխատանքներ հարկերի հավաքագրման անհրաժեշտության և համայնքում իրականացվող ծրագրերի իրազեկման ուղղությամբ</w:t>
      </w:r>
      <w:r w:rsidRPr="00A7742E">
        <w:rPr>
          <w:rFonts w:ascii="Sylfaen" w:hAnsi="Sylfaen"/>
          <w:sz w:val="24"/>
          <w:szCs w:val="24"/>
          <w:lang w:val="hy-AM"/>
        </w:rPr>
        <w:t>:</w:t>
      </w:r>
    </w:p>
    <w:p w14:paraId="3C5AA4C4" w14:textId="77777777" w:rsidR="00BA1789" w:rsidRDefault="00BA1789" w:rsidP="00BA1789">
      <w:pPr>
        <w:pStyle w:val="ListParagraph"/>
        <w:spacing w:before="120" w:after="60" w:line="240" w:lineRule="auto"/>
        <w:ind w:left="1287"/>
        <w:jc w:val="both"/>
        <w:rPr>
          <w:rFonts w:ascii="Sylfaen" w:hAnsi="Sylfaen"/>
          <w:sz w:val="24"/>
          <w:szCs w:val="24"/>
          <w:lang w:val="hy-AM"/>
        </w:rPr>
      </w:pPr>
    </w:p>
    <w:p w14:paraId="7C6FD74E" w14:textId="77777777" w:rsidR="00BA1789" w:rsidRPr="00210624" w:rsidRDefault="00BA1789" w:rsidP="00BA178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10624">
        <w:rPr>
          <w:rFonts w:ascii="Sylfaen" w:hAnsi="Sylfaen"/>
          <w:sz w:val="24"/>
          <w:szCs w:val="24"/>
          <w:lang w:val="hy-AM"/>
        </w:rPr>
        <w:t>ՏԱՊ-ում ներառված ծրագրերի յուրաքանչյուր միջոցառման նկարագրության, արդյունքային ցուցանիշների սահմանման և իրականացման ընթացքի վերլուծությունը իրականացնել համայնքապետարանի համապատասխան բաժինների  կողմից, հետո նոր ամփոփել։</w:t>
      </w:r>
    </w:p>
    <w:p w14:paraId="69A3D5F3" w14:textId="77777777" w:rsidR="00BA1789" w:rsidRPr="00210624" w:rsidRDefault="00BA1789" w:rsidP="00BA1789">
      <w:pPr>
        <w:spacing w:before="120" w:after="60" w:line="240" w:lineRule="auto"/>
        <w:ind w:left="927"/>
        <w:jc w:val="both"/>
        <w:rPr>
          <w:rFonts w:ascii="Sylfaen" w:hAnsi="Sylfaen"/>
          <w:color w:val="70AD47"/>
          <w:sz w:val="24"/>
          <w:szCs w:val="24"/>
        </w:rPr>
      </w:pPr>
    </w:p>
    <w:p w14:paraId="4D53CCFA" w14:textId="77777777" w:rsidR="00BA1789" w:rsidRPr="005D7FD4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22EB7CC5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3F1E6543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4FE568DB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72E202E3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027E5AC6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24255848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0C7F82C4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29AB3B74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15EDD385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0625B42A" w14:textId="77777777" w:rsidR="002E7260" w:rsidRDefault="002E7260" w:rsidP="00BA1789">
      <w:pPr>
        <w:spacing w:after="0"/>
        <w:jc w:val="center"/>
        <w:rPr>
          <w:rFonts w:ascii="Sylfaen" w:hAnsi="Sylfaen" w:cs="Arial"/>
          <w:b/>
          <w:sz w:val="28"/>
          <w:szCs w:val="28"/>
        </w:rPr>
      </w:pPr>
    </w:p>
    <w:p w14:paraId="0C1F9110" w14:textId="5F06A441" w:rsidR="00BA1789" w:rsidRPr="00A7742E" w:rsidRDefault="002E7260" w:rsidP="002E7260">
      <w:pPr>
        <w:spacing w:after="0"/>
        <w:jc w:val="center"/>
        <w:rPr>
          <w:rFonts w:ascii="Sylfaen" w:hAnsi="Sylfaen"/>
          <w:color w:val="70AD47"/>
          <w:sz w:val="24"/>
          <w:szCs w:val="24"/>
        </w:rPr>
      </w:pPr>
      <w:r>
        <w:rPr>
          <w:rFonts w:ascii="Sylfaen" w:hAnsi="Sylfaen" w:cs="Arial"/>
          <w:b/>
          <w:sz w:val="28"/>
          <w:szCs w:val="28"/>
        </w:rPr>
        <w:lastRenderedPageBreak/>
        <w:br/>
      </w:r>
      <w:r w:rsidR="00BA1789" w:rsidRPr="00210624">
        <w:rPr>
          <w:rFonts w:ascii="Sylfaen" w:hAnsi="Sylfaen" w:cs="Arial"/>
          <w:b/>
          <w:sz w:val="28"/>
          <w:szCs w:val="28"/>
        </w:rPr>
        <w:t>Հավելվածներ</w:t>
      </w:r>
    </w:p>
    <w:p w14:paraId="320CBE7F" w14:textId="755436F1" w:rsidR="00BA1789" w:rsidRDefault="00BA1789" w:rsidP="00BA1789">
      <w:pPr>
        <w:pStyle w:val="Heading2"/>
        <w:jc w:val="right"/>
        <w:rPr>
          <w:rFonts w:ascii="Sylfaen" w:hAnsi="Sylfaen" w:cs="Arial"/>
          <w:color w:val="auto"/>
          <w:sz w:val="24"/>
          <w:szCs w:val="24"/>
        </w:rPr>
      </w:pPr>
      <w:bookmarkStart w:id="11" w:name="_Toc523731329"/>
      <w:r w:rsidRPr="00210624">
        <w:rPr>
          <w:rFonts w:ascii="Sylfaen" w:hAnsi="Sylfaen" w:cs="Arial"/>
          <w:color w:val="auto"/>
          <w:sz w:val="24"/>
          <w:szCs w:val="24"/>
        </w:rPr>
        <w:t>Հավելված 1</w:t>
      </w:r>
      <w:bookmarkEnd w:id="11"/>
    </w:p>
    <w:tbl>
      <w:tblPr>
        <w:tblW w:w="10931" w:type="dxa"/>
        <w:tblInd w:w="-176" w:type="dxa"/>
        <w:tblLook w:val="00A0" w:firstRow="1" w:lastRow="0" w:firstColumn="1" w:lastColumn="0" w:noHBand="0" w:noVBand="0"/>
      </w:tblPr>
      <w:tblGrid>
        <w:gridCol w:w="3789"/>
        <w:gridCol w:w="1792"/>
        <w:gridCol w:w="1805"/>
        <w:gridCol w:w="1763"/>
        <w:gridCol w:w="1782"/>
      </w:tblGrid>
      <w:tr w:rsidR="00170571" w14:paraId="74A1AC38" w14:textId="77777777" w:rsidTr="00170571">
        <w:trPr>
          <w:cantSplit/>
          <w:trHeight w:val="1598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DE60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Ցուցանիշներ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FE11" w14:textId="64365EC5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A31A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թ. ՏԱՊ -ի և </w:t>
            </w:r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տարեկան  բյուջեի պլանի (հազ. դրամ)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88F3" w14:textId="2F81D8E6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4A31A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թ.ՏԱՊ -ի</w:t>
            </w:r>
            <w:r w:rsidR="00DF38BB" w:rsidRPr="00DF38B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և տարեկան</w:t>
            </w:r>
            <w:r w:rsidR="00DF38BB" w:rsidRPr="00DF38B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բյուջեի փաստացի</w:t>
            </w:r>
            <w:r w:rsidR="004A31A6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(հազ. դրամ)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A3A6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  <w:t xml:space="preserve"> Ծախսված գումարի կատարողական, %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FB2F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</w:pPr>
          </w:p>
          <w:p w14:paraId="715418C8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  <w:t>Իրականացված</w:t>
            </w:r>
          </w:p>
          <w:p w14:paraId="4247A146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  <w:t>աշխատանքների</w:t>
            </w:r>
          </w:p>
          <w:p w14:paraId="5102D491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i/>
                <w:color w:val="000000"/>
                <w:sz w:val="20"/>
                <w:szCs w:val="20"/>
              </w:rPr>
              <w:t>կատարողական, %</w:t>
            </w:r>
          </w:p>
        </w:tc>
      </w:tr>
      <w:tr w:rsidR="00170571" w14:paraId="4458BD55" w14:textId="77777777" w:rsidTr="00170571">
        <w:trPr>
          <w:trHeight w:val="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958CF9C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F2189D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4B19B74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CA57A4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03508DB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571" w14:paraId="1C30E16E" w14:textId="77777777" w:rsidTr="0017057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B642D4A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1. Ընդհանուր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D2A3E5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8A6238A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8AE24E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7BCA5522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15FC28D4" w14:textId="77777777" w:rsidTr="0017057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4F7FA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0271" w14:textId="446F4AF7" w:rsidR="00170571" w:rsidRDefault="00F2378C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94801,3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3F9" w14:textId="1911F3B2" w:rsidR="00170571" w:rsidRDefault="00F2378C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84083,4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9903" w14:textId="79C180B6" w:rsidR="00170571" w:rsidRPr="00F2378C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8</w:t>
            </w:r>
            <w:r w:rsidR="00F2378C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F4F7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7E715848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5D54B6F8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170571" w14:paraId="0B3F9480" w14:textId="77777777" w:rsidTr="00170571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CB75921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2. Պաշտպանության կազմակերպում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0E34A1D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A9F0F94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32580D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60CBF33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571" w14:paraId="23112920" w14:textId="77777777" w:rsidTr="00170571">
        <w:trPr>
          <w:trHeight w:val="377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130B976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54797DE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699FBBD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C5B3E3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336E21BD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3250550D" w14:textId="77777777" w:rsidTr="00170571">
        <w:trPr>
          <w:trHeight w:val="147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46385D1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91190EB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1F17A17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7E57B5A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39BA11F9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4BA186F2" w14:textId="77777777" w:rsidTr="00170571">
        <w:trPr>
          <w:trHeight w:val="242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429" w14:textId="77777777" w:rsidR="00170571" w:rsidRDefault="00170571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Ծրագիր 1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Ջրաբեր բնակավայրի խմելու ջրագծի և ներքին ցանցի կառուցում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CAD3" w14:textId="49324E3C" w:rsidR="00170571" w:rsidRDefault="00373145">
            <w:pPr>
              <w:spacing w:after="0" w:line="20" w:lineRule="atLeast"/>
              <w:jc w:val="center"/>
              <w:rPr>
                <w:rFonts w:ascii="GHEA Mariam" w:hAnsi="GHEA Mariam" w:cs="Arial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159551,4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EA01" w14:textId="7ECB65E8" w:rsidR="00170571" w:rsidRDefault="00373145">
            <w:pPr>
              <w:spacing w:after="0" w:line="20" w:lineRule="atLeast"/>
              <w:jc w:val="center"/>
              <w:rPr>
                <w:rFonts w:ascii="GHEA Mariam" w:hAnsi="GHEA Mariam" w:cs="Arial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150046,6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AAC" w14:textId="498281DD" w:rsidR="00170571" w:rsidRPr="00373145" w:rsidRDefault="00373145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BF2C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5AA6CA08" w14:textId="62513708" w:rsidR="00170571" w:rsidRPr="00373145" w:rsidRDefault="00373145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9</w:t>
            </w:r>
            <w:r w:rsidR="00B3571D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70571" w14:paraId="7374F575" w14:textId="77777777" w:rsidTr="00170571">
        <w:trPr>
          <w:trHeight w:val="102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C7ACD80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5. Հողօգտագործում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E2A5129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8786B7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EBE5D7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481547E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571" w14:paraId="622834F0" w14:textId="77777777" w:rsidTr="00974F28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8F989B4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6. Տրանսպորտ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824B680" w14:textId="77777777" w:rsidR="00170571" w:rsidRDefault="0017057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37A2CD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117BE07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46E1DEA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69A84274" w14:textId="77777777" w:rsidTr="00974F28">
        <w:trPr>
          <w:trHeight w:val="265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CDD4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Ծրագիր 1. Ներհամայնքային ճանապարհային տնտեսության պահպանություն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1468" w14:textId="217CE5CC" w:rsidR="00170571" w:rsidRDefault="00974F28" w:rsidP="00974F28">
            <w:pPr>
              <w:spacing w:after="0" w:line="240" w:lineRule="auto"/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 xml:space="preserve">    60302,4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C42F" w14:textId="77777777" w:rsidR="00170571" w:rsidRPr="00974F28" w:rsidRDefault="00170571">
            <w:pPr>
              <w:spacing w:line="20" w:lineRule="atLeast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319DEFDB" w14:textId="4846E336" w:rsidR="00170571" w:rsidRPr="00974F28" w:rsidRDefault="00974F28">
            <w:pPr>
              <w:spacing w:line="20" w:lineRule="atLeast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43894,6</w:t>
            </w:r>
          </w:p>
          <w:p w14:paraId="1307618E" w14:textId="77777777" w:rsidR="00170571" w:rsidRPr="00974F28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285" w14:textId="23484B5A" w:rsidR="00170571" w:rsidRPr="00974F28" w:rsidRDefault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DA35E" w14:textId="77777777" w:rsid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  <w:p w14:paraId="4529A4E8" w14:textId="5CA2C0DC" w:rsidR="00170571" w:rsidRDefault="00170571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70571" w14:paraId="370C0F39" w14:textId="77777777" w:rsidTr="00974F28">
        <w:trPr>
          <w:trHeight w:val="164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70A44BD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7.Առևտուր և ծառայություններ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FFBF66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027BA7B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F29F951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384E833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571" w14:paraId="4F1AC5B1" w14:textId="77777777" w:rsidTr="00170571">
        <w:trPr>
          <w:trHeight w:val="153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4B0D36C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8. Կրթություն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EABCEA4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02365C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9059654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6665167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74F28" w14:paraId="5F880B56" w14:textId="77777777" w:rsidTr="0085059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EC92" w14:textId="77777777" w:rsidR="00974F28" w:rsidRDefault="00974F28" w:rsidP="00974F28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 xml:space="preserve">Ծրագիր 1. </w:t>
            </w:r>
            <w:r>
              <w:rPr>
                <w:rFonts w:ascii="Sylfaen" w:hAnsi="Sylfaen"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01D96" w14:textId="77777777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  <w:p w14:paraId="2A666BA4" w14:textId="52301FB3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41500</w:t>
            </w:r>
            <w:r w:rsidR="00DF38BB">
              <w:rPr>
                <w:rFonts w:ascii="Sylfaen" w:hAnsi="Sylfaen" w:cs="Calibri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6344A" w14:textId="77777777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  <w:p w14:paraId="363C3ACF" w14:textId="123DD2A1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38490.0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4EF" w14:textId="3F31C518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2</w:t>
            </w:r>
            <w:r w:rsidR="00DF38BB">
              <w:rPr>
                <w:rFonts w:ascii="Sylfaen" w:hAnsi="Sylfaen" w:cs="Calibri"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5794" w14:textId="77777777" w:rsid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7A31B209" w14:textId="77777777" w:rsid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974F28" w14:paraId="0F4D49C4" w14:textId="77777777" w:rsidTr="00C9488E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DD0E" w14:textId="77777777" w:rsidR="00974F28" w:rsidRDefault="00974F28" w:rsidP="00974F28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Ծրագիր 2.</w:t>
            </w:r>
            <w:r>
              <w:rPr>
                <w:rFonts w:ascii="Sylfaen" w:hAnsi="Sylfaen" w:cs="Arial"/>
                <w:sz w:val="20"/>
                <w:szCs w:val="20"/>
              </w:rPr>
              <w:t xml:space="preserve"> . Բյուրեղավան համայնքում արտադպրոցական դաստիարակության ծառայության մատուցում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F59C" w14:textId="77777777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  <w:p w14:paraId="619DE5CB" w14:textId="0D3DB8A4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46000</w:t>
            </w:r>
            <w:r w:rsidR="00DF38BB">
              <w:rPr>
                <w:rFonts w:ascii="Sylfaen" w:hAnsi="Sylfaen" w:cs="Calibri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0</w:t>
            </w:r>
          </w:p>
          <w:p w14:paraId="71580A65" w14:textId="35FDB88E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AA94E" w14:textId="77777777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</w:p>
          <w:p w14:paraId="5993BA41" w14:textId="17B849FA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974F28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45143,3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34D8" w14:textId="61C4B45C" w:rsidR="00974F28" w:rsidRP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0527" w14:textId="77777777" w:rsid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</w:p>
          <w:p w14:paraId="7CEF9C54" w14:textId="77777777" w:rsidR="00974F28" w:rsidRDefault="00974F28" w:rsidP="00974F28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170571" w14:paraId="3430DDA4" w14:textId="77777777" w:rsidTr="00170571">
        <w:trPr>
          <w:trHeight w:val="338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3139270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0E588F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0C3262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99B33C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721F41E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20C3772F" w14:textId="77777777" w:rsidTr="00DF38BB">
        <w:trPr>
          <w:trHeight w:val="644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D6D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lastRenderedPageBreak/>
              <w:t xml:space="preserve">Ծրագիր 1. </w:t>
            </w:r>
            <w:r>
              <w:rPr>
                <w:rFonts w:ascii="Sylfaen" w:hAnsi="Sylfaen"/>
                <w:sz w:val="20"/>
                <w:szCs w:val="20"/>
              </w:rPr>
              <w:t>Մշակութային, մարզական և հոգևոր կյանքի աշխուժացում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080F" w14:textId="397011F6" w:rsidR="00170571" w:rsidRPr="00DF38BB" w:rsidRDefault="00D40804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DF38BB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28800,0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2302" w14:textId="7C0AB135" w:rsidR="00170571" w:rsidRPr="00DF38BB" w:rsidRDefault="00D40804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DF38BB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22906,9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CB6F" w14:textId="31552425" w:rsidR="00170571" w:rsidRPr="00DF38BB" w:rsidRDefault="0088056F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DF38BB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34A6" w14:textId="77777777" w:rsidR="00170571" w:rsidRPr="00DF38BB" w:rsidRDefault="00170571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DF38BB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70571" w14:paraId="727E39B0" w14:textId="77777777" w:rsidTr="00170571">
        <w:trPr>
          <w:trHeight w:val="103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5C0065E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10. Առողջապահություն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2C0F1C8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F0850E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D13D606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2D06A1E9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571" w14:paraId="5A5849E8" w14:textId="77777777" w:rsidTr="00DF38BB">
        <w:trPr>
          <w:trHeight w:val="103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112B" w14:textId="58BBEE79" w:rsidR="00170571" w:rsidRDefault="00170571">
            <w:pPr>
              <w:tabs>
                <w:tab w:val="left" w:pos="4080"/>
              </w:tabs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Բյուրեղավան համայնքի «Անդրանիկ Պետրոսյանի անվան Բյուրեղավանի քաղաքային պոլիկլինիկա»  ՓԲԸ-ի    շենքի հիմնանորոգման</w:t>
            </w:r>
            <w:r w:rsidR="00DF2C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աշխատանքներ:</w:t>
            </w:r>
          </w:p>
          <w:p w14:paraId="6C377EC0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68DC1" w14:textId="77777777" w:rsidR="00170571" w:rsidRDefault="00170571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14:paraId="1DF460B3" w14:textId="6375A8EC" w:rsidR="00170571" w:rsidRPr="00DF38BB" w:rsidRDefault="00DF2CAC" w:rsidP="00DF38BB">
            <w:pPr>
              <w:spacing w:line="20" w:lineRule="atLeast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 w:rsidRPr="00DF2CAC">
              <w:rPr>
                <w:rFonts w:ascii="Sylfaen" w:hAnsi="Sylfaen" w:cs="Calibri"/>
                <w:bCs/>
                <w:sz w:val="20"/>
                <w:szCs w:val="20"/>
              </w:rPr>
              <w:t>57691,0</w:t>
            </w:r>
          </w:p>
          <w:p w14:paraId="432E861F" w14:textId="77777777" w:rsidR="00170571" w:rsidRDefault="00170571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3DF5" w14:textId="66D95893" w:rsidR="00170571" w:rsidRDefault="00DF2CAC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FFFFFF" w:themeColor="background1"/>
                <w:sz w:val="20"/>
                <w:szCs w:val="20"/>
              </w:rPr>
            </w:pPr>
            <w:r w:rsidRPr="00DF2CAC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56949,9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1D305" w14:textId="391BEDD9" w:rsidR="00170571" w:rsidRPr="00DF2CAC" w:rsidRDefault="00DF2CAC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EC3A" w14:textId="77777777" w:rsidR="00170571" w:rsidRDefault="00170571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70571" w14:paraId="765D2B0C" w14:textId="77777777" w:rsidTr="00170571">
        <w:trPr>
          <w:trHeight w:val="157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8182526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11. Ֆիզիկական կուլտուրա և սպորտ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155CA72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3442E42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9AF98A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00812B0C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4455447B" w14:textId="77777777" w:rsidTr="00170571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F495455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12.Սոցիալական պաշտպանություն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B3538B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3CCA2DB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C90B38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26451C2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58D4A3B8" w14:textId="77777777" w:rsidTr="00DF38BB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0ED64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FCC79" w14:textId="33282F46" w:rsidR="00170571" w:rsidRPr="003A4B45" w:rsidRDefault="003A4B45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3A4B45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7240,</w:t>
            </w:r>
            <w:r w:rsidR="00170571" w:rsidRPr="003A4B45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322B" w14:textId="1D1B00F2" w:rsidR="00170571" w:rsidRPr="003A4B45" w:rsidRDefault="003A4B45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 w:rsidRPr="003A4B45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5457,4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59155" w14:textId="512C63E5" w:rsidR="00170571" w:rsidRPr="003A4B45" w:rsidRDefault="003A4B45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75,3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55182" w14:textId="77777777" w:rsidR="00170571" w:rsidRDefault="00170571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100</w:t>
            </w:r>
          </w:p>
        </w:tc>
      </w:tr>
      <w:tr w:rsidR="00170571" w14:paraId="5D48CD59" w14:textId="77777777" w:rsidTr="00170571">
        <w:trPr>
          <w:trHeight w:val="101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099AC39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270F381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23A6BD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646DD2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079E41A3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0613DB69" w14:textId="77777777" w:rsidTr="00DF38BB">
        <w:trPr>
          <w:trHeight w:val="101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C5F1" w14:textId="785CB469" w:rsidR="00170571" w:rsidRDefault="0017057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green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Ծրագիր1.Գյուղատնտեսության ոլորտում 202</w:t>
            </w:r>
            <w:r w:rsidR="000B01E2">
              <w:rPr>
                <w:rFonts w:ascii="Sylfaen" w:hAnsi="Sylfaen" w:cs="Arial"/>
                <w:sz w:val="20"/>
                <w:szCs w:val="20"/>
              </w:rPr>
              <w:t>1</w:t>
            </w:r>
            <w:r>
              <w:rPr>
                <w:rFonts w:ascii="Sylfaen" w:hAnsi="Sylfaen" w:cs="Arial"/>
                <w:sz w:val="20"/>
                <w:szCs w:val="20"/>
              </w:rPr>
              <w:t xml:space="preserve"> թվականին նախատեսվում է Հայաստանի Տարացքային Զարգացման Հիմնադրամի հետ համատեղ հիմնանորոգել  ու վերակառուցել  համայնքի ոռոգման ցանցը: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9CFF" w14:textId="261534AE" w:rsidR="00170571" w:rsidRDefault="000B01E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highlight w:val="green"/>
              </w:rPr>
            </w:pPr>
            <w:r w:rsidRPr="000B01E2"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292177,2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B26F" w14:textId="0CE03371" w:rsidR="00170571" w:rsidRDefault="000B01E2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  <w:highlight w:val="green"/>
              </w:rPr>
            </w:pPr>
            <w:r w:rsidRPr="000B01E2">
              <w:rPr>
                <w:rFonts w:ascii="Sylfaen" w:hAnsi="Sylfaen" w:cs="Arial"/>
                <w:sz w:val="20"/>
                <w:szCs w:val="20"/>
              </w:rPr>
              <w:t xml:space="preserve">Ծրագիրը </w:t>
            </w:r>
            <w:r>
              <w:rPr>
                <w:rFonts w:ascii="Sylfaen" w:hAnsi="Sylfaen" w:cs="Arial"/>
                <w:sz w:val="20"/>
                <w:szCs w:val="20"/>
              </w:rPr>
              <w:t>իրականացվում է Հայաստանի Տարացքային Զարգացման Հիմնադրամի կողմից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3753" w14:textId="1434ED68" w:rsidR="00170571" w:rsidRPr="00DF38BB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280D" w14:textId="77777777" w:rsidR="000B01E2" w:rsidRDefault="000B01E2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</w:rPr>
            </w:pPr>
          </w:p>
          <w:p w14:paraId="3E380490" w14:textId="76D947F9" w:rsidR="00170571" w:rsidRPr="000B01E2" w:rsidRDefault="000B01E2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sz w:val="20"/>
                <w:szCs w:val="20"/>
                <w:highlight w:val="green"/>
              </w:rPr>
            </w:pPr>
            <w:r w:rsidRPr="000B01E2">
              <w:rPr>
                <w:rFonts w:ascii="Sylfaen" w:hAnsi="Sylfaen" w:cs="Calibri"/>
                <w:bCs/>
                <w:sz w:val="20"/>
                <w:szCs w:val="20"/>
              </w:rPr>
              <w:t>50</w:t>
            </w:r>
          </w:p>
        </w:tc>
      </w:tr>
      <w:tr w:rsidR="00170571" w14:paraId="3BEDB873" w14:textId="77777777" w:rsidTr="0017057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2D50F7B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14.Անասնաբուժություն և բուսասանիտարիա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2BFAE57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E8FEC1E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261EA5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41678889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2E569530" w14:textId="77777777" w:rsidTr="0017057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9C9F4F6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15.Շրջակա միջավայրի պահպանություն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3C74B65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FA44D36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D33038E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591C50DA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6AA78810" w14:textId="77777777" w:rsidTr="00DF38BB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60BAF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Ծրագիր 1. Համայնքի տարածքում աղբահանության և սանիտարական մաքրման աշխատանքների իրականացում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09B8" w14:textId="0B2C37EF" w:rsidR="00170571" w:rsidRPr="00546C82" w:rsidRDefault="00170571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 w:rsidRPr="00546C82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7</w:t>
            </w:r>
            <w:r w:rsidR="00546C82" w:rsidRPr="00546C82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821</w:t>
            </w:r>
            <w:r w:rsidRPr="00546C82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CD2F" w14:textId="235A6E02" w:rsidR="00170571" w:rsidRPr="00546C82" w:rsidRDefault="00546C82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</w:pPr>
            <w:r w:rsidRPr="00546C82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74975,</w:t>
            </w:r>
            <w:r w:rsidR="00170571" w:rsidRPr="00546C82">
              <w:rPr>
                <w:rFonts w:ascii="Sylfaen" w:hAnsi="Sylfaen" w:cs="Calibri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48C8" w14:textId="4B39BBFC" w:rsidR="00170571" w:rsidRPr="00546C82" w:rsidRDefault="00546C82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6670" w14:textId="77777777" w:rsidR="00170571" w:rsidRDefault="00170571" w:rsidP="00DF38BB">
            <w:pPr>
              <w:spacing w:after="0" w:line="240" w:lineRule="auto"/>
              <w:jc w:val="center"/>
              <w:rPr>
                <w:rFonts w:ascii="Sylfaen" w:hAnsi="Sylfaen" w:cs="Calibri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70571" w14:paraId="7FFEA205" w14:textId="77777777" w:rsidTr="00170571">
        <w:trPr>
          <w:trHeight w:val="66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81BC28D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16. Զբոսաշրջություն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C0374EA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BA8F8BE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C5B72A8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4B4A6482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70571" w14:paraId="4545CC63" w14:textId="77777777" w:rsidTr="00170571">
        <w:trPr>
          <w:trHeight w:val="4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669A8F01" w14:textId="77777777" w:rsidR="00170571" w:rsidRDefault="00170571">
            <w:pPr>
              <w:spacing w:after="0" w:line="240" w:lineRule="auto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Ոլորտ 17. Տեղական ինքնակառավարմանը բնակիչների մասնակցություն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26CF680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9395DDF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8D317E4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0548648B" w14:textId="77777777" w:rsidR="00170571" w:rsidRDefault="0017057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CCC1AC" w14:textId="77777777" w:rsidR="00170571" w:rsidRPr="00170571" w:rsidRDefault="00170571" w:rsidP="00170571"/>
    <w:p w14:paraId="43BA670F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4F3D38BF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54DB54D7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68098BA6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0362FC64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50A1E363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421CF08A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48918343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7DD00837" w14:textId="77777777" w:rsidR="001E080D" w:rsidRPr="00A06E62" w:rsidRDefault="001E080D" w:rsidP="00170571">
      <w:pPr>
        <w:spacing w:after="0"/>
        <w:jc w:val="right"/>
        <w:rPr>
          <w:rFonts w:ascii="Sylfaen" w:hAnsi="Sylfaen" w:cs="Sylfaen"/>
          <w:b/>
          <w:sz w:val="24"/>
          <w:szCs w:val="24"/>
        </w:rPr>
      </w:pPr>
    </w:p>
    <w:p w14:paraId="720CFC3F" w14:textId="3748C590" w:rsidR="00170571" w:rsidRPr="00011C45" w:rsidRDefault="00170571" w:rsidP="001E080D">
      <w:pPr>
        <w:spacing w:after="0"/>
        <w:ind w:right="333"/>
        <w:jc w:val="right"/>
        <w:rPr>
          <w:rFonts w:ascii="Sylfaen" w:hAnsi="Sylfaen" w:cs="Sylfaen"/>
          <w:b/>
          <w:sz w:val="24"/>
          <w:szCs w:val="24"/>
          <w:lang w:val="en-US"/>
        </w:rPr>
      </w:pPr>
      <w:r w:rsidRPr="00011C45">
        <w:rPr>
          <w:rFonts w:ascii="Sylfaen" w:hAnsi="Sylfaen" w:cs="Sylfaen"/>
          <w:b/>
          <w:sz w:val="24"/>
          <w:szCs w:val="24"/>
          <w:lang w:val="en-US"/>
        </w:rPr>
        <w:lastRenderedPageBreak/>
        <w:t>Հավելված 2</w:t>
      </w:r>
    </w:p>
    <w:p w14:paraId="2B13228E" w14:textId="77777777" w:rsidR="00A4367D" w:rsidRPr="00824915" w:rsidRDefault="00A4367D" w:rsidP="00A4367D">
      <w:pPr>
        <w:spacing w:after="0" w:line="20" w:lineRule="atLeast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A4367D" w:rsidRPr="00824915" w14:paraId="531C4939" w14:textId="77777777" w:rsidTr="00F47381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18215DE8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A4367D" w:rsidRPr="00824915" w14:paraId="3AA55CD7" w14:textId="77777777" w:rsidTr="00F47381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F31F588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A4367D" w:rsidRPr="00824915" w14:paraId="259EBCF8" w14:textId="77777777" w:rsidTr="00F47381">
        <w:tc>
          <w:tcPr>
            <w:tcW w:w="4815" w:type="dxa"/>
            <w:gridSpan w:val="2"/>
            <w:shd w:val="clear" w:color="auto" w:fill="B8CCE4" w:themeFill="accent1" w:themeFillTint="66"/>
            <w:vAlign w:val="center"/>
          </w:tcPr>
          <w:p w14:paraId="74E77673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6EB80B84" w14:textId="77777777" w:rsidR="00A4367D" w:rsidRPr="00352B49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A4367D" w:rsidRPr="00824915" w14:paraId="062F9E2D" w14:textId="77777777" w:rsidTr="00F47381">
        <w:tc>
          <w:tcPr>
            <w:tcW w:w="2425" w:type="dxa"/>
            <w:shd w:val="clear" w:color="auto" w:fill="B8CCE4" w:themeFill="accent1" w:themeFillTint="66"/>
            <w:vAlign w:val="center"/>
          </w:tcPr>
          <w:p w14:paraId="55C42CDE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8CCE4" w:themeFill="accent1" w:themeFillTint="66"/>
            <w:vAlign w:val="center"/>
          </w:tcPr>
          <w:p w14:paraId="61FA1205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1922DB2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FEFE45F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1190121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174D2921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A4367D" w:rsidRPr="00824915" w14:paraId="02945619" w14:textId="77777777" w:rsidTr="00F47381">
        <w:trPr>
          <w:trHeight w:val="720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BD3C6E3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3681E88D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vAlign w:val="center"/>
          </w:tcPr>
          <w:p w14:paraId="30C34D41" w14:textId="77777777" w:rsidR="00A4367D" w:rsidRPr="00B67D28" w:rsidRDefault="00A4367D" w:rsidP="00F473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B67D2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777CE5" w14:textId="77777777" w:rsidR="00A4367D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35FF4591" w14:textId="77777777" w:rsidR="00A4367D" w:rsidRPr="00224D83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30</w:t>
            </w:r>
          </w:p>
        </w:tc>
        <w:tc>
          <w:tcPr>
            <w:tcW w:w="1134" w:type="dxa"/>
          </w:tcPr>
          <w:p w14:paraId="1D1CA67E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2BE8F1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4367D" w:rsidRPr="00824915" w14:paraId="773B6DE1" w14:textId="77777777" w:rsidTr="00DF38BB">
        <w:trPr>
          <w:trHeight w:val="117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FB7A9F8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</w:tcPr>
          <w:p w14:paraId="14003B02" w14:textId="77777777" w:rsidR="00A4367D" w:rsidRPr="00824915" w:rsidRDefault="00A4367D" w:rsidP="00F47381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76" w:type="dxa"/>
            <w:vAlign w:val="center"/>
          </w:tcPr>
          <w:p w14:paraId="67E470C6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73C952F" w14:textId="77777777" w:rsidR="00A4367D" w:rsidRPr="000709FF" w:rsidRDefault="00A4367D" w:rsidP="00DF38BB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0709F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33E791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7880E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A4367D" w:rsidRPr="00824915" w14:paraId="3E4E339A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3DF3470D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38F9905F" w14:textId="77777777" w:rsidR="00A4367D" w:rsidRPr="00824915" w:rsidRDefault="00A4367D" w:rsidP="00F47381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vAlign w:val="center"/>
          </w:tcPr>
          <w:p w14:paraId="59244D66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DC337D6" w14:textId="64485D25" w:rsidR="00A4367D" w:rsidRPr="000709FF" w:rsidRDefault="00A4367D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541EE4C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5FC67B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4367D" w:rsidRPr="00824915" w14:paraId="1A4BF3F4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591E6965" w14:textId="77777777" w:rsidR="00A4367D" w:rsidRPr="00824915" w:rsidRDefault="00A4367D" w:rsidP="00F4738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7EBE2858" w14:textId="77777777" w:rsidR="00A4367D" w:rsidRPr="00824915" w:rsidRDefault="00A4367D" w:rsidP="00F47381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vAlign w:val="center"/>
          </w:tcPr>
          <w:p w14:paraId="601EC44F" w14:textId="77777777" w:rsidR="00A4367D" w:rsidRPr="00824915" w:rsidRDefault="00A4367D" w:rsidP="00F473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9518595" w14:textId="472A2FA1" w:rsidR="00A4367D" w:rsidRPr="00824915" w:rsidRDefault="00A4367D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7E5F33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16F899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4367D" w:rsidRPr="00824915" w14:paraId="28187708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6EDAA078" w14:textId="77777777" w:rsidR="00A4367D" w:rsidRPr="00824915" w:rsidRDefault="00A4367D" w:rsidP="00F47381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54DEBAAA" w14:textId="77777777" w:rsidR="00A4367D" w:rsidRDefault="00A4367D" w:rsidP="00F47381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ծառայությունների որակը`  </w:t>
            </w:r>
            <w:r w:rsidRPr="00824915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  <w:p w14:paraId="544B0AB6" w14:textId="08EF06A6" w:rsidR="004A31A6" w:rsidRPr="00824915" w:rsidRDefault="004A31A6" w:rsidP="00F47381">
            <w:pPr>
              <w:ind w:right="-69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E6D057" w14:textId="77777777" w:rsidR="00A4367D" w:rsidRPr="00824915" w:rsidRDefault="00A4367D" w:rsidP="00F47381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45619464" w14:textId="38720F80" w:rsidR="00A4367D" w:rsidRPr="00824915" w:rsidRDefault="00A4367D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4B86A16F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C08C1" w14:textId="77777777" w:rsidR="00A4367D" w:rsidRPr="00824915" w:rsidRDefault="00A4367D" w:rsidP="00F4738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4367D" w:rsidRPr="00824915" w14:paraId="000C2AB8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017BE439" w14:textId="77777777" w:rsidR="004A31A6" w:rsidRDefault="004A31A6" w:rsidP="00F47381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  <w:p w14:paraId="4D9B3A1C" w14:textId="481C51D3" w:rsidR="00A4367D" w:rsidRPr="00BC46D5" w:rsidRDefault="00A4367D" w:rsidP="00F47381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vAlign w:val="center"/>
          </w:tcPr>
          <w:p w14:paraId="57111398" w14:textId="77777777" w:rsidR="00A4367D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45299CBD" w14:textId="77777777" w:rsidR="00A4367D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686ED56D" w14:textId="77777777" w:rsidR="00A4367D" w:rsidRPr="00D251F2" w:rsidRDefault="00A4367D" w:rsidP="00F4738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FE9D78" w14:textId="776C6FED" w:rsidR="00A4367D" w:rsidRPr="00EA24DC" w:rsidRDefault="00A4367D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94801</w:t>
            </w:r>
            <w:r w:rsidR="00DF38BB"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63C29DC9" w14:textId="4F7B1858" w:rsidR="00A4367D" w:rsidRPr="00C44E48" w:rsidRDefault="00A4367D" w:rsidP="00DF38BB">
            <w:pPr>
              <w:spacing w:line="20" w:lineRule="atLeast"/>
              <w:jc w:val="center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  <w:lang w:val="en-US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  <w:lang w:val="en-US"/>
              </w:rPr>
              <w:t>84083</w:t>
            </w:r>
            <w:r w:rsidR="00DF38BB"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 w:rsidRPr="00C44E48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197AC58" w14:textId="01E78D48" w:rsidR="00A4367D" w:rsidRPr="00C44E48" w:rsidRDefault="00A4367D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</w:rPr>
              <w:t>10717</w:t>
            </w:r>
            <w:r w:rsidR="00DF38BB"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 w:rsidRPr="00C44E48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5A54BE0F" w14:textId="56B2341F" w:rsidR="00A4367D" w:rsidRPr="00C44E48" w:rsidRDefault="00A4367D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6DCF87CB" w14:textId="77777777" w:rsidR="00A4367D" w:rsidRPr="00824915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D99645E" w14:textId="798EA505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05D98F7" w14:textId="2B23A3D4" w:rsidR="00F5712F" w:rsidRDefault="00F5712F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1150B6FD" w14:textId="6088D084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3E795CA" w14:textId="40F1C9F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  <w:r>
        <w:rPr>
          <w:rFonts w:ascii="Sylfaen" w:hAnsi="Sylfaen"/>
          <w:color w:val="E36C0A" w:themeColor="accent6" w:themeShade="BF"/>
          <w:sz w:val="20"/>
          <w:szCs w:val="20"/>
        </w:rPr>
        <w:br/>
      </w:r>
      <w:r>
        <w:rPr>
          <w:rFonts w:ascii="Sylfaen" w:hAnsi="Sylfaen"/>
          <w:color w:val="E36C0A" w:themeColor="accent6" w:themeShade="BF"/>
          <w:sz w:val="20"/>
          <w:szCs w:val="20"/>
        </w:rPr>
        <w:br/>
      </w:r>
    </w:p>
    <w:p w14:paraId="16DDBFE1" w14:textId="77777777" w:rsidR="001E080D" w:rsidRPr="00824915" w:rsidRDefault="001E080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835"/>
        <w:gridCol w:w="1275"/>
        <w:gridCol w:w="993"/>
        <w:gridCol w:w="1134"/>
        <w:gridCol w:w="1864"/>
      </w:tblGrid>
      <w:tr w:rsidR="001E080D" w:rsidRPr="00824915" w14:paraId="292D8B3E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DCA6912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1E080D" w:rsidRPr="00824915" w14:paraId="6107E4AF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534389BC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405C13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793496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D251F2">
              <w:rPr>
                <w:rFonts w:ascii="Sylfaen" w:hAnsi="Sylfaen" w:cs="Arial"/>
                <w:sz w:val="20"/>
                <w:szCs w:val="20"/>
              </w:rPr>
              <w:t>Ջրաբեր  բնակավայրի խմելու ջրի և ներքին ցանցի կառուցում</w:t>
            </w:r>
          </w:p>
        </w:tc>
      </w:tr>
      <w:tr w:rsidR="001E080D" w:rsidRPr="00824915" w14:paraId="4887606D" w14:textId="77777777" w:rsidTr="001E080D">
        <w:tc>
          <w:tcPr>
            <w:tcW w:w="5077" w:type="dxa"/>
            <w:gridSpan w:val="2"/>
            <w:shd w:val="clear" w:color="auto" w:fill="B8CCE4" w:themeFill="accent1" w:themeFillTint="66"/>
            <w:vAlign w:val="center"/>
          </w:tcPr>
          <w:p w14:paraId="06DD034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66" w:type="dxa"/>
            <w:gridSpan w:val="4"/>
            <w:shd w:val="clear" w:color="auto" w:fill="B8CCE4" w:themeFill="accent1" w:themeFillTint="66"/>
            <w:vAlign w:val="center"/>
          </w:tcPr>
          <w:p w14:paraId="67D3EF11" w14:textId="77777777" w:rsidR="001E080D" w:rsidRPr="00352B49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1E080D" w:rsidRPr="00824915" w14:paraId="67D56449" w14:textId="77777777" w:rsidTr="001E080D">
        <w:tc>
          <w:tcPr>
            <w:tcW w:w="2242" w:type="dxa"/>
            <w:shd w:val="clear" w:color="auto" w:fill="B8CCE4" w:themeFill="accent1" w:themeFillTint="66"/>
            <w:vAlign w:val="center"/>
          </w:tcPr>
          <w:p w14:paraId="0C8B1C1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4FC1D781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5A754355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5FA4FB0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740267F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64" w:type="dxa"/>
            <w:shd w:val="clear" w:color="auto" w:fill="B8CCE4" w:themeFill="accent1" w:themeFillTint="66"/>
            <w:vAlign w:val="center"/>
          </w:tcPr>
          <w:p w14:paraId="5311AAE1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080D" w:rsidRPr="00824915" w14:paraId="17013895" w14:textId="77777777" w:rsidTr="001E080D">
        <w:trPr>
          <w:trHeight w:val="559"/>
        </w:trPr>
        <w:tc>
          <w:tcPr>
            <w:tcW w:w="2242" w:type="dxa"/>
            <w:shd w:val="clear" w:color="auto" w:fill="B8CCE4" w:themeFill="accent1" w:themeFillTint="66"/>
            <w:vAlign w:val="center"/>
          </w:tcPr>
          <w:p w14:paraId="0075299A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29C9ADB2" w14:textId="77777777" w:rsidR="001E080D" w:rsidRPr="003A7184" w:rsidRDefault="001E080D" w:rsidP="001E080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Ջրաբեր բնակավայրի խմելու </w:t>
            </w:r>
            <w:r>
              <w:rPr>
                <w:rFonts w:ascii="Sylfaen" w:hAnsi="Sylfaen" w:cs="Arial"/>
                <w:sz w:val="20"/>
                <w:szCs w:val="20"/>
              </w:rPr>
              <w:t>ջր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ի ներքին ցանցի կառուցման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5" w:type="dxa"/>
            <w:vAlign w:val="center"/>
          </w:tcPr>
          <w:p w14:paraId="39195AB6" w14:textId="77777777" w:rsidR="001E080D" w:rsidRPr="00C36908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CB9BD51" w14:textId="77777777" w:rsidR="001E080D" w:rsidRPr="000709FF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709F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CA08945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5BEE26C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51F0A7C4" w14:textId="77777777" w:rsidTr="001E080D">
        <w:tc>
          <w:tcPr>
            <w:tcW w:w="2242" w:type="dxa"/>
            <w:shd w:val="clear" w:color="auto" w:fill="B8CCE4" w:themeFill="accent1" w:themeFillTint="66"/>
            <w:vAlign w:val="center"/>
          </w:tcPr>
          <w:p w14:paraId="24E45C76" w14:textId="77777777" w:rsidR="001E080D" w:rsidRPr="00043B3E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67BBD469" w14:textId="77777777" w:rsidR="001E080D" w:rsidRPr="003A7184" w:rsidRDefault="001E080D" w:rsidP="001E080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Ջրաբեր բնակավայրի խմելու ջրագծի կորուստների նվազում</w:t>
            </w:r>
          </w:p>
        </w:tc>
        <w:tc>
          <w:tcPr>
            <w:tcW w:w="1275" w:type="dxa"/>
            <w:vAlign w:val="center"/>
          </w:tcPr>
          <w:p w14:paraId="2BD0AD2B" w14:textId="77777777" w:rsidR="001E080D" w:rsidRPr="00043B3E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43B3E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</w:tcPr>
          <w:p w14:paraId="7F90091C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A63BE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0915182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35953FF1" w14:textId="77777777" w:rsidTr="001E080D">
        <w:trPr>
          <w:trHeight w:val="1050"/>
        </w:trPr>
        <w:tc>
          <w:tcPr>
            <w:tcW w:w="2242" w:type="dxa"/>
            <w:shd w:val="clear" w:color="auto" w:fill="B8CCE4" w:themeFill="accent1" w:themeFillTint="66"/>
            <w:vAlign w:val="center"/>
          </w:tcPr>
          <w:p w14:paraId="1860E53E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58474999" w14:textId="77777777" w:rsidR="001E080D" w:rsidRPr="003A7184" w:rsidRDefault="001E080D" w:rsidP="001E080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hAnsi="Sylfaen" w:cs="Arial"/>
                <w:sz w:val="20"/>
                <w:szCs w:val="20"/>
              </w:rPr>
              <w:t xml:space="preserve">Ջրաբեր բնակավայրի խմելու ջրի հարցի կարգավորում </w:t>
            </w:r>
          </w:p>
        </w:tc>
        <w:tc>
          <w:tcPr>
            <w:tcW w:w="1275" w:type="dxa"/>
            <w:vAlign w:val="center"/>
          </w:tcPr>
          <w:p w14:paraId="41DF56C3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3" w:type="dxa"/>
            <w:vAlign w:val="center"/>
          </w:tcPr>
          <w:p w14:paraId="30104B0F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7C1C5E94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76555B0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0018ED8E" w14:textId="77777777" w:rsidTr="001E080D">
        <w:trPr>
          <w:trHeight w:val="1050"/>
        </w:trPr>
        <w:tc>
          <w:tcPr>
            <w:tcW w:w="2242" w:type="dxa"/>
            <w:shd w:val="clear" w:color="auto" w:fill="B8CCE4" w:themeFill="accent1" w:themeFillTint="66"/>
            <w:vAlign w:val="center"/>
          </w:tcPr>
          <w:p w14:paraId="39C2D5D2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0291A7E5" w14:textId="77777777" w:rsidR="001E080D" w:rsidRPr="003A7184" w:rsidRDefault="001E080D" w:rsidP="001E080D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hAnsi="Sylfaen" w:cs="Arial"/>
                <w:sz w:val="20"/>
                <w:szCs w:val="20"/>
              </w:rPr>
              <w:t xml:space="preserve">Ջրաբեր բնակավայրի խմելու ջրագծի և ներքին ցանցի կառուցման աշխատանքների </w:t>
            </w:r>
            <w:r w:rsidRPr="003A7184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5" w:type="dxa"/>
            <w:vAlign w:val="center"/>
          </w:tcPr>
          <w:p w14:paraId="28E29E10" w14:textId="77777777" w:rsidR="001E080D" w:rsidRPr="0054508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993" w:type="dxa"/>
            <w:vAlign w:val="center"/>
          </w:tcPr>
          <w:p w14:paraId="18D68331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78739BD4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1134" w:type="dxa"/>
          </w:tcPr>
          <w:p w14:paraId="062E1A97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1BECF06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2D5B75BD" w14:textId="77777777" w:rsidTr="001E080D">
        <w:tc>
          <w:tcPr>
            <w:tcW w:w="2242" w:type="dxa"/>
            <w:shd w:val="clear" w:color="auto" w:fill="B8CCE4" w:themeFill="accent1" w:themeFillTint="66"/>
            <w:vAlign w:val="center"/>
          </w:tcPr>
          <w:p w14:paraId="575E01EE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4C7CDAC8" w14:textId="77777777" w:rsidR="001E080D" w:rsidRPr="003A7184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կարծիքը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Ջրաբեր բնակավայրի խմելու </w:t>
            </w:r>
            <w:r>
              <w:rPr>
                <w:rFonts w:ascii="Sylfaen" w:hAnsi="Sylfaen" w:cs="Arial"/>
                <w:sz w:val="20"/>
                <w:szCs w:val="20"/>
              </w:rPr>
              <w:t>ջր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ի </w:t>
            </w:r>
            <w:r w:rsidRPr="00545085">
              <w:rPr>
                <w:rFonts w:ascii="Sylfaen" w:hAnsi="Sylfaen" w:cs="Arial"/>
                <w:sz w:val="20"/>
                <w:szCs w:val="20"/>
              </w:rPr>
              <w:t xml:space="preserve">ներքին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կառուցման աշխատանքների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14:paraId="6CE21188" w14:textId="77777777" w:rsidR="001E080D" w:rsidRPr="009F6A04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993" w:type="dxa"/>
            <w:vAlign w:val="center"/>
          </w:tcPr>
          <w:p w14:paraId="37C7774F" w14:textId="77777777" w:rsidR="001E080D" w:rsidRDefault="001E080D" w:rsidP="001E080D">
            <w:pPr>
              <w:jc w:val="center"/>
            </w:pPr>
            <w:r w:rsidRPr="007F519F"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</w:tcPr>
          <w:p w14:paraId="7A38D090" w14:textId="77777777" w:rsidR="001E080D" w:rsidRDefault="001E080D" w:rsidP="001E080D"/>
        </w:tc>
        <w:tc>
          <w:tcPr>
            <w:tcW w:w="1864" w:type="dxa"/>
          </w:tcPr>
          <w:p w14:paraId="70A60D5C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658C5E69" w14:textId="77777777" w:rsidTr="001E080D">
        <w:tc>
          <w:tcPr>
            <w:tcW w:w="2242" w:type="dxa"/>
            <w:shd w:val="clear" w:color="auto" w:fill="B8CCE4" w:themeFill="accent1" w:themeFillTint="66"/>
            <w:vAlign w:val="center"/>
          </w:tcPr>
          <w:p w14:paraId="28C09C1E" w14:textId="77777777" w:rsidR="001E080D" w:rsidRPr="00EA24DC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0031F72E" w14:textId="77777777" w:rsidR="001E080D" w:rsidRPr="00D251F2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7E44FBE" w14:textId="77777777" w:rsidR="001E080D" w:rsidRPr="001B51BE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159551,4</w:t>
            </w:r>
          </w:p>
        </w:tc>
        <w:tc>
          <w:tcPr>
            <w:tcW w:w="993" w:type="dxa"/>
            <w:vAlign w:val="center"/>
          </w:tcPr>
          <w:p w14:paraId="2CD3F010" w14:textId="77777777" w:rsidR="001E080D" w:rsidRPr="001B51BE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150046,6</w:t>
            </w:r>
          </w:p>
        </w:tc>
        <w:tc>
          <w:tcPr>
            <w:tcW w:w="1134" w:type="dxa"/>
            <w:vAlign w:val="center"/>
          </w:tcPr>
          <w:p w14:paraId="59AD54F5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9504,8</w:t>
            </w:r>
          </w:p>
        </w:tc>
        <w:tc>
          <w:tcPr>
            <w:tcW w:w="1864" w:type="dxa"/>
          </w:tcPr>
          <w:p w14:paraId="69A1216E" w14:textId="77777777" w:rsidR="001E080D" w:rsidRPr="000709FF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462F">
              <w:rPr>
                <w:rFonts w:ascii="Sylfaen" w:eastAsia="Calibri" w:hAnsi="Sylfaen" w:cs="Arial"/>
                <w:sz w:val="20"/>
                <w:szCs w:val="20"/>
              </w:rPr>
              <w:t xml:space="preserve">Շինարարական աշխատանքները </w:t>
            </w:r>
            <w:r>
              <w:rPr>
                <w:rFonts w:ascii="Sylfaen" w:eastAsia="Calibri" w:hAnsi="Sylfaen" w:cs="Arial"/>
                <w:sz w:val="20"/>
                <w:szCs w:val="20"/>
              </w:rPr>
              <w:t>ընթանում են</w:t>
            </w:r>
          </w:p>
        </w:tc>
      </w:tr>
    </w:tbl>
    <w:p w14:paraId="2287FC31" w14:textId="77777777" w:rsidR="00A4367D" w:rsidRPr="00824915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5E2A3A4" w14:textId="77777777" w:rsidR="00A4367D" w:rsidRPr="000709FF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2AC9B20" w14:textId="77777777" w:rsidR="00A4367D" w:rsidRPr="000709FF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62C7FE94" w14:textId="77777777" w:rsidR="00A4367D" w:rsidRPr="000709FF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8B5E5FF" w14:textId="77777777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54566C9" w14:textId="77777777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28536AB" w14:textId="5CF3389B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9CF876B" w14:textId="298B106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701150F" w14:textId="5F91D1E4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DF38BB" w:rsidRPr="00824915" w14:paraId="7F5A2752" w14:textId="77777777" w:rsidTr="00DC3C71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F8A7FEA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6. Տրանսպորտ</w:t>
            </w:r>
          </w:p>
        </w:tc>
      </w:tr>
      <w:tr w:rsidR="00DF38BB" w:rsidRPr="00824915" w14:paraId="57312406" w14:textId="77777777" w:rsidTr="00DC3C71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40A3639C" w14:textId="77777777" w:rsidR="00DF38BB" w:rsidRPr="00CE618D" w:rsidRDefault="00DF38BB" w:rsidP="00DC3C71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BD4B30">
              <w:rPr>
                <w:rFonts w:ascii="Sylfaen" w:hAnsi="Sylfaen"/>
                <w:b/>
                <w:sz w:val="20"/>
                <w:szCs w:val="20"/>
              </w:rPr>
              <w:t>. Ներհամայնքային ճանապարհների բարեկարգում  և հիմնանորոգում</w:t>
            </w:r>
          </w:p>
        </w:tc>
      </w:tr>
      <w:tr w:rsidR="00DF38BB" w:rsidRPr="00824915" w14:paraId="1A2226AA" w14:textId="77777777" w:rsidTr="00DC3C71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133FD78B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133CAF6A" w14:textId="77777777" w:rsidR="00DF38BB" w:rsidRPr="00352B49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տարեկան</w:t>
            </w:r>
          </w:p>
        </w:tc>
      </w:tr>
      <w:tr w:rsidR="00DF38BB" w:rsidRPr="00824915" w14:paraId="4C7D5D76" w14:textId="77777777" w:rsidTr="00DC3C71">
        <w:tc>
          <w:tcPr>
            <w:tcW w:w="2425" w:type="dxa"/>
            <w:shd w:val="clear" w:color="auto" w:fill="B8CCE4" w:themeFill="accent1" w:themeFillTint="66"/>
            <w:vAlign w:val="center"/>
          </w:tcPr>
          <w:p w14:paraId="2B32013B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3865F420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A53323D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4BB13FF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7FADC34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DDE8411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DF38BB" w:rsidRPr="00824915" w14:paraId="273B0FFB" w14:textId="77777777" w:rsidTr="00DF38BB">
        <w:trPr>
          <w:trHeight w:val="512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077572E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D5834FB" w14:textId="77777777" w:rsidR="00DF38BB" w:rsidRPr="00824915" w:rsidRDefault="00DF38BB" w:rsidP="00DC3C71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vAlign w:val="center"/>
          </w:tcPr>
          <w:p w14:paraId="3BF58702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655E4CE7" w14:textId="39A14C17" w:rsidR="00DF38BB" w:rsidRPr="003E3BC6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6DB91D7F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7A55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32C0C05C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1FE0E8D3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250BBED" w14:textId="77777777" w:rsidR="00DF38BB" w:rsidRPr="00824915" w:rsidRDefault="00DF38BB" w:rsidP="00DC3C71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vAlign w:val="center"/>
          </w:tcPr>
          <w:p w14:paraId="3E461B56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22937A7A" w14:textId="77777777" w:rsidR="00DF38BB" w:rsidRPr="00D0281C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0ECE51B2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20D60F" w14:textId="77777777" w:rsidR="00DF38BB" w:rsidRPr="001C624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Եղանակով պայմանավորված</w:t>
            </w:r>
          </w:p>
        </w:tc>
      </w:tr>
      <w:tr w:rsidR="00DF38BB" w:rsidRPr="00824915" w14:paraId="647F2D83" w14:textId="77777777" w:rsidTr="00DF38BB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7A06B21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03AA56F" w14:textId="77777777" w:rsidR="00DF38BB" w:rsidRPr="00824915" w:rsidRDefault="00DF38BB" w:rsidP="00DC3C71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74E961FF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3ABB63E6" w14:textId="7BF0EA5D" w:rsidR="00DF38BB" w:rsidRPr="00077CEA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</w:tcPr>
          <w:p w14:paraId="41F43C08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FE8B4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7E68F61A" w14:textId="77777777" w:rsidTr="00DF38BB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E01D88C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27DD6A86" w14:textId="77777777" w:rsidR="00DF38BB" w:rsidRPr="00824915" w:rsidRDefault="00DF38BB" w:rsidP="00DC3C71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744C4D4D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BDFADB1" w14:textId="645BF415" w:rsidR="00DF38BB" w:rsidRPr="00077CEA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F1716E6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646D9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1BB7815C" w14:textId="77777777" w:rsidTr="00DF38BB">
        <w:trPr>
          <w:trHeight w:val="223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BB64CA4" w14:textId="77777777" w:rsidR="00DF38BB" w:rsidRPr="00824915" w:rsidRDefault="00DF38BB" w:rsidP="00DC3C71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BA6F988" w14:textId="77777777" w:rsidR="00DF38BB" w:rsidRPr="00824915" w:rsidRDefault="00DF38BB" w:rsidP="00DC3C71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որակը՝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0FBFBAF7" w14:textId="77777777" w:rsidR="00DF38BB" w:rsidRPr="00824915" w:rsidRDefault="00DF38BB" w:rsidP="00DC3C7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vAlign w:val="center"/>
          </w:tcPr>
          <w:p w14:paraId="7231C319" w14:textId="36AFC509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7A168439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B7F82" w14:textId="77777777" w:rsidR="00DF38BB" w:rsidRPr="00824915" w:rsidRDefault="00DF38BB" w:rsidP="00DC3C71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098E7814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69EA65CF" w14:textId="77777777" w:rsidR="00DF38BB" w:rsidRPr="00824915" w:rsidRDefault="00DF38BB" w:rsidP="00DC3C71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6050A9A9" w14:textId="77777777" w:rsidR="00DF38BB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1189B514" w14:textId="77777777" w:rsidR="00DF38BB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6AF47D54" w14:textId="77777777" w:rsidR="00DF38BB" w:rsidRPr="00BD4B30" w:rsidRDefault="00DF38BB" w:rsidP="00DC3C7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790124" w14:textId="77777777" w:rsidR="00DF38BB" w:rsidRPr="004460E6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60302,4</w:t>
            </w:r>
          </w:p>
        </w:tc>
        <w:tc>
          <w:tcPr>
            <w:tcW w:w="992" w:type="dxa"/>
            <w:vAlign w:val="center"/>
          </w:tcPr>
          <w:p w14:paraId="7D2DA534" w14:textId="77777777" w:rsidR="00DF38BB" w:rsidRPr="004460E6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43894,6</w:t>
            </w:r>
          </w:p>
        </w:tc>
        <w:tc>
          <w:tcPr>
            <w:tcW w:w="1134" w:type="dxa"/>
            <w:vAlign w:val="center"/>
          </w:tcPr>
          <w:p w14:paraId="5B27C801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16407,8</w:t>
            </w:r>
          </w:p>
        </w:tc>
        <w:tc>
          <w:tcPr>
            <w:tcW w:w="2126" w:type="dxa"/>
            <w:vAlign w:val="center"/>
          </w:tcPr>
          <w:p w14:paraId="2030C1FB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Գնումնեևրի գործընթացով պայմանավորված</w:t>
            </w:r>
          </w:p>
        </w:tc>
      </w:tr>
    </w:tbl>
    <w:p w14:paraId="782DF1D0" w14:textId="15A2BE8A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F745EEB" w14:textId="4E6A2C58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A34170A" w14:textId="1B64CA21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4AB1242" w14:textId="31E81F48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104D490" w14:textId="215B7620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CCF6CFC" w14:textId="4C94E4B3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716891D" w14:textId="0696C81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-9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1E080D" w:rsidRPr="00824915" w14:paraId="6D4C84AE" w14:textId="77777777" w:rsidTr="001E080D">
        <w:trPr>
          <w:cantSplit/>
          <w:trHeight w:val="13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1C8BECC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1E080D" w:rsidRPr="00824915" w14:paraId="0B0AD456" w14:textId="77777777" w:rsidTr="001E080D">
        <w:trPr>
          <w:cantSplit/>
          <w:trHeight w:val="29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2B8AE89F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1E080D" w:rsidRPr="00824915" w14:paraId="0AD73D95" w14:textId="77777777" w:rsidTr="001E080D">
        <w:trPr>
          <w:trHeight w:val="275"/>
        </w:trPr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3980A00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16886D56" w14:textId="77777777" w:rsidR="001E080D" w:rsidRPr="00352B49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1E080D" w:rsidRPr="00824915" w14:paraId="46A410F7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7E623F96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1A2E621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076DFDC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6B76AEEB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3216FD3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74CBB9C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080D" w:rsidRPr="00824915" w14:paraId="5A8806E4" w14:textId="77777777" w:rsidTr="001E080D">
        <w:trPr>
          <w:trHeight w:val="498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F2BBAC2" w14:textId="77777777" w:rsidR="001E080D" w:rsidRPr="008F794F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F794F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BA874F2" w14:textId="77777777" w:rsidR="001E080D" w:rsidRPr="008F794F" w:rsidRDefault="001E080D" w:rsidP="001E080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F794F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vAlign w:val="center"/>
          </w:tcPr>
          <w:p w14:paraId="389B6B44" w14:textId="77777777" w:rsidR="001E080D" w:rsidRPr="00A105A9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  <w:vAlign w:val="center"/>
          </w:tcPr>
          <w:p w14:paraId="3D6ED337" w14:textId="77777777" w:rsidR="001E080D" w:rsidRPr="00077CEA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</w:t>
            </w:r>
          </w:p>
        </w:tc>
        <w:tc>
          <w:tcPr>
            <w:tcW w:w="1134" w:type="dxa"/>
          </w:tcPr>
          <w:p w14:paraId="5FA9B1B5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134699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3FDEBA39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2F7D3238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70FC5C91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1C7818CB" w14:textId="77777777" w:rsidR="001E080D" w:rsidRPr="00A105A9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Pr="00A105A9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14:paraId="465BEFCC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vAlign w:val="center"/>
          </w:tcPr>
          <w:p w14:paraId="500B4CF6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</w:tcPr>
          <w:p w14:paraId="5C9449C4" w14:textId="77777777" w:rsidR="001E080D" w:rsidRPr="00BC2E77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 խմբում 30 երեխա</w:t>
            </w:r>
          </w:p>
        </w:tc>
      </w:tr>
      <w:tr w:rsidR="001E080D" w:rsidRPr="00824915" w14:paraId="2B88066F" w14:textId="77777777" w:rsidTr="001E080D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E9AE443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733CA15" w14:textId="77777777" w:rsidR="001E080D" w:rsidRPr="00824915" w:rsidRDefault="001E080D" w:rsidP="001E080D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վերաբերյալ՝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18DC8F7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vAlign w:val="center"/>
          </w:tcPr>
          <w:p w14:paraId="6078FAEF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1C3F84D5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D7A955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24873381" w14:textId="77777777" w:rsidTr="001E080D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C6BA106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680D2EB5" w14:textId="77777777" w:rsidR="001E080D" w:rsidRPr="00824915" w:rsidRDefault="001E080D" w:rsidP="001E080D">
            <w:pPr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134" w:type="dxa"/>
            <w:vAlign w:val="center"/>
          </w:tcPr>
          <w:p w14:paraId="5CC5B33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14:paraId="277825AF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74A7DF8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CF734E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50F812EB" w14:textId="77777777" w:rsidTr="001E080D">
        <w:trPr>
          <w:trHeight w:val="2160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1CFB03B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7A8B581" w14:textId="77777777" w:rsidR="001E080D" w:rsidRPr="00824915" w:rsidRDefault="001E080D" w:rsidP="001E080D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2E47E943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17CC6930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14:paraId="17EC129C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69298AD" w14:textId="77777777" w:rsidR="001E080D" w:rsidRPr="00BC2E7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</w:t>
            </w:r>
            <w:r w:rsidRPr="00824915">
              <w:rPr>
                <w:rFonts w:ascii="Sylfaen" w:hAnsi="Sylfaen"/>
                <w:sz w:val="20"/>
                <w:szCs w:val="20"/>
              </w:rPr>
              <w:t>ամայնքի կենտրոն չհանդիսացող բնակավայրեր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երում գործում են Մոբայլ մանկապարտեզներ</w:t>
            </w:r>
          </w:p>
        </w:tc>
      </w:tr>
      <w:tr w:rsidR="001E080D" w:rsidRPr="00824915" w14:paraId="6DD598B7" w14:textId="77777777" w:rsidTr="001E080D">
        <w:trPr>
          <w:trHeight w:val="390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7FA94B1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327238A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4F8B4BC9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2DE73204" w14:textId="77777777" w:rsidR="001E080D" w:rsidRPr="00D251F2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768EAF" w14:textId="77777777" w:rsidR="001E080D" w:rsidRPr="00B82DB2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41500,0</w:t>
            </w:r>
          </w:p>
        </w:tc>
        <w:tc>
          <w:tcPr>
            <w:tcW w:w="992" w:type="dxa"/>
            <w:vAlign w:val="center"/>
          </w:tcPr>
          <w:p w14:paraId="744C9122" w14:textId="77777777" w:rsidR="001E080D" w:rsidRPr="00B82DB2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38490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868C315" w14:textId="77777777" w:rsidR="001E080D" w:rsidRPr="00DC568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3010,0</w:t>
            </w:r>
          </w:p>
        </w:tc>
        <w:tc>
          <w:tcPr>
            <w:tcW w:w="2126" w:type="dxa"/>
            <w:vAlign w:val="center"/>
          </w:tcPr>
          <w:p w14:paraId="2610CEAD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0705DDCE" w14:textId="77777777" w:rsidR="00DF38BB" w:rsidRPr="007956F5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AA7A495" w14:textId="77777777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C61C86A" w14:textId="213913E3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5BCBB31" w14:textId="5466047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8C635E0" w14:textId="170DBAC1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4C23291" w14:textId="291A9DD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D265802" w14:textId="430B3E2F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15D7BD9" w14:textId="1A650774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173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1E080D" w:rsidRPr="00824915" w14:paraId="235CB5E7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ED603CD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1E080D" w:rsidRPr="00824915" w14:paraId="437DEA30" w14:textId="77777777" w:rsidTr="001E080D">
        <w:trPr>
          <w:cantSplit/>
          <w:trHeight w:val="36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36BB1E15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Pr="00824915"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1E080D" w:rsidRPr="00824915" w14:paraId="149833B9" w14:textId="77777777" w:rsidTr="001E080D">
        <w:trPr>
          <w:trHeight w:val="275"/>
        </w:trPr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508E161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75F35F34" w14:textId="77777777" w:rsidR="001E080D" w:rsidRPr="00352B49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1E080D" w:rsidRPr="00824915" w14:paraId="340EF8BF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2E04EDFD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0E2ADC14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D49A497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D3BE69C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E0AB986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C7C3521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080D" w:rsidRPr="00824915" w14:paraId="0DB89F68" w14:textId="77777777" w:rsidTr="001E080D">
        <w:trPr>
          <w:trHeight w:val="784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3D699559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169348A2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vAlign w:val="center"/>
          </w:tcPr>
          <w:p w14:paraId="2B562567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2E59CE3" w14:textId="77777777" w:rsidR="001E080D" w:rsidRPr="00224D83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5DC07A58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225F8E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087ABA3E" w14:textId="77777777" w:rsidTr="001E080D">
        <w:trPr>
          <w:trHeight w:val="248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7EC823EE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F1768C8" w14:textId="77777777" w:rsidR="001E080D" w:rsidRPr="00824915" w:rsidRDefault="001E080D" w:rsidP="001E080D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201B9C4C" w14:textId="77777777" w:rsidR="001E080D" w:rsidRPr="009F3403" w:rsidRDefault="001E080D" w:rsidP="001E080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9F3403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E47C8B4" w14:textId="77777777" w:rsidR="001E080D" w:rsidRPr="00224D83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24D83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2EB8AF8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3EFCF3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4B3DB3BD" w14:textId="77777777" w:rsidTr="001E080D">
        <w:trPr>
          <w:trHeight w:val="140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67479D56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16BCAA7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1F3D0C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5F4A3D69" w14:textId="77777777" w:rsidR="001E080D" w:rsidRPr="002935A3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E22CFB1" w14:textId="77777777" w:rsidR="001E080D" w:rsidRPr="00BD7A4E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vAlign w:val="center"/>
          </w:tcPr>
          <w:p w14:paraId="58869E61" w14:textId="77777777" w:rsidR="001E080D" w:rsidRPr="00BD7A4E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3F76CA5A" w14:textId="77777777" w:rsidR="001E080D" w:rsidRPr="00BD7A4E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Պայմանավորված մատուցվող ծառայությունների բազմազանությամբ և  որակով</w:t>
            </w:r>
          </w:p>
        </w:tc>
      </w:tr>
      <w:tr w:rsidR="001E080D" w:rsidRPr="00824915" w14:paraId="03875CA5" w14:textId="77777777" w:rsidTr="001E080D">
        <w:trPr>
          <w:trHeight w:val="150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192539B9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4241C70" w14:textId="77777777" w:rsidR="001E080D" w:rsidRPr="00824915" w:rsidRDefault="001E080D" w:rsidP="001E080D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3863D14D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2935A3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2935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8613DED" w14:textId="77777777" w:rsidR="001E080D" w:rsidRPr="00FD2DA0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D2DA0">
              <w:rPr>
                <w:rFonts w:ascii="Sylfaen" w:hAnsi="Sylfae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14:paraId="7591ADD2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C653BD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43E88376" w14:textId="77777777" w:rsidTr="001E080D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AF9D777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DCBF2E7" w14:textId="77777777" w:rsidR="001E080D" w:rsidRPr="00824915" w:rsidRDefault="001E080D" w:rsidP="001E080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vAlign w:val="center"/>
          </w:tcPr>
          <w:p w14:paraId="74327FB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505AED6B" w14:textId="77777777" w:rsidR="001E080D" w:rsidRPr="00224D83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</w:tcPr>
          <w:p w14:paraId="4B52FC9C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B1C53D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08B6E240" w14:textId="77777777" w:rsidTr="001E080D">
        <w:trPr>
          <w:trHeight w:val="55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4A081896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3A420B6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3A87C76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vAlign w:val="center"/>
          </w:tcPr>
          <w:p w14:paraId="05F87EE0" w14:textId="77777777" w:rsidR="001E080D" w:rsidRPr="006C7E7C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C7E7C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14:paraId="2928186A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3D6777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1A1C9DB1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6B12768F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E5B3D75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4D51834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14:paraId="4B250E9C" w14:textId="77777777" w:rsidR="001E080D" w:rsidRPr="00224D83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14:paraId="67AE40C6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2F7DE6C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0C93A208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56DA5B94" w14:textId="77777777" w:rsidR="001E080D" w:rsidRPr="00BC46D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1F81329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7503CFED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  <w:p w14:paraId="2E4CB49B" w14:textId="77777777" w:rsidR="001E080D" w:rsidRPr="00944DE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FB95B60" w14:textId="77777777" w:rsidR="001E080D" w:rsidRPr="00DF38BB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251F2">
              <w:rPr>
                <w:rFonts w:ascii="Sylfaen" w:hAnsi="Sylfaen"/>
                <w:b/>
                <w:sz w:val="20"/>
                <w:szCs w:val="20"/>
                <w:lang w:val="en-US"/>
              </w:rPr>
              <w:t>46000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 w:rsidRPr="00D251F2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14F34D24" w14:textId="77777777" w:rsidR="001E080D" w:rsidRPr="00B82DB2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45143,3</w:t>
            </w:r>
          </w:p>
        </w:tc>
        <w:tc>
          <w:tcPr>
            <w:tcW w:w="1134" w:type="dxa"/>
            <w:vAlign w:val="center"/>
          </w:tcPr>
          <w:p w14:paraId="54E31AB2" w14:textId="77777777" w:rsidR="001E080D" w:rsidRPr="00DC568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856,7</w:t>
            </w:r>
          </w:p>
        </w:tc>
        <w:tc>
          <w:tcPr>
            <w:tcW w:w="2126" w:type="dxa"/>
            <w:vAlign w:val="center"/>
          </w:tcPr>
          <w:p w14:paraId="2783F67B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400A0F21" w14:textId="7777777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E524DA4" w14:textId="77777777" w:rsidR="00A4367D" w:rsidRPr="007956F5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C8DA33A" w14:textId="20BBC3EF" w:rsidR="00DF38BB" w:rsidRDefault="00DF38BB" w:rsidP="00A4367D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8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1E080D" w:rsidRPr="00824915" w14:paraId="7E39B555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27262A83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9. Մշակույթ և երիտասարդության հետ տարվող աշխատանքներ</w:t>
            </w:r>
          </w:p>
        </w:tc>
      </w:tr>
      <w:tr w:rsidR="001E080D" w:rsidRPr="00824915" w14:paraId="0761D234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6EE849B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1E080D" w:rsidRPr="00824915" w14:paraId="4A25825A" w14:textId="77777777" w:rsidTr="001E080D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4EC9C897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2E212F6F" w14:textId="77777777" w:rsidR="001E080D" w:rsidRPr="00FC6FC7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1E080D" w:rsidRPr="00824915" w14:paraId="31BA6000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1C06860C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41513B8C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46644BF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26839E4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381A5E3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0FC5C8F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080D" w:rsidRPr="00824915" w14:paraId="2DA1A7BD" w14:textId="77777777" w:rsidTr="001E080D">
        <w:trPr>
          <w:trHeight w:val="17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601BE69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1BF296E4" w14:textId="77777777" w:rsidR="001E080D" w:rsidRPr="00824915" w:rsidRDefault="001E080D" w:rsidP="001E080D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vAlign w:val="center"/>
          </w:tcPr>
          <w:p w14:paraId="44936D03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6C9F12B" w14:textId="77777777" w:rsidR="001E080D" w:rsidRPr="00FC6FC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C35D9BB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ED657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036FC131" w14:textId="77777777" w:rsidTr="001E080D">
        <w:trPr>
          <w:trHeight w:val="651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2DACD939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5B163832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7E76C3DB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D44A5C4" w14:textId="77777777" w:rsidR="001E080D" w:rsidRPr="003F6F6F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F6F6F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3D9817C3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4593A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1E080D" w:rsidRPr="00824915" w14:paraId="19C92B33" w14:textId="77777777" w:rsidTr="001E080D">
        <w:trPr>
          <w:trHeight w:val="301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71533456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200BC8A5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7F1D3017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DCACD81" w14:textId="77777777" w:rsidR="001E080D" w:rsidRPr="00A8253B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8253B"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83A9E1D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D0869E" w14:textId="77777777" w:rsidR="001E080D" w:rsidRPr="003F6F6F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F6F6F">
              <w:rPr>
                <w:rFonts w:ascii="Sylfaen" w:hAnsi="Sylfaen"/>
                <w:sz w:val="20"/>
                <w:szCs w:val="20"/>
              </w:rPr>
              <w:t>Համայնքում մշակութային կյանքի ակտիվության մպատակով</w:t>
            </w:r>
          </w:p>
        </w:tc>
      </w:tr>
      <w:tr w:rsidR="001E080D" w:rsidRPr="00824915" w14:paraId="282ADAB7" w14:textId="77777777" w:rsidTr="001E080D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58B0829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1C4F56B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vAlign w:val="center"/>
          </w:tcPr>
          <w:p w14:paraId="0C07F2A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14:paraId="27F3950E" w14:textId="77777777" w:rsidR="001E080D" w:rsidRPr="004B4131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</w:tcPr>
          <w:p w14:paraId="46AA0504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F3682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5D11D4CA" w14:textId="77777777" w:rsidTr="001E080D">
        <w:trPr>
          <w:trHeight w:val="103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F156EE2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444B83C2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200A7109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vAlign w:val="center"/>
          </w:tcPr>
          <w:p w14:paraId="4B9F2BA7" w14:textId="77777777" w:rsidR="001E080D" w:rsidRPr="003F6F6F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134" w:type="dxa"/>
          </w:tcPr>
          <w:p w14:paraId="345A8727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FFA2B6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51AD3FA5" w14:textId="77777777" w:rsidTr="001E080D">
        <w:trPr>
          <w:trHeight w:val="40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01D3DD3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CD98578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4FE220D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3111ABB2" w14:textId="77777777" w:rsidR="001E080D" w:rsidRPr="003F6F6F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0DF4A73B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0348F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2CFD126D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7E6F73C8" w14:textId="77777777" w:rsidR="001E080D" w:rsidRPr="00562F90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14B9AD81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14:paraId="3241EC6E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14:paraId="26180524" w14:textId="77777777" w:rsidR="001E080D" w:rsidRPr="00777A6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89ED01" w14:textId="77777777" w:rsidR="001E080D" w:rsidRPr="00562F90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82DB2">
              <w:rPr>
                <w:rFonts w:ascii="Sylfaen" w:hAnsi="Sylfaen"/>
                <w:b/>
                <w:sz w:val="20"/>
                <w:szCs w:val="20"/>
              </w:rPr>
              <w:t>28800,0</w:t>
            </w:r>
          </w:p>
        </w:tc>
        <w:tc>
          <w:tcPr>
            <w:tcW w:w="992" w:type="dxa"/>
            <w:vAlign w:val="center"/>
          </w:tcPr>
          <w:p w14:paraId="0055F850" w14:textId="77777777" w:rsidR="001E080D" w:rsidRPr="005B462F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22906,9</w:t>
            </w:r>
          </w:p>
        </w:tc>
        <w:tc>
          <w:tcPr>
            <w:tcW w:w="1134" w:type="dxa"/>
            <w:vAlign w:val="center"/>
          </w:tcPr>
          <w:p w14:paraId="7D23CA56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5893,1</w:t>
            </w:r>
          </w:p>
        </w:tc>
        <w:tc>
          <w:tcPr>
            <w:tcW w:w="2126" w:type="dxa"/>
            <w:vAlign w:val="center"/>
          </w:tcPr>
          <w:p w14:paraId="61163BB2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5E5875D3" w14:textId="02ACFCDE" w:rsidR="00DF38BB" w:rsidRDefault="00DF38BB" w:rsidP="00A4367D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16D82A0" w14:textId="77777777" w:rsidR="00DF38BB" w:rsidRPr="007956F5" w:rsidRDefault="00DF38BB" w:rsidP="00A4367D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767AC06" w14:textId="41C97A96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97093BF" w14:textId="1EE0FCA0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84851BA" w14:textId="497430F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987A996" w14:textId="34818CE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907303D" w14:textId="53D28873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EC97A05" w14:textId="225AEE48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573F92E" w14:textId="1D2B15F5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-27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1E080D" w:rsidRPr="00824915" w14:paraId="5CCAC38A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1E22C51" w14:textId="77777777" w:rsidR="001E080D" w:rsidRPr="00CD287E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Առողջապահություն</w:t>
            </w:r>
          </w:p>
        </w:tc>
      </w:tr>
      <w:tr w:rsidR="001E080D" w:rsidRPr="00824915" w14:paraId="22A310D8" w14:textId="77777777" w:rsidTr="001E080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9BC741A" w14:textId="77777777" w:rsidR="001E080D" w:rsidRPr="006D1CEC" w:rsidRDefault="001E080D" w:rsidP="001E080D">
            <w:pPr>
              <w:tabs>
                <w:tab w:val="left" w:pos="4080"/>
              </w:tabs>
              <w:spacing w:line="20" w:lineRule="atLeast"/>
              <w:rPr>
                <w:rFonts w:ascii="Sylfaen" w:hAnsi="Sylfaen" w:cs="Arial"/>
                <w:color w:val="4F81BD" w:themeColor="accen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9F28EA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9F28EA">
              <w:rPr>
                <w:rFonts w:ascii="Sylfaen" w:hAnsi="Sylfaen" w:cs="Arial"/>
                <w:sz w:val="20"/>
                <w:szCs w:val="20"/>
              </w:rPr>
              <w:t xml:space="preserve"> Բյուրեղավան համայնքի «Ա. Պետրոսյանի անվան Բյուրեղավանի քաղաքային պոլիկլինիկա»  ՓԲԸ-ի    շենքի  հիմնանորոգման աշխատանքներ:</w:t>
            </w:r>
          </w:p>
          <w:p w14:paraId="7DBEFAA9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E080D" w:rsidRPr="00824915" w14:paraId="6CD18B33" w14:textId="77777777" w:rsidTr="001E080D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64C9F43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32AB3308" w14:textId="77777777" w:rsidR="001E080D" w:rsidRPr="003E3BC6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1E080D" w:rsidRPr="00824915" w14:paraId="6B84A5BA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3DD626CD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5B9B694D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4239F36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59FDE92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12A3592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B55F429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E080D" w:rsidRPr="00824915" w14:paraId="65E1C46E" w14:textId="77777777" w:rsidTr="001E080D">
        <w:trPr>
          <w:trHeight w:val="17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AD6D2CB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E61AA42" w14:textId="77777777" w:rsidR="001E080D" w:rsidRPr="00824915" w:rsidRDefault="001E080D" w:rsidP="001E080D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 xml:space="preserve">Պոլիկլինիկայի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թիվը</w:t>
            </w:r>
          </w:p>
        </w:tc>
        <w:tc>
          <w:tcPr>
            <w:tcW w:w="1134" w:type="dxa"/>
            <w:vAlign w:val="center"/>
          </w:tcPr>
          <w:p w14:paraId="03CD9121" w14:textId="77777777" w:rsidR="001E080D" w:rsidRPr="00460FE4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04548E1" w14:textId="77777777" w:rsidR="001E080D" w:rsidRPr="00FC6FC7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D098174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8354D" w14:textId="77777777" w:rsidR="001E080D" w:rsidRPr="00824915" w:rsidRDefault="001E080D" w:rsidP="001E080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463AB02C" w14:textId="77777777" w:rsidTr="001E080D">
        <w:trPr>
          <w:trHeight w:val="65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1399ABC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39F1F1EB" w14:textId="77777777" w:rsidR="001E080D" w:rsidRPr="00824915" w:rsidRDefault="001E080D" w:rsidP="001E080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</w:t>
            </w:r>
            <w:r w:rsidRPr="00D11F48">
              <w:rPr>
                <w:rFonts w:ascii="Sylfaen" w:hAnsi="Sylfaen" w:cs="Arial"/>
                <w:sz w:val="20"/>
                <w:szCs w:val="20"/>
              </w:rPr>
              <w:t>սպասարկվող բնակիչների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թիվը</w:t>
            </w:r>
          </w:p>
        </w:tc>
        <w:tc>
          <w:tcPr>
            <w:tcW w:w="1134" w:type="dxa"/>
            <w:vAlign w:val="center"/>
          </w:tcPr>
          <w:p w14:paraId="11DA932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lang w:val="en-US"/>
              </w:rPr>
              <w:t>8634</w:t>
            </w:r>
          </w:p>
        </w:tc>
        <w:tc>
          <w:tcPr>
            <w:tcW w:w="992" w:type="dxa"/>
            <w:vAlign w:val="center"/>
          </w:tcPr>
          <w:p w14:paraId="094AE26F" w14:textId="77777777" w:rsidR="001E080D" w:rsidRPr="006C7E7C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10991</w:t>
            </w:r>
          </w:p>
        </w:tc>
        <w:tc>
          <w:tcPr>
            <w:tcW w:w="1134" w:type="dxa"/>
            <w:vAlign w:val="center"/>
          </w:tcPr>
          <w:p w14:paraId="18DD6B75" w14:textId="77777777" w:rsidR="001E080D" w:rsidRPr="006C7E7C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2357</w:t>
            </w:r>
          </w:p>
        </w:tc>
        <w:tc>
          <w:tcPr>
            <w:tcW w:w="2126" w:type="dxa"/>
            <w:vAlign w:val="center"/>
          </w:tcPr>
          <w:p w14:paraId="017024A6" w14:textId="77777777" w:rsidR="001E080D" w:rsidRPr="00DF38BB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Համավարակով պայմանավորված դ</w:t>
            </w:r>
            <w:r w:rsidRPr="00DF38BB">
              <w:rPr>
                <w:rFonts w:ascii="Sylfaen" w:hAnsi="Sylfaen"/>
                <w:sz w:val="20"/>
                <w:szCs w:val="20"/>
              </w:rPr>
              <w:t>իմողների անհամեմատ շատ քանակ</w:t>
            </w:r>
          </w:p>
        </w:tc>
      </w:tr>
      <w:tr w:rsidR="001E080D" w:rsidRPr="00824915" w14:paraId="495BB3F5" w14:textId="77777777" w:rsidTr="001E080D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48566D8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CC75020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Բնակիչների բավարարվածությունը մատուցվող </w:t>
            </w:r>
            <w:r w:rsidRPr="00D11F48">
              <w:rPr>
                <w:rFonts w:ascii="Sylfaen" w:hAnsi="Sylfaen"/>
                <w:sz w:val="20"/>
                <w:szCs w:val="20"/>
              </w:rPr>
              <w:t xml:space="preserve">առողջության առաջնային պահպանման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ծառայություններից, %</w:t>
            </w:r>
          </w:p>
        </w:tc>
        <w:tc>
          <w:tcPr>
            <w:tcW w:w="1134" w:type="dxa"/>
            <w:vAlign w:val="center"/>
          </w:tcPr>
          <w:p w14:paraId="2559A56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B2C4393" w14:textId="77777777" w:rsidR="001E080D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C295DB4" w14:textId="77777777" w:rsidR="001E080D" w:rsidRPr="00FC6FC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14:paraId="09FCB39C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832CD5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5D40BF9C" w14:textId="77777777" w:rsidTr="001E080D">
        <w:trPr>
          <w:trHeight w:val="103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E1389E8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E9E6332" w14:textId="77777777" w:rsidR="001E080D" w:rsidRPr="00824915" w:rsidRDefault="001E080D" w:rsidP="001E080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D11F48">
              <w:rPr>
                <w:rFonts w:ascii="Sylfaen" w:hAnsi="Sylfaen"/>
                <w:sz w:val="20"/>
                <w:szCs w:val="20"/>
              </w:rPr>
              <w:t>Պոլիկլինիկոյի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0D504DCF" w14:textId="77777777" w:rsidR="001E080D" w:rsidRPr="00D11F48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2" w:type="dxa"/>
            <w:vAlign w:val="center"/>
          </w:tcPr>
          <w:p w14:paraId="5CC5AD1A" w14:textId="77777777" w:rsidR="001E080D" w:rsidRPr="00FC6FC7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134" w:type="dxa"/>
            <w:vAlign w:val="center"/>
          </w:tcPr>
          <w:p w14:paraId="268EB369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858B6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63DC2C7E" w14:textId="77777777" w:rsidTr="001E080D">
        <w:trPr>
          <w:trHeight w:val="40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803A66E" w14:textId="77777777" w:rsidR="001E080D" w:rsidRPr="00824915" w:rsidRDefault="001E080D" w:rsidP="001E080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5F148CDF" w14:textId="77777777" w:rsidR="001E080D" w:rsidRPr="00824915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Մատուցվող </w:t>
            </w:r>
            <w:r w:rsidRPr="00D11F48">
              <w:rPr>
                <w:rFonts w:ascii="Sylfaen" w:eastAsia="Calibri" w:hAnsi="Sylfaen" w:cs="Times New Roman"/>
                <w:sz w:val="20"/>
                <w:szCs w:val="20"/>
              </w:rPr>
              <w:t>առողջության առաջնային պահպանման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326D28B8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20BFEF4A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7E4BB88E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F41526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080D" w:rsidRPr="00824915" w14:paraId="2CC00880" w14:textId="77777777" w:rsidTr="001E080D">
        <w:tc>
          <w:tcPr>
            <w:tcW w:w="2425" w:type="dxa"/>
            <w:shd w:val="clear" w:color="auto" w:fill="B8CCE4" w:themeFill="accent1" w:themeFillTint="66"/>
            <w:vAlign w:val="center"/>
          </w:tcPr>
          <w:p w14:paraId="10A3C7E0" w14:textId="77777777" w:rsidR="001E080D" w:rsidRPr="00562F90" w:rsidRDefault="001E080D" w:rsidP="001E080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763797A4" w14:textId="77777777" w:rsidR="001E080D" w:rsidRPr="00D11F48" w:rsidRDefault="001E080D" w:rsidP="001E080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C1626B" w14:textId="77777777" w:rsidR="001E080D" w:rsidRPr="00562F90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57691,0</w:t>
            </w:r>
          </w:p>
        </w:tc>
        <w:tc>
          <w:tcPr>
            <w:tcW w:w="992" w:type="dxa"/>
            <w:vAlign w:val="center"/>
          </w:tcPr>
          <w:p w14:paraId="0EE975D2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56949,9</w:t>
            </w:r>
          </w:p>
        </w:tc>
        <w:tc>
          <w:tcPr>
            <w:tcW w:w="1134" w:type="dxa"/>
            <w:vAlign w:val="center"/>
          </w:tcPr>
          <w:p w14:paraId="2D59AFB0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741,1</w:t>
            </w:r>
          </w:p>
        </w:tc>
        <w:tc>
          <w:tcPr>
            <w:tcW w:w="2126" w:type="dxa"/>
            <w:vAlign w:val="center"/>
          </w:tcPr>
          <w:p w14:paraId="64B5C7D4" w14:textId="77777777" w:rsidR="001E080D" w:rsidRPr="00824915" w:rsidRDefault="001E080D" w:rsidP="001E080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Գնումնեևրի գործընթացով պայմանավորված</w:t>
            </w:r>
          </w:p>
        </w:tc>
      </w:tr>
    </w:tbl>
    <w:p w14:paraId="6359F017" w14:textId="77777777" w:rsidR="00DF38BB" w:rsidRPr="0013047D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F3F1DE5" w14:textId="77777777" w:rsidR="00A4367D" w:rsidRPr="00824915" w:rsidRDefault="00A4367D" w:rsidP="00A4367D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81F1584" w14:textId="77777777" w:rsidR="00A4367D" w:rsidRPr="007956F5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2516429" w14:textId="1BE07C5A" w:rsidR="00A4367D" w:rsidRDefault="00A4367D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E0F4E9B" w14:textId="2AE4735D" w:rsidR="00170571" w:rsidRDefault="00170571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192A9280" w14:textId="7AC96722" w:rsidR="00170571" w:rsidRDefault="00170571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1B866F53" w14:textId="0F699341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6042DEC2" w14:textId="0068908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67D0234" w14:textId="7F82A94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7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DF38BB" w:rsidRPr="00824915" w14:paraId="58A87170" w14:textId="77777777" w:rsidTr="00DF38BB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4A19BE5A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DF38BB" w:rsidRPr="00824915" w14:paraId="244AC0F0" w14:textId="77777777" w:rsidTr="00DF38BB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5114C15C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DF38BB" w:rsidRPr="00824915" w14:paraId="2ABF26BC" w14:textId="77777777" w:rsidTr="00DF38BB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62D87AD9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25EDB17F" w14:textId="77777777" w:rsidR="00DF38BB" w:rsidRPr="0010212D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DF38BB" w:rsidRPr="00824915" w14:paraId="15E60EA0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023DCCB9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17E38131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DE0002F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6573CB36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647C30A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A122A1B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DF38BB" w:rsidRPr="00824915" w14:paraId="269A0BB5" w14:textId="77777777" w:rsidTr="00540855">
        <w:trPr>
          <w:trHeight w:val="34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5CBC82C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5CB14BA" w14:textId="77777777" w:rsidR="00DF38BB" w:rsidRPr="00824915" w:rsidRDefault="00DF38BB" w:rsidP="00DF38BB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3AE70E1E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4D1579FA" w14:textId="77777777" w:rsidR="00DF38BB" w:rsidRPr="00CA792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vAlign w:val="center"/>
          </w:tcPr>
          <w:p w14:paraId="4BF546EF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AF13DF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1B1D3156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7EBFF358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24E779F2" w14:textId="77777777" w:rsidR="00DF38BB" w:rsidRPr="00824915" w:rsidRDefault="00DF38BB" w:rsidP="00DF38BB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5F3DFFDF" w14:textId="77777777" w:rsidR="00DF38BB" w:rsidRPr="00503037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  <w:vAlign w:val="center"/>
          </w:tcPr>
          <w:p w14:paraId="271886F7" w14:textId="77777777" w:rsidR="00DF38BB" w:rsidRPr="005F33FD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F33FD">
              <w:rPr>
                <w:rFonts w:ascii="Sylfaen" w:hAnsi="Sylfaen"/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  <w:vAlign w:val="center"/>
          </w:tcPr>
          <w:p w14:paraId="72FE6E45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D94447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5B1C0842" w14:textId="77777777" w:rsidTr="00540855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49FA660A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6297782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1CDEA47B" w14:textId="332AAF76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2C678A01" w14:textId="77777777" w:rsidR="00DF38BB" w:rsidRPr="00CA7927" w:rsidRDefault="00DF38BB" w:rsidP="00540855">
            <w:pPr>
              <w:spacing w:line="20" w:lineRule="atLeas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14:paraId="1B26141E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DE8EE1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62E95128" w14:textId="77777777" w:rsidTr="00540855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D75A07F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49AFDC9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4906ACBC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71C0A21" w14:textId="77777777" w:rsidR="00DF38BB" w:rsidRPr="00CA792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9BD6522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DDBEB0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794D6ADF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2BDB690A" w14:textId="77777777" w:rsidR="00DF38BB" w:rsidRPr="00824915" w:rsidRDefault="00DF38BB" w:rsidP="00DF38B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1B5961A1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4" w:type="dxa"/>
            <w:vAlign w:val="center"/>
          </w:tcPr>
          <w:p w14:paraId="4F030B6B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14FAB699" w14:textId="77777777" w:rsidR="00DF38BB" w:rsidRPr="00CA792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vAlign w:val="center"/>
          </w:tcPr>
          <w:p w14:paraId="713BD4EF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64CE5C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5683AABB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2A09E9D8" w14:textId="77777777" w:rsidR="00DF38BB" w:rsidRPr="00BC46D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512A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595CCE9F" w14:textId="77777777" w:rsidR="00DF38BB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  <w:p w14:paraId="586F8AB8" w14:textId="77777777" w:rsidR="00DF38BB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  <w:p w14:paraId="4A299055" w14:textId="77777777" w:rsidR="00DF38BB" w:rsidRPr="00BC46D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792DE67" w14:textId="77777777" w:rsidR="00DF38BB" w:rsidRPr="00BC69DF" w:rsidRDefault="00DF38BB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BC69DF">
              <w:rPr>
                <w:rFonts w:ascii="Sylfaen" w:hAnsi="Sylfaen"/>
                <w:b/>
                <w:sz w:val="20"/>
                <w:szCs w:val="20"/>
              </w:rPr>
              <w:t>7240,0</w:t>
            </w:r>
          </w:p>
        </w:tc>
        <w:tc>
          <w:tcPr>
            <w:tcW w:w="992" w:type="dxa"/>
            <w:vAlign w:val="center"/>
          </w:tcPr>
          <w:p w14:paraId="5741A17A" w14:textId="05F8C1AD" w:rsidR="00DF38BB" w:rsidRPr="00540855" w:rsidRDefault="00DF38BB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5457,4</w:t>
            </w:r>
          </w:p>
        </w:tc>
        <w:tc>
          <w:tcPr>
            <w:tcW w:w="1134" w:type="dxa"/>
            <w:vAlign w:val="center"/>
          </w:tcPr>
          <w:p w14:paraId="0BDCB6B1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1782,6</w:t>
            </w:r>
          </w:p>
        </w:tc>
        <w:tc>
          <w:tcPr>
            <w:tcW w:w="2126" w:type="dxa"/>
            <w:vAlign w:val="center"/>
          </w:tcPr>
          <w:p w14:paraId="2D5950F6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52A4D2AC" w14:textId="1832EE3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4E9BD19" w14:textId="4608515B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825F1D7" w14:textId="72BBA084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309D8DF" w14:textId="4BD1B2A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6BFDA75" w14:textId="492C84E8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BF3A048" w14:textId="5C58C87D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510578C" w14:textId="6EFB848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21813BF" w14:textId="30BA650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9C25A76" w14:textId="3015656B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9EA610E" w14:textId="7777777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6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170571" w:rsidRPr="00824915" w14:paraId="55F9C98C" w14:textId="77777777" w:rsidTr="002E08F0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1B52E3CC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824915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Գյուղատնտեսություն</w:t>
            </w:r>
          </w:p>
        </w:tc>
      </w:tr>
      <w:tr w:rsidR="00170571" w:rsidRPr="00824915" w14:paraId="5EA3EBBB" w14:textId="77777777" w:rsidTr="002E08F0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AB5E1CA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Ծրագիր 1</w:t>
            </w:r>
            <w:r w:rsidRPr="00F766F6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9F28EA">
              <w:rPr>
                <w:rFonts w:ascii="Sylfaen" w:hAnsi="Sylfaen" w:cs="Arial"/>
                <w:sz w:val="20"/>
                <w:szCs w:val="20"/>
              </w:rPr>
              <w:t>Գյուղատնտեսության ոլորտում</w:t>
            </w:r>
            <w:r>
              <w:rPr>
                <w:rFonts w:ascii="Sylfaen" w:hAnsi="Sylfaen" w:cs="Arial"/>
                <w:sz w:val="20"/>
                <w:szCs w:val="20"/>
              </w:rPr>
              <w:t xml:space="preserve"> 202</w:t>
            </w:r>
            <w:r w:rsidRPr="00351A03">
              <w:rPr>
                <w:rFonts w:ascii="Sylfaen" w:hAnsi="Sylfaen" w:cs="Arial"/>
                <w:sz w:val="20"/>
                <w:szCs w:val="20"/>
              </w:rPr>
              <w:t>1</w:t>
            </w:r>
            <w:r w:rsidRPr="009F28EA">
              <w:rPr>
                <w:rFonts w:ascii="Sylfaen" w:hAnsi="Sylfaen" w:cs="Arial"/>
                <w:sz w:val="20"/>
                <w:szCs w:val="20"/>
              </w:rPr>
              <w:t xml:space="preserve"> թվականին նախատեսվում է Հայաստանի Տարացքային Զարգացման Հիմնադրամի հետ համատեղ </w:t>
            </w:r>
            <w:r w:rsidRPr="009F28EA">
              <w:rPr>
                <w:rFonts w:ascii="Sylfaen" w:hAnsi="Sylfaen"/>
                <w:sz w:val="20"/>
                <w:szCs w:val="20"/>
              </w:rPr>
              <w:t xml:space="preserve">հիմնանորոգել  ու վերակառուցել </w:t>
            </w:r>
            <w:r w:rsidRPr="009F28EA">
              <w:rPr>
                <w:rFonts w:ascii="Sylfaen" w:hAnsi="Sylfaen" w:cs="Arial"/>
                <w:sz w:val="20"/>
                <w:szCs w:val="20"/>
              </w:rPr>
              <w:t xml:space="preserve"> հ</w:t>
            </w:r>
            <w:r w:rsidRPr="009F28EA">
              <w:rPr>
                <w:rFonts w:ascii="Sylfaen" w:hAnsi="Sylfaen"/>
                <w:sz w:val="20"/>
                <w:szCs w:val="20"/>
              </w:rPr>
              <w:t>ամայնքի ոռոգման ցանցը:</w:t>
            </w:r>
          </w:p>
        </w:tc>
      </w:tr>
      <w:tr w:rsidR="00170571" w:rsidRPr="00824915" w14:paraId="0D1CEAB1" w14:textId="77777777" w:rsidTr="002E08F0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51974D9C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348929FF" w14:textId="77777777" w:rsidR="00170571" w:rsidRPr="00A52599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170571" w:rsidRPr="00824915" w14:paraId="29B0ADEC" w14:textId="77777777" w:rsidTr="002E08F0">
        <w:tc>
          <w:tcPr>
            <w:tcW w:w="2425" w:type="dxa"/>
            <w:shd w:val="clear" w:color="auto" w:fill="B8CCE4" w:themeFill="accent1" w:themeFillTint="66"/>
            <w:vAlign w:val="center"/>
          </w:tcPr>
          <w:p w14:paraId="29642D9E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0336CB69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82639C8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D83A82B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ED7436D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03428338" w14:textId="77777777" w:rsidR="00170571" w:rsidRPr="00824915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170571" w:rsidRPr="00824915" w14:paraId="00D447C5" w14:textId="77777777" w:rsidTr="00540855">
        <w:trPr>
          <w:trHeight w:val="34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A0D0183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FFFFA12" w14:textId="77777777" w:rsidR="00170571" w:rsidRPr="00824915" w:rsidRDefault="00170571" w:rsidP="002E08F0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Ծ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րագրի առկայությունը, </w:t>
            </w:r>
          </w:p>
        </w:tc>
        <w:tc>
          <w:tcPr>
            <w:tcW w:w="1134" w:type="dxa"/>
            <w:vAlign w:val="center"/>
          </w:tcPr>
          <w:p w14:paraId="7A296B90" w14:textId="77777777" w:rsidR="00170571" w:rsidRPr="002803D4" w:rsidRDefault="00170571" w:rsidP="002E08F0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2106A27" w14:textId="77777777" w:rsidR="00170571" w:rsidRPr="00351A03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</w:tcPr>
          <w:p w14:paraId="6AC510F0" w14:textId="77777777" w:rsidR="00170571" w:rsidRPr="00824915" w:rsidRDefault="00170571" w:rsidP="002E08F0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27BEED" w14:textId="77777777" w:rsidR="00170571" w:rsidRPr="00824915" w:rsidRDefault="00170571" w:rsidP="002E08F0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70571" w:rsidRPr="00824915" w14:paraId="2292BB13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6AD1F07C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303AD6D" w14:textId="77777777" w:rsidR="00170571" w:rsidRPr="00824915" w:rsidRDefault="00170571" w:rsidP="002E08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Ոռոգելի հողատարածքների քանակի ավելացում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0F20EEAA" w14:textId="77777777" w:rsidR="00170571" w:rsidRPr="00503037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14:paraId="7D70AED8" w14:textId="77777777" w:rsidR="00170571" w:rsidRPr="00610007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6F0926C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2E201D" w14:textId="77777777" w:rsidR="00170571" w:rsidRPr="00A52599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52599">
              <w:rPr>
                <w:rFonts w:ascii="Sylfaen" w:hAnsi="Sylfaen"/>
                <w:sz w:val="20"/>
                <w:szCs w:val="20"/>
              </w:rPr>
              <w:t>Շինարարության մեկնարկը դեռևս տրված չի</w:t>
            </w:r>
          </w:p>
        </w:tc>
      </w:tr>
      <w:tr w:rsidR="00170571" w:rsidRPr="00824915" w14:paraId="54FC2628" w14:textId="77777777" w:rsidTr="00540855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21F86C4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E81F641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2803D4">
              <w:rPr>
                <w:rFonts w:ascii="Sylfaen" w:hAnsi="Sylfaen" w:cs="Arial"/>
                <w:sz w:val="20"/>
                <w:szCs w:val="20"/>
              </w:rPr>
              <w:t xml:space="preserve">Գյուղատնտեսական </w:t>
            </w:r>
            <w:r w:rsidRPr="00824915">
              <w:rPr>
                <w:rFonts w:ascii="Sylfaen" w:hAnsi="Sylfaen"/>
                <w:sz w:val="20"/>
                <w:szCs w:val="20"/>
              </w:rPr>
              <w:t>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1AD0E891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824915">
              <w:rPr>
                <w:rFonts w:ascii="Sylfaen" w:hAnsi="Sylfaen"/>
                <w:sz w:val="20"/>
                <w:szCs w:val="20"/>
              </w:rPr>
              <w:t>0</w:t>
            </w:r>
          </w:p>
          <w:p w14:paraId="5B76CB0E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5AC3FE" w14:textId="77777777" w:rsidR="00170571" w:rsidRPr="00A52599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14:paraId="6C1DAAEE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336D7D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70571" w:rsidRPr="00824915" w14:paraId="34B8E883" w14:textId="77777777" w:rsidTr="00540855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850ACE3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7A0570EE" w14:textId="77777777" w:rsidR="00170571" w:rsidRPr="0082491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3DCA4CF4" w14:textId="77777777" w:rsidR="00170571" w:rsidRPr="002803D4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1258C5B" w14:textId="77777777" w:rsidR="00170571" w:rsidRPr="00A52599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8867BD0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8C4F6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70571" w:rsidRPr="00824915" w14:paraId="773B3B74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34BCA695" w14:textId="77777777" w:rsidR="00170571" w:rsidRPr="00824915" w:rsidRDefault="00170571" w:rsidP="002E08F0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444F766C" w14:textId="77777777" w:rsidR="00170571" w:rsidRPr="00EF63E8" w:rsidRDefault="00170571" w:rsidP="002E08F0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377EF456" w14:textId="77777777" w:rsidR="00170571" w:rsidRPr="00EF63E8" w:rsidRDefault="00170571" w:rsidP="002E08F0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</w:p>
          <w:p w14:paraId="1C705EB0" w14:textId="77777777" w:rsidR="00170571" w:rsidRPr="00EF63E8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EF63E8">
              <w:rPr>
                <w:rFonts w:ascii="Sylfaen" w:hAnsi="Sylfaen" w:cs="Arial"/>
                <w:sz w:val="20"/>
                <w:szCs w:val="20"/>
              </w:rPr>
              <w:t>Գ</w:t>
            </w:r>
            <w:r w:rsidRPr="002803D4">
              <w:rPr>
                <w:rFonts w:ascii="Sylfaen" w:hAnsi="Sylfaen" w:cs="Arial"/>
                <w:sz w:val="20"/>
                <w:szCs w:val="20"/>
              </w:rPr>
              <w:t xml:space="preserve">յուղատնտեսական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ծրագրի շահառուների </w:t>
            </w:r>
          </w:p>
          <w:p w14:paraId="1DED3871" w14:textId="77777777" w:rsidR="00170571" w:rsidRPr="00EF63E8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հասցեականության մակարդակի բարձրացում՝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  <w:p w14:paraId="309B0ADD" w14:textId="77777777" w:rsidR="00170571" w:rsidRPr="00EF63E8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C8286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62A801AA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6254B0F8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160E9B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70571" w:rsidRPr="00824915" w14:paraId="1057A8AB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3664C79A" w14:textId="77777777" w:rsidR="00170571" w:rsidRPr="00BC46D5" w:rsidRDefault="00170571" w:rsidP="002E08F0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512A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534A3F87" w14:textId="77777777" w:rsidR="00170571" w:rsidRPr="009F28EA" w:rsidRDefault="00170571" w:rsidP="002E08F0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73FD0D" w14:textId="77777777" w:rsidR="00170571" w:rsidRPr="0082719A" w:rsidRDefault="00170571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82719A">
              <w:rPr>
                <w:rFonts w:ascii="Sylfaen" w:hAnsi="Sylfaen"/>
                <w:b/>
                <w:sz w:val="20"/>
                <w:szCs w:val="20"/>
              </w:rPr>
              <w:t>292177,2</w:t>
            </w:r>
          </w:p>
        </w:tc>
        <w:tc>
          <w:tcPr>
            <w:tcW w:w="992" w:type="dxa"/>
            <w:vAlign w:val="center"/>
          </w:tcPr>
          <w:p w14:paraId="16BFC1DA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C91C6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F14102" w14:textId="77777777" w:rsidR="00170571" w:rsidRPr="00824915" w:rsidRDefault="00170571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2599">
              <w:rPr>
                <w:rFonts w:ascii="Sylfaen" w:hAnsi="Sylfaen"/>
                <w:sz w:val="20"/>
                <w:szCs w:val="20"/>
              </w:rPr>
              <w:t xml:space="preserve">Շինարարության </w:t>
            </w:r>
            <w:r>
              <w:rPr>
                <w:rFonts w:ascii="Sylfaen" w:hAnsi="Sylfaen"/>
                <w:sz w:val="20"/>
                <w:szCs w:val="20"/>
              </w:rPr>
              <w:t>իրականացվում է ՀՏԶՀ-ի կողմից և ընթացքի մեջ է։</w:t>
            </w:r>
          </w:p>
        </w:tc>
      </w:tr>
    </w:tbl>
    <w:p w14:paraId="514691C4" w14:textId="4FCC6F5D" w:rsidR="00170571" w:rsidRDefault="00170571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0D91CFF" w14:textId="543A5726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D2E3807" w14:textId="51283B9C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F83AC10" w14:textId="496C93DD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65716C03" w14:textId="4B498A0D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F420231" w14:textId="025AFA1B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7398B49" w14:textId="75A17989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EC08404" w14:textId="4A95620C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FDF42F8" w14:textId="1319116B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6F5A1A93" w14:textId="6EBA5C9B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E7F9307" w14:textId="7F3862F5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56D8E5FB" w14:textId="77777777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26"/>
        <w:tblOverlap w:val="never"/>
        <w:tblW w:w="10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821"/>
      </w:tblGrid>
      <w:tr w:rsidR="00245A65" w:rsidRPr="00824915" w14:paraId="2FCA3ADF" w14:textId="77777777" w:rsidTr="00DF38BB">
        <w:trPr>
          <w:cantSplit/>
          <w:trHeight w:val="323"/>
        </w:trPr>
        <w:tc>
          <w:tcPr>
            <w:tcW w:w="10321" w:type="dxa"/>
            <w:gridSpan w:val="6"/>
            <w:shd w:val="clear" w:color="auto" w:fill="DBE5F1" w:themeFill="accent1" w:themeFillTint="33"/>
            <w:vAlign w:val="center"/>
          </w:tcPr>
          <w:p w14:paraId="5D736A84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245A65" w:rsidRPr="00824915" w14:paraId="7023EC95" w14:textId="77777777" w:rsidTr="00DF38BB">
        <w:trPr>
          <w:cantSplit/>
          <w:trHeight w:val="323"/>
        </w:trPr>
        <w:tc>
          <w:tcPr>
            <w:tcW w:w="10321" w:type="dxa"/>
            <w:gridSpan w:val="6"/>
            <w:shd w:val="clear" w:color="auto" w:fill="DBE5F1" w:themeFill="accent1" w:themeFillTint="33"/>
            <w:vAlign w:val="center"/>
          </w:tcPr>
          <w:p w14:paraId="7C414C95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hAnsi="Sylfaen" w:cs="Arial"/>
                <w:b/>
                <w:sz w:val="20"/>
                <w:szCs w:val="20"/>
              </w:rPr>
              <w:t>Համայնքի տարածքում աղբահանության և սանիտարական մաքրման</w:t>
            </w:r>
            <w:r w:rsidRPr="000419B4">
              <w:rPr>
                <w:rFonts w:ascii="Sylfaen" w:hAnsi="Sylfaen" w:cs="Arial"/>
                <w:b/>
                <w:sz w:val="20"/>
                <w:szCs w:val="20"/>
              </w:rPr>
              <w:t xml:space="preserve">,կանաչապատման </w:t>
            </w:r>
            <w:r w:rsidRPr="00824915">
              <w:rPr>
                <w:rFonts w:ascii="Sylfaen" w:hAnsi="Sylfaen" w:cs="Arial"/>
                <w:b/>
                <w:sz w:val="20"/>
                <w:szCs w:val="20"/>
              </w:rPr>
              <w:t xml:space="preserve"> աշխատանքների իրականացում</w:t>
            </w:r>
          </w:p>
        </w:tc>
      </w:tr>
      <w:tr w:rsidR="00245A65" w:rsidRPr="00824915" w14:paraId="7613F4E1" w14:textId="77777777" w:rsidTr="00DF38BB">
        <w:tc>
          <w:tcPr>
            <w:tcW w:w="5098" w:type="dxa"/>
            <w:gridSpan w:val="2"/>
            <w:shd w:val="clear" w:color="auto" w:fill="B8CCE4" w:themeFill="accent1" w:themeFillTint="66"/>
            <w:vAlign w:val="center"/>
          </w:tcPr>
          <w:p w14:paraId="2D380518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shd w:val="clear" w:color="auto" w:fill="B8CCE4" w:themeFill="accent1" w:themeFillTint="66"/>
            <w:vAlign w:val="center"/>
          </w:tcPr>
          <w:p w14:paraId="59283206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245A65" w:rsidRPr="00824915" w14:paraId="5134D6D0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76A660BC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8CCE4" w:themeFill="accent1" w:themeFillTint="66"/>
            <w:vAlign w:val="center"/>
          </w:tcPr>
          <w:p w14:paraId="67D9F605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FC0030C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441A60B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58BE72A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shd w:val="clear" w:color="auto" w:fill="B8CCE4" w:themeFill="accent1" w:themeFillTint="66"/>
            <w:vAlign w:val="center"/>
          </w:tcPr>
          <w:p w14:paraId="332FF0C7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45A65" w:rsidRPr="00824915" w14:paraId="15818759" w14:textId="77777777" w:rsidTr="00540855">
        <w:trPr>
          <w:trHeight w:val="25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321BF34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70B11F54" w14:textId="77777777" w:rsidR="00245A65" w:rsidRPr="00824915" w:rsidRDefault="00245A65" w:rsidP="00DF38BB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vAlign w:val="center"/>
          </w:tcPr>
          <w:p w14:paraId="560BDA04" w14:textId="77777777" w:rsidR="00245A65" w:rsidRPr="00213158" w:rsidRDefault="00245A65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14:paraId="6643DDC6" w14:textId="079A22C1" w:rsidR="00245A65" w:rsidRPr="008866FC" w:rsidRDefault="00245A65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14:paraId="549FE6E5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1569C399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45A65" w:rsidRPr="00824915" w14:paraId="0691C045" w14:textId="77777777" w:rsidTr="00540855">
        <w:trPr>
          <w:trHeight w:val="1078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5320EBE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0C6C455A" w14:textId="77777777" w:rsidR="00245A65" w:rsidRPr="00824915" w:rsidRDefault="00245A65" w:rsidP="00DF38BB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30AD3542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1315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2131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5126FCD" w14:textId="3F33F445" w:rsidR="00245A65" w:rsidRPr="008866FC" w:rsidRDefault="00245A65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5F58115E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09F33C4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45A65" w:rsidRPr="00824915" w14:paraId="149C077A" w14:textId="77777777" w:rsidTr="00540855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089D748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6314B22E" w14:textId="77777777" w:rsidR="00245A65" w:rsidRPr="00824915" w:rsidRDefault="00245A65" w:rsidP="00DF38BB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</w:t>
            </w:r>
            <w:r w:rsidRPr="000419B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և կանաչապատման</w:t>
            </w: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ծառայությունից, %</w:t>
            </w:r>
          </w:p>
        </w:tc>
        <w:tc>
          <w:tcPr>
            <w:tcW w:w="1134" w:type="dxa"/>
            <w:vAlign w:val="center"/>
          </w:tcPr>
          <w:p w14:paraId="2C04846D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370CF9C9" w14:textId="472ED0B6" w:rsidR="00245A65" w:rsidRPr="008866FC" w:rsidRDefault="00245A65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</w:tcPr>
          <w:p w14:paraId="07D75A15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BA784BC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45A65" w:rsidRPr="00824915" w14:paraId="0A0AA265" w14:textId="77777777" w:rsidTr="00540855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40D78B71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280D49C4" w14:textId="77777777" w:rsidR="00245A65" w:rsidRPr="00824915" w:rsidRDefault="00245A65" w:rsidP="00DF38BB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vAlign w:val="center"/>
          </w:tcPr>
          <w:p w14:paraId="20D3A445" w14:textId="77777777" w:rsidR="00245A65" w:rsidRPr="00A64082" w:rsidRDefault="00245A65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F4DC424" w14:textId="0E79D528" w:rsidR="00245A65" w:rsidRPr="008866FC" w:rsidRDefault="00245A65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056A5B9E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C497B43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45A65" w:rsidRPr="00824915" w14:paraId="3F738684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5504A321" w14:textId="77777777" w:rsidR="00245A65" w:rsidRPr="00824915" w:rsidRDefault="00245A65" w:rsidP="00DF38B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2DF309CC" w14:textId="77777777" w:rsidR="00245A65" w:rsidRPr="00824915" w:rsidRDefault="00245A65" w:rsidP="00DF38BB">
            <w:pPr>
              <w:ind w:right="-96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Մաքուր</w:t>
            </w:r>
            <w:r w:rsidRPr="000419B4">
              <w:rPr>
                <w:rFonts w:ascii="Sylfaen" w:hAnsi="Sylfaen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sz w:val="20"/>
                <w:szCs w:val="20"/>
              </w:rPr>
              <w:t>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vAlign w:val="center"/>
          </w:tcPr>
          <w:p w14:paraId="5FCBA4A9" w14:textId="77777777" w:rsidR="00245A65" w:rsidRPr="00824915" w:rsidRDefault="00245A65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76CB2717" w14:textId="72F318C6" w:rsidR="00245A65" w:rsidRPr="008866FC" w:rsidRDefault="00245A65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</w:tcPr>
          <w:p w14:paraId="6AA79191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39885D64" w14:textId="77777777" w:rsidR="00245A65" w:rsidRPr="00824915" w:rsidRDefault="00245A65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45A65" w:rsidRPr="00824915" w14:paraId="08001C78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4DFC50D7" w14:textId="77777777" w:rsidR="00245A65" w:rsidRPr="00824915" w:rsidRDefault="00245A65" w:rsidP="00DF38BB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D11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63B62E9B" w14:textId="77777777" w:rsidR="00245A6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  <w:p w14:paraId="5F26DCBA" w14:textId="77777777" w:rsidR="00245A65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  <w:p w14:paraId="70EEC567" w14:textId="77777777" w:rsidR="00245A65" w:rsidRPr="002C5953" w:rsidRDefault="00245A65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317E799" w14:textId="77777777" w:rsidR="00245A65" w:rsidRPr="002C5953" w:rsidRDefault="00245A65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78210,0</w:t>
            </w:r>
          </w:p>
        </w:tc>
        <w:tc>
          <w:tcPr>
            <w:tcW w:w="1134" w:type="dxa"/>
            <w:vAlign w:val="center"/>
          </w:tcPr>
          <w:p w14:paraId="171C90B5" w14:textId="77777777" w:rsidR="00245A65" w:rsidRPr="00D648A0" w:rsidRDefault="00245A65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74975,7</w:t>
            </w:r>
          </w:p>
        </w:tc>
        <w:tc>
          <w:tcPr>
            <w:tcW w:w="1134" w:type="dxa"/>
            <w:vAlign w:val="center"/>
          </w:tcPr>
          <w:p w14:paraId="3DE8251A" w14:textId="6F62CD19" w:rsidR="00245A65" w:rsidRPr="00884787" w:rsidRDefault="00245A65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3234</w:t>
            </w:r>
            <w:r w:rsidR="00540855">
              <w:rPr>
                <w:rFonts w:ascii="Sylfaen" w:hAnsi="Sylfae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21" w:type="dxa"/>
            <w:vAlign w:val="center"/>
          </w:tcPr>
          <w:p w14:paraId="0DE43CE0" w14:textId="77777777" w:rsidR="00245A65" w:rsidRPr="00824915" w:rsidRDefault="00245A65" w:rsidP="00540855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44E48">
              <w:rPr>
                <w:rFonts w:ascii="Sylfaen" w:hAnsi="Sylfaen"/>
                <w:b/>
                <w:sz w:val="20"/>
                <w:szCs w:val="20"/>
              </w:rPr>
              <w:t>տնտեսում</w:t>
            </w:r>
          </w:p>
        </w:tc>
      </w:tr>
    </w:tbl>
    <w:p w14:paraId="69900168" w14:textId="39606D36" w:rsidR="00170571" w:rsidRDefault="00170571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34A8B95" w14:textId="1DD99A3D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3FFED819" w14:textId="2EB50AEE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27109C0" w14:textId="758FFAEA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F99E011" w14:textId="3D35A5CC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E2650BC" w14:textId="2EF41D08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660A827D" w14:textId="3C3CD34C" w:rsidR="00DF38BB" w:rsidRDefault="00DF38BB" w:rsidP="00A4367D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A3E05BC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086EBDBD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67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DF38BB" w:rsidRPr="00824915" w14:paraId="1473A716" w14:textId="77777777" w:rsidTr="00DF38BB">
        <w:trPr>
          <w:cantSplit/>
          <w:trHeight w:val="323"/>
        </w:trPr>
        <w:tc>
          <w:tcPr>
            <w:tcW w:w="10485" w:type="dxa"/>
            <w:gridSpan w:val="6"/>
            <w:shd w:val="clear" w:color="auto" w:fill="DBE5F1" w:themeFill="accent1" w:themeFillTint="33"/>
            <w:vAlign w:val="center"/>
          </w:tcPr>
          <w:p w14:paraId="29E36A59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DF38BB" w:rsidRPr="00824915" w14:paraId="5954B59A" w14:textId="77777777" w:rsidTr="00DF38BB">
        <w:trPr>
          <w:cantSplit/>
          <w:trHeight w:val="323"/>
        </w:trPr>
        <w:tc>
          <w:tcPr>
            <w:tcW w:w="10485" w:type="dxa"/>
            <w:gridSpan w:val="6"/>
            <w:shd w:val="clear" w:color="auto" w:fill="DBE5F1" w:themeFill="accent1" w:themeFillTint="33"/>
            <w:vAlign w:val="center"/>
          </w:tcPr>
          <w:p w14:paraId="33DDA6CC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DF38BB" w:rsidRPr="00824915" w14:paraId="2E198996" w14:textId="77777777" w:rsidTr="00DF38BB">
        <w:tc>
          <w:tcPr>
            <w:tcW w:w="5098" w:type="dxa"/>
            <w:gridSpan w:val="2"/>
            <w:shd w:val="clear" w:color="auto" w:fill="B8CCE4" w:themeFill="accent1" w:themeFillTint="66"/>
            <w:vAlign w:val="center"/>
          </w:tcPr>
          <w:p w14:paraId="21C7B874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shd w:val="clear" w:color="auto" w:fill="B8CCE4" w:themeFill="accent1" w:themeFillTint="66"/>
            <w:vAlign w:val="center"/>
          </w:tcPr>
          <w:p w14:paraId="05FBF603" w14:textId="77777777" w:rsidR="00DF38BB" w:rsidRPr="00A52599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տարեկան</w:t>
            </w:r>
          </w:p>
        </w:tc>
      </w:tr>
      <w:tr w:rsidR="00DF38BB" w:rsidRPr="00824915" w14:paraId="2BD75E5A" w14:textId="77777777" w:rsidTr="00DF38BB">
        <w:tc>
          <w:tcPr>
            <w:tcW w:w="2425" w:type="dxa"/>
            <w:shd w:val="clear" w:color="auto" w:fill="B8CCE4" w:themeFill="accent1" w:themeFillTint="66"/>
            <w:vAlign w:val="center"/>
          </w:tcPr>
          <w:p w14:paraId="24C017AF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8CCE4" w:themeFill="accent1" w:themeFillTint="66"/>
            <w:vAlign w:val="center"/>
          </w:tcPr>
          <w:p w14:paraId="78596665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8BA1805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6383DE0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6AA8DD9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78107EA4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DF38BB" w:rsidRPr="00824915" w14:paraId="2F47A98E" w14:textId="77777777" w:rsidTr="00DF38BB">
        <w:trPr>
          <w:trHeight w:val="25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04B7772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6A31EE3C" w14:textId="77777777" w:rsidR="00DF38BB" w:rsidRPr="00824915" w:rsidRDefault="00DF38BB" w:rsidP="00DF38BB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88D58E1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9772E1" w14:textId="77777777" w:rsidR="00DF38BB" w:rsidRPr="00824915" w:rsidRDefault="00DF38BB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1ECBA0" w14:textId="77777777" w:rsidR="00DF38BB" w:rsidRPr="00824915" w:rsidRDefault="00DF38BB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A768134" w14:textId="77777777" w:rsidR="00DF38BB" w:rsidRPr="00824915" w:rsidRDefault="00DF38BB" w:rsidP="00DF38B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F38BB" w:rsidRPr="00824915" w14:paraId="03F2BFF7" w14:textId="77777777" w:rsidTr="00540855">
        <w:trPr>
          <w:trHeight w:val="985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6B407FFB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247AA065" w14:textId="77777777" w:rsidR="00DF38BB" w:rsidRPr="00824915" w:rsidRDefault="00DF38BB" w:rsidP="00DF38BB">
            <w:pPr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vAlign w:val="center"/>
          </w:tcPr>
          <w:p w14:paraId="0F67FEDD" w14:textId="77777777" w:rsidR="00DF38BB" w:rsidRPr="005D434D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282F8EF4" w14:textId="6FCC78EE" w:rsidR="00DF38BB" w:rsidRPr="00CD40C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438BF9F6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012B9B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3CE13004" w14:textId="77777777" w:rsidTr="00540855">
        <w:trPr>
          <w:trHeight w:val="273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12BB1484" w14:textId="77777777" w:rsidR="00DF38BB" w:rsidRPr="00824915" w:rsidRDefault="00DF38BB" w:rsidP="00DF38B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2E0EBEC2" w14:textId="77777777" w:rsidR="00DF38BB" w:rsidRPr="005D434D" w:rsidRDefault="00DF38BB" w:rsidP="00DF38BB">
            <w:pPr>
              <w:contextualSpacing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vAlign w:val="center"/>
          </w:tcPr>
          <w:p w14:paraId="06B8D1CD" w14:textId="77777777" w:rsidR="00DF38BB" w:rsidRPr="005D434D" w:rsidRDefault="00DF38BB" w:rsidP="00DF38BB">
            <w:pPr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D434D"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14:paraId="627C4741" w14:textId="12483960" w:rsidR="00DF38BB" w:rsidRPr="00CD40C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189</w:t>
            </w:r>
          </w:p>
        </w:tc>
        <w:tc>
          <w:tcPr>
            <w:tcW w:w="1134" w:type="dxa"/>
            <w:vAlign w:val="center"/>
          </w:tcPr>
          <w:p w14:paraId="62F80F53" w14:textId="77CDD58A" w:rsidR="00DF38BB" w:rsidRPr="00CD40C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D40C5">
              <w:rPr>
                <w:rFonts w:ascii="Sylfaen" w:hAnsi="Sylfaen"/>
                <w:sz w:val="20"/>
                <w:szCs w:val="20"/>
                <w:lang w:val="en-US"/>
              </w:rPr>
              <w:t>61</w:t>
            </w:r>
          </w:p>
        </w:tc>
        <w:tc>
          <w:tcPr>
            <w:tcW w:w="1985" w:type="dxa"/>
            <w:vAlign w:val="center"/>
          </w:tcPr>
          <w:p w14:paraId="6170BBCA" w14:textId="77777777" w:rsidR="00DF38BB" w:rsidRPr="00CD40C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D40C5">
              <w:rPr>
                <w:rFonts w:ascii="Sylfaen" w:hAnsi="Sylfaen"/>
                <w:sz w:val="20"/>
                <w:szCs w:val="20"/>
                <w:lang w:val="en-US"/>
              </w:rPr>
              <w:t>Համավարակով պայմանավորված նկատվում է մասնակցության պասիվություն</w:t>
            </w:r>
          </w:p>
        </w:tc>
      </w:tr>
      <w:tr w:rsidR="00DF38BB" w:rsidRPr="00824915" w14:paraId="2CE058EB" w14:textId="77777777" w:rsidTr="00540855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5FBD80E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499C5951" w14:textId="77777777" w:rsidR="00DF38BB" w:rsidRPr="00824915" w:rsidRDefault="00DF38BB" w:rsidP="00DF38BB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0E1B562A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1E874179" w14:textId="2E85FBC8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45E79367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0EA517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824915" w14:paraId="56EC4C29" w14:textId="77777777" w:rsidTr="00540855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5C008FC" w14:textId="77777777" w:rsidR="00DF38BB" w:rsidRPr="00824915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23258EAE" w14:textId="77777777" w:rsidR="00DF38BB" w:rsidRPr="00824915" w:rsidRDefault="00DF38BB" w:rsidP="00DF38BB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72DF6899" w14:textId="77777777" w:rsidR="00DF38BB" w:rsidRPr="00824915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3AE07C1" w14:textId="07CEDFAE" w:rsidR="00DF38BB" w:rsidRPr="00292A7C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66C3B39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28D7D1" w14:textId="77777777" w:rsidR="00DF38BB" w:rsidRPr="00824915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E32777" w14:paraId="40BEC49C" w14:textId="77777777" w:rsidTr="00540855">
        <w:tc>
          <w:tcPr>
            <w:tcW w:w="2425" w:type="dxa"/>
            <w:shd w:val="clear" w:color="auto" w:fill="B8CCE4" w:themeFill="accent1" w:themeFillTint="66"/>
            <w:vAlign w:val="center"/>
          </w:tcPr>
          <w:p w14:paraId="42329590" w14:textId="77777777" w:rsidR="00DF38BB" w:rsidRPr="00E32777" w:rsidRDefault="00DF38BB" w:rsidP="00DF38B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E32777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29A098E5" w14:textId="77777777" w:rsidR="00DF38BB" w:rsidRPr="00E32777" w:rsidRDefault="00DF38BB" w:rsidP="00DF38BB">
            <w:pPr>
              <w:ind w:right="-96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 w:rsidRPr="00E32777"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11164C08" w14:textId="77777777" w:rsidR="00DF38BB" w:rsidRPr="00E32777" w:rsidRDefault="00DF38BB" w:rsidP="00DF38B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340F3C82" w14:textId="2667C724" w:rsidR="00DF38BB" w:rsidRPr="00E3277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E32777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479119F2" w14:textId="77777777" w:rsidR="00DF38BB" w:rsidRPr="00E3277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9D4723" w14:textId="77777777" w:rsidR="00DF38BB" w:rsidRPr="00E32777" w:rsidRDefault="00DF38BB" w:rsidP="00540855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F38BB" w:rsidRPr="00BC46D5" w14:paraId="7E87B0CF" w14:textId="77777777" w:rsidTr="00540855">
        <w:trPr>
          <w:trHeight w:val="54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18965AB" w14:textId="77777777" w:rsidR="00DF38BB" w:rsidRPr="00DB7BE0" w:rsidRDefault="00DF38BB" w:rsidP="00DF38B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DB7BE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3F0E3886" w14:textId="77777777" w:rsidR="00DF38BB" w:rsidRPr="00DB7BE0" w:rsidRDefault="00DF38BB" w:rsidP="00DF38B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B39A2" w14:textId="77777777" w:rsidR="00DF38BB" w:rsidRPr="00DB7BE0" w:rsidRDefault="00DF38BB" w:rsidP="00DF38BB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0FEC43C" w14:textId="77777777" w:rsidR="00DF38BB" w:rsidRPr="00BC46D5" w:rsidRDefault="00DF38BB" w:rsidP="00DF38B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AF71A" w14:textId="77777777" w:rsidR="00DF38BB" w:rsidRPr="00BC46D5" w:rsidRDefault="00DF38BB" w:rsidP="00DF38B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A6A152" w14:textId="77777777" w:rsidR="00DF38BB" w:rsidRPr="00BC46D5" w:rsidRDefault="00DF38BB" w:rsidP="00DF38B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B71B73B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748F156B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59FEF984" w14:textId="5A7794C5" w:rsidR="00A06E62" w:rsidRPr="00994E9F" w:rsidRDefault="00A06E62" w:rsidP="00A06E62">
      <w:pPr>
        <w:pStyle w:val="NoSpacing"/>
        <w:spacing w:line="360" w:lineRule="auto"/>
        <w:jc w:val="center"/>
        <w:rPr>
          <w:rFonts w:ascii="GHEA Grapalat" w:hAnsi="GHEA Grapalat"/>
          <w:lang w:val="af-ZA"/>
        </w:rPr>
      </w:pPr>
      <w:r w:rsidRPr="008A0829">
        <w:rPr>
          <w:rFonts w:ascii="GHEA Grapalat" w:hAnsi="GHEA Grapalat"/>
          <w:lang w:val="af-ZA"/>
        </w:rPr>
        <w:t xml:space="preserve">  </w:t>
      </w:r>
      <w:r w:rsidRPr="00994E9F">
        <w:rPr>
          <w:rFonts w:ascii="GHEA Grapalat" w:hAnsi="GHEA Grapalat"/>
          <w:lang w:val="hy-AM"/>
        </w:rPr>
        <w:t>ՀԱՄԱՅՆՔԻ ՂԵԿԱՎԱՐ</w:t>
      </w:r>
      <w:r>
        <w:rPr>
          <w:rFonts w:ascii="GHEA Grapalat" w:hAnsi="GHEA Grapalat"/>
        </w:rPr>
        <w:t xml:space="preserve"> </w:t>
      </w:r>
      <w:r w:rsidRPr="00994E9F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                                                   </w:t>
      </w:r>
      <w:r w:rsidRPr="00994E9F">
        <w:rPr>
          <w:rFonts w:ascii="GHEA Grapalat" w:hAnsi="GHEA Grapalat"/>
          <w:lang w:val="af-ZA"/>
        </w:rPr>
        <w:t xml:space="preserve">  </w:t>
      </w:r>
      <w:r w:rsidRPr="00994E9F">
        <w:rPr>
          <w:rFonts w:ascii="GHEA Grapalat" w:hAnsi="GHEA Grapalat"/>
          <w:lang w:val="hy-AM"/>
        </w:rPr>
        <w:t>Հ. ԲԱԼԱՍՅԱՆ</w:t>
      </w:r>
    </w:p>
    <w:p w14:paraId="25B71080" w14:textId="77777777" w:rsidR="00A06E62" w:rsidRPr="00994E9F" w:rsidRDefault="00A06E62" w:rsidP="00A06E62">
      <w:pPr>
        <w:spacing w:before="100" w:beforeAutospacing="1" w:after="100" w:afterAutospacing="1"/>
        <w:rPr>
          <w:rStyle w:val="Emphasis"/>
          <w:rFonts w:ascii="GHEA Grapalat" w:hAnsi="GHEA Grapalat"/>
          <w:i w:val="0"/>
          <w:sz w:val="20"/>
          <w:szCs w:val="20"/>
        </w:rPr>
      </w:pPr>
    </w:p>
    <w:p w14:paraId="1243D543" w14:textId="77777777" w:rsidR="00BA1789" w:rsidRDefault="00BA1789" w:rsidP="00BA1789">
      <w:pPr>
        <w:spacing w:after="0"/>
        <w:rPr>
          <w:rFonts w:ascii="Sylfaen" w:hAnsi="Sylfaen" w:cs="Sylfaen"/>
          <w:color w:val="70AD47"/>
          <w:sz w:val="24"/>
          <w:szCs w:val="24"/>
        </w:rPr>
      </w:pPr>
    </w:p>
    <w:p w14:paraId="7A11B082" w14:textId="77777777" w:rsidR="00DF38BB" w:rsidRDefault="00BA1789" w:rsidP="00170571">
      <w:pPr>
        <w:spacing w:after="0" w:line="20" w:lineRule="atLeast"/>
      </w:pPr>
      <w:r>
        <w:rPr>
          <w:rFonts w:ascii="Sylfaen" w:hAnsi="Sylfaen" w:cs="Sylfaen"/>
          <w:color w:val="70AD47"/>
          <w:sz w:val="24"/>
          <w:szCs w:val="24"/>
        </w:rPr>
        <w:br/>
      </w:r>
    </w:p>
    <w:p w14:paraId="1E85B000" w14:textId="5CB3CEB8" w:rsidR="00F8416D" w:rsidRDefault="00F8416D" w:rsidP="00170571">
      <w:pPr>
        <w:spacing w:after="0" w:line="20" w:lineRule="atLeast"/>
      </w:pPr>
    </w:p>
    <w:sectPr w:rsidR="00F8416D" w:rsidSect="00DA5D51">
      <w:footerReference w:type="default" r:id="rId9"/>
      <w:pgSz w:w="12240" w:h="15840"/>
      <w:pgMar w:top="1134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3069" w14:textId="77777777" w:rsidR="000F5411" w:rsidRDefault="000F5411" w:rsidP="00251A73">
      <w:pPr>
        <w:spacing w:after="0" w:line="240" w:lineRule="auto"/>
      </w:pPr>
      <w:r>
        <w:separator/>
      </w:r>
    </w:p>
  </w:endnote>
  <w:endnote w:type="continuationSeparator" w:id="0">
    <w:p w14:paraId="5B9C05C6" w14:textId="77777777" w:rsidR="000F5411" w:rsidRDefault="000F5411" w:rsidP="0025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2094"/>
      <w:docPartObj>
        <w:docPartGallery w:val="Page Numbers (Bottom of Page)"/>
        <w:docPartUnique/>
      </w:docPartObj>
    </w:sdtPr>
    <w:sdtEndPr/>
    <w:sdtContent>
      <w:p w14:paraId="6C15706D" w14:textId="5F3ECEC3" w:rsidR="007C21B0" w:rsidRDefault="00391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86F89E" w14:textId="77777777" w:rsidR="007C21B0" w:rsidRDefault="007C2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E7FA" w14:textId="77777777" w:rsidR="000F5411" w:rsidRDefault="000F5411" w:rsidP="00251A73">
      <w:pPr>
        <w:spacing w:after="0" w:line="240" w:lineRule="auto"/>
      </w:pPr>
      <w:r>
        <w:separator/>
      </w:r>
    </w:p>
  </w:footnote>
  <w:footnote w:type="continuationSeparator" w:id="0">
    <w:p w14:paraId="65F169A5" w14:textId="77777777" w:rsidR="000F5411" w:rsidRDefault="000F5411" w:rsidP="0025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53"/>
    <w:rsid w:val="00011C45"/>
    <w:rsid w:val="00034A67"/>
    <w:rsid w:val="0004180F"/>
    <w:rsid w:val="00046B80"/>
    <w:rsid w:val="00052003"/>
    <w:rsid w:val="00084245"/>
    <w:rsid w:val="000A24B3"/>
    <w:rsid w:val="000B01E2"/>
    <w:rsid w:val="000B5A0E"/>
    <w:rsid w:val="000D1B0C"/>
    <w:rsid w:val="000F5411"/>
    <w:rsid w:val="0012725C"/>
    <w:rsid w:val="00170571"/>
    <w:rsid w:val="00186CA2"/>
    <w:rsid w:val="00195161"/>
    <w:rsid w:val="001B2330"/>
    <w:rsid w:val="001C3665"/>
    <w:rsid w:val="001D2CF7"/>
    <w:rsid w:val="001E080D"/>
    <w:rsid w:val="0020037A"/>
    <w:rsid w:val="0021230D"/>
    <w:rsid w:val="00245A65"/>
    <w:rsid w:val="00251A73"/>
    <w:rsid w:val="0026786B"/>
    <w:rsid w:val="00270315"/>
    <w:rsid w:val="002805B7"/>
    <w:rsid w:val="002A3D08"/>
    <w:rsid w:val="002B7FD0"/>
    <w:rsid w:val="002C3B08"/>
    <w:rsid w:val="002E7260"/>
    <w:rsid w:val="002E7C89"/>
    <w:rsid w:val="002F51D2"/>
    <w:rsid w:val="0031278B"/>
    <w:rsid w:val="00334646"/>
    <w:rsid w:val="0034706B"/>
    <w:rsid w:val="00373145"/>
    <w:rsid w:val="0037386B"/>
    <w:rsid w:val="00383553"/>
    <w:rsid w:val="00391684"/>
    <w:rsid w:val="00394E53"/>
    <w:rsid w:val="00397CE6"/>
    <w:rsid w:val="003A4B45"/>
    <w:rsid w:val="003B552C"/>
    <w:rsid w:val="003D024D"/>
    <w:rsid w:val="00417024"/>
    <w:rsid w:val="00441790"/>
    <w:rsid w:val="0044266D"/>
    <w:rsid w:val="004437C9"/>
    <w:rsid w:val="00464D87"/>
    <w:rsid w:val="0049062D"/>
    <w:rsid w:val="004A31A6"/>
    <w:rsid w:val="004C7036"/>
    <w:rsid w:val="004D76BB"/>
    <w:rsid w:val="004D7C95"/>
    <w:rsid w:val="00500CD4"/>
    <w:rsid w:val="005135EB"/>
    <w:rsid w:val="00520303"/>
    <w:rsid w:val="00540855"/>
    <w:rsid w:val="00546C82"/>
    <w:rsid w:val="00557CEF"/>
    <w:rsid w:val="00574067"/>
    <w:rsid w:val="00580060"/>
    <w:rsid w:val="00585DF4"/>
    <w:rsid w:val="0058638D"/>
    <w:rsid w:val="00595112"/>
    <w:rsid w:val="00595436"/>
    <w:rsid w:val="005B3082"/>
    <w:rsid w:val="005C07E2"/>
    <w:rsid w:val="005D2437"/>
    <w:rsid w:val="005E3395"/>
    <w:rsid w:val="005E6C58"/>
    <w:rsid w:val="005F1C79"/>
    <w:rsid w:val="005F2F95"/>
    <w:rsid w:val="006171D7"/>
    <w:rsid w:val="00646146"/>
    <w:rsid w:val="006519A5"/>
    <w:rsid w:val="00661B2C"/>
    <w:rsid w:val="00686894"/>
    <w:rsid w:val="0069498E"/>
    <w:rsid w:val="006C6494"/>
    <w:rsid w:val="006F0DEC"/>
    <w:rsid w:val="006F3F31"/>
    <w:rsid w:val="0070282C"/>
    <w:rsid w:val="00723826"/>
    <w:rsid w:val="00761A51"/>
    <w:rsid w:val="00762F42"/>
    <w:rsid w:val="00784DBF"/>
    <w:rsid w:val="007B386A"/>
    <w:rsid w:val="007B6B7D"/>
    <w:rsid w:val="007C21B0"/>
    <w:rsid w:val="007C5E8E"/>
    <w:rsid w:val="007E389F"/>
    <w:rsid w:val="00800FBB"/>
    <w:rsid w:val="00830BF5"/>
    <w:rsid w:val="00867D30"/>
    <w:rsid w:val="00872CF7"/>
    <w:rsid w:val="008748B0"/>
    <w:rsid w:val="0088056F"/>
    <w:rsid w:val="008A4D60"/>
    <w:rsid w:val="008B296B"/>
    <w:rsid w:val="008C2D17"/>
    <w:rsid w:val="008C30CD"/>
    <w:rsid w:val="008F00F6"/>
    <w:rsid w:val="00900D77"/>
    <w:rsid w:val="00904750"/>
    <w:rsid w:val="009108E4"/>
    <w:rsid w:val="00912953"/>
    <w:rsid w:val="0091320E"/>
    <w:rsid w:val="0091351A"/>
    <w:rsid w:val="009612DF"/>
    <w:rsid w:val="00970474"/>
    <w:rsid w:val="00974F28"/>
    <w:rsid w:val="009A5B02"/>
    <w:rsid w:val="009A6D96"/>
    <w:rsid w:val="009B12C2"/>
    <w:rsid w:val="009B3CDF"/>
    <w:rsid w:val="009C1668"/>
    <w:rsid w:val="009C50C9"/>
    <w:rsid w:val="009D0EA1"/>
    <w:rsid w:val="009D3025"/>
    <w:rsid w:val="00A06E62"/>
    <w:rsid w:val="00A13FE0"/>
    <w:rsid w:val="00A16CB6"/>
    <w:rsid w:val="00A42EE3"/>
    <w:rsid w:val="00A4367D"/>
    <w:rsid w:val="00A60C38"/>
    <w:rsid w:val="00A750C7"/>
    <w:rsid w:val="00A85B66"/>
    <w:rsid w:val="00A97CA6"/>
    <w:rsid w:val="00B11CBA"/>
    <w:rsid w:val="00B27180"/>
    <w:rsid w:val="00B27565"/>
    <w:rsid w:val="00B35202"/>
    <w:rsid w:val="00B3571D"/>
    <w:rsid w:val="00B66730"/>
    <w:rsid w:val="00BA1789"/>
    <w:rsid w:val="00BA1809"/>
    <w:rsid w:val="00BB40E9"/>
    <w:rsid w:val="00BB7C63"/>
    <w:rsid w:val="00BC0B5A"/>
    <w:rsid w:val="00BE6856"/>
    <w:rsid w:val="00BF1FD8"/>
    <w:rsid w:val="00BF5385"/>
    <w:rsid w:val="00C24789"/>
    <w:rsid w:val="00C35599"/>
    <w:rsid w:val="00C65284"/>
    <w:rsid w:val="00C66131"/>
    <w:rsid w:val="00C863ED"/>
    <w:rsid w:val="00CA762B"/>
    <w:rsid w:val="00CC3DEA"/>
    <w:rsid w:val="00D01E8C"/>
    <w:rsid w:val="00D0281C"/>
    <w:rsid w:val="00D20494"/>
    <w:rsid w:val="00D358C4"/>
    <w:rsid w:val="00D372F5"/>
    <w:rsid w:val="00D40804"/>
    <w:rsid w:val="00D416E8"/>
    <w:rsid w:val="00D72502"/>
    <w:rsid w:val="00D76DA0"/>
    <w:rsid w:val="00D857C6"/>
    <w:rsid w:val="00D97019"/>
    <w:rsid w:val="00DA08A4"/>
    <w:rsid w:val="00DA5D51"/>
    <w:rsid w:val="00DA7DC9"/>
    <w:rsid w:val="00DB0474"/>
    <w:rsid w:val="00DE099A"/>
    <w:rsid w:val="00DE78C8"/>
    <w:rsid w:val="00DF2CAC"/>
    <w:rsid w:val="00DF38BB"/>
    <w:rsid w:val="00E138A7"/>
    <w:rsid w:val="00E238E2"/>
    <w:rsid w:val="00E245A9"/>
    <w:rsid w:val="00E97AD9"/>
    <w:rsid w:val="00EB2208"/>
    <w:rsid w:val="00EC3D91"/>
    <w:rsid w:val="00EC7612"/>
    <w:rsid w:val="00EE1B0A"/>
    <w:rsid w:val="00EE252A"/>
    <w:rsid w:val="00F2378C"/>
    <w:rsid w:val="00F476D0"/>
    <w:rsid w:val="00F47D3A"/>
    <w:rsid w:val="00F5445A"/>
    <w:rsid w:val="00F5712F"/>
    <w:rsid w:val="00F6202F"/>
    <w:rsid w:val="00F6528F"/>
    <w:rsid w:val="00F8416D"/>
    <w:rsid w:val="00F90B6C"/>
    <w:rsid w:val="00FA66E0"/>
    <w:rsid w:val="00FC0737"/>
    <w:rsid w:val="00FD6B78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C552"/>
  <w15:docId w15:val="{14493132-C871-4C26-B2B5-BD6C1D9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53"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y-AM"/>
    </w:rPr>
  </w:style>
  <w:style w:type="table" w:styleId="TableGrid">
    <w:name w:val="Table Grid"/>
    <w:basedOn w:val="TableNormal"/>
    <w:rsid w:val="00394E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2B"/>
    <w:rPr>
      <w:lang w:val="hy-AM"/>
    </w:rPr>
  </w:style>
  <w:style w:type="paragraph" w:styleId="Footer">
    <w:name w:val="footer"/>
    <w:basedOn w:val="Normal"/>
    <w:link w:val="FooterChar"/>
    <w:uiPriority w:val="99"/>
    <w:unhideWhenUsed/>
    <w:rsid w:val="00CA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2B"/>
    <w:rPr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y-AM"/>
    </w:rPr>
  </w:style>
  <w:style w:type="paragraph" w:styleId="Title">
    <w:name w:val="Title"/>
    <w:basedOn w:val="Normal"/>
    <w:link w:val="TitleChar"/>
    <w:qFormat/>
    <w:rsid w:val="00BA178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A1789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A1789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BA1789"/>
    <w:rPr>
      <w:lang w:val="en-US"/>
    </w:rPr>
  </w:style>
  <w:style w:type="paragraph" w:styleId="TOC1">
    <w:name w:val="toc 1"/>
    <w:basedOn w:val="Normal"/>
    <w:next w:val="Normal"/>
    <w:uiPriority w:val="39"/>
    <w:qFormat/>
    <w:rsid w:val="00BA1789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A1789"/>
    <w:rPr>
      <w:rFonts w:cs="Times New Roman"/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A1789"/>
    <w:pPr>
      <w:spacing w:after="100"/>
      <w:ind w:left="220"/>
    </w:pPr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A1789"/>
    <w:pPr>
      <w:spacing w:line="259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89"/>
    <w:rPr>
      <w:rFonts w:ascii="Tahoma" w:hAnsi="Tahoma" w:cs="Tahoma"/>
      <w:sz w:val="16"/>
      <w:szCs w:val="16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F38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F38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A06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BBB7-3507-438A-8955-4AFE8AE0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19</Pages>
  <Words>2949</Words>
  <Characters>16810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2022-03-14T10:43:00Z</cp:lastPrinted>
  <dcterms:created xsi:type="dcterms:W3CDTF">2020-07-06T09:19:00Z</dcterms:created>
  <dcterms:modified xsi:type="dcterms:W3CDTF">2022-04-25T07:30:00Z</dcterms:modified>
</cp:coreProperties>
</file>