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603FAE5C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22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760483">
        <w:rPr>
          <w:rFonts w:ascii="GHEA Grapalat" w:hAnsi="GHEA Grapalat" w:cs="Sylfaen"/>
          <w:b/>
          <w:sz w:val="22"/>
          <w:szCs w:val="22"/>
          <w:lang w:val="en-GB"/>
        </w:rPr>
        <w:t>4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BD1B38">
        <w:rPr>
          <w:rFonts w:ascii="GHEA Grapalat" w:hAnsi="GHEA Grapalat" w:cs="Sylfaen"/>
          <w:b/>
          <w:sz w:val="22"/>
          <w:szCs w:val="22"/>
          <w:lang w:val="en-US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քանակը՝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(Բյուրեղավան, Նուռնուս և Ջրաբեր բնակավայրեր)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5287ED30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483">
        <w:rPr>
          <w:rFonts w:ascii="GHEA Grapalat" w:hAnsi="GHEA Grapalat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1968AC9D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760483">
        <w:rPr>
          <w:rFonts w:ascii="GHEA Grapalat" w:hAnsi="GHEA Grapalat"/>
          <w:b/>
          <w:sz w:val="22"/>
          <w:szCs w:val="22"/>
          <w:lang w:val="en-GB"/>
        </w:rPr>
        <w:t>61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0A005E9C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523C40">
        <w:rPr>
          <w:rFonts w:ascii="GHEA Grapalat" w:hAnsi="GHEA Grapalat"/>
          <w:b/>
          <w:sz w:val="22"/>
          <w:szCs w:val="22"/>
          <w:lang w:val="en-GB"/>
        </w:rPr>
        <w:t>25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որից </w:t>
      </w:r>
      <w:r w:rsidR="006575F2">
        <w:rPr>
          <w:rFonts w:ascii="GHEA Grapalat" w:hAnsi="GHEA Grapalat"/>
          <w:sz w:val="22"/>
          <w:szCs w:val="22"/>
          <w:lang w:val="en-US"/>
        </w:rPr>
        <w:t>13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այցելություն՝ Բյուրեղավան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901AA2" w:rsidRPr="00C75ACC">
        <w:rPr>
          <w:rFonts w:ascii="GHEA Grapalat" w:hAnsi="GHEA Grapalat"/>
          <w:sz w:val="22"/>
          <w:szCs w:val="22"/>
          <w:lang w:val="en-US"/>
        </w:rPr>
        <w:br/>
      </w:r>
      <w:r w:rsidR="00523C40">
        <w:rPr>
          <w:rFonts w:ascii="GHEA Grapalat" w:hAnsi="GHEA Grapalat"/>
          <w:sz w:val="22"/>
          <w:szCs w:val="22"/>
          <w:lang w:val="en-US"/>
        </w:rPr>
        <w:t>6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Նուռնուս և </w:t>
      </w:r>
      <w:r w:rsidR="00523C40">
        <w:rPr>
          <w:rFonts w:ascii="GHEA Grapalat" w:hAnsi="GHEA Grapalat"/>
          <w:sz w:val="22"/>
          <w:szCs w:val="22"/>
          <w:lang w:val="en-US"/>
        </w:rPr>
        <w:t>6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>՝ Ջրաբեր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 բնակավայրերում:</w:t>
      </w:r>
    </w:p>
    <w:p w14:paraId="73C5837F" w14:textId="13CA15FF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523C40">
        <w:rPr>
          <w:rFonts w:ascii="GHEA Grapalat" w:hAnsi="GHEA Grapalat" w:cs="Sylfaen"/>
          <w:b/>
          <w:sz w:val="22"/>
          <w:szCs w:val="22"/>
          <w:lang w:val="en-US"/>
        </w:rPr>
        <w:t>6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2B8882E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901AA2" w:rsidRPr="00C75ACC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1.Գիտության, կրթության, մշակույթի և երիտասարդության հարցերի,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2.Սոցիալական, առողջապահության և բնության պահպանության հարցերի,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3.Ֆինանսական, բյուջետային և տնտեսական հարցերի:</w:t>
      </w:r>
    </w:p>
    <w:p w14:paraId="758B1B7C" w14:textId="19082C18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7.Սոցիալական աշխատողի կողմից տնային այցելությունների քանակը` թվով </w:t>
      </w:r>
      <w:r w:rsidR="00523C40">
        <w:rPr>
          <w:rFonts w:ascii="GHEA Grapalat" w:hAnsi="GHEA Grapalat" w:cs="Sylfaen"/>
          <w:b/>
          <w:sz w:val="22"/>
          <w:szCs w:val="22"/>
          <w:lang w:val="en-GB"/>
        </w:rPr>
        <w:t>4</w:t>
      </w:r>
    </w:p>
    <w:p w14:paraId="0F8CDA45" w14:textId="0824DA2E" w:rsidR="003B6D4A" w:rsidRPr="003B6D4A" w:rsidRDefault="00CF15D2" w:rsidP="00523C40">
      <w:pPr>
        <w:spacing w:line="360" w:lineRule="auto"/>
        <w:ind w:left="284" w:firstLine="283"/>
        <w:jc w:val="both"/>
        <w:rPr>
          <w:rFonts w:ascii="GHEA Grapalat" w:hAnsi="GHEA Grapalat" w:cs="Sylfaen"/>
          <w:bCs/>
          <w:sz w:val="22"/>
          <w:szCs w:val="22"/>
          <w:lang w:val="en-GB"/>
        </w:rPr>
      </w:pPr>
      <w:r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Թվով </w:t>
      </w:r>
      <w:r w:rsidR="00523C40">
        <w:rPr>
          <w:rFonts w:ascii="GHEA Grapalat" w:hAnsi="GHEA Grapalat" w:cs="Sylfaen"/>
          <w:bCs/>
          <w:sz w:val="22"/>
          <w:szCs w:val="22"/>
          <w:lang w:val="en-GB"/>
        </w:rPr>
        <w:t>3</w:t>
      </w:r>
      <w:r w:rsidR="009C109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այցելություն՝ </w:t>
      </w:r>
      <w:r w:rsidR="006575F2">
        <w:rPr>
          <w:rFonts w:ascii="GHEA Grapalat" w:hAnsi="GHEA Grapalat" w:cs="Sylfaen"/>
          <w:bCs/>
          <w:sz w:val="22"/>
          <w:szCs w:val="22"/>
          <w:lang w:val="en-GB"/>
        </w:rPr>
        <w:t>կարիքի գ</w:t>
      </w:r>
      <w:r w:rsidR="00662731">
        <w:rPr>
          <w:rFonts w:ascii="GHEA Grapalat" w:hAnsi="GHEA Grapalat" w:cs="Sylfaen"/>
          <w:bCs/>
          <w:sz w:val="22"/>
          <w:szCs w:val="22"/>
          <w:lang w:val="en-GB"/>
        </w:rPr>
        <w:t>նահատման</w:t>
      </w:r>
      <w:r w:rsidR="00523C40">
        <w:rPr>
          <w:rFonts w:ascii="GHEA Grapalat" w:hAnsi="GHEA Grapalat" w:cs="Sylfaen"/>
          <w:bCs/>
          <w:sz w:val="22"/>
          <w:szCs w:val="22"/>
          <w:lang w:val="en-GB"/>
        </w:rPr>
        <w:t xml:space="preserve">, </w:t>
      </w:r>
      <w:r w:rsidR="00523C40" w:rsidRPr="00523C40">
        <w:rPr>
          <w:rFonts w:ascii="GHEA Grapalat" w:hAnsi="GHEA Grapalat" w:cs="Sylfaen"/>
          <w:bCs/>
          <w:sz w:val="22"/>
          <w:szCs w:val="22"/>
          <w:lang w:val="en-GB"/>
        </w:rPr>
        <w:t xml:space="preserve">1 </w:t>
      </w:r>
      <w:r w:rsidR="00523C40" w:rsidRPr="003B6D4A">
        <w:rPr>
          <w:rFonts w:ascii="GHEA Grapalat" w:hAnsi="GHEA Grapalat" w:cs="Sylfaen"/>
          <w:bCs/>
          <w:sz w:val="22"/>
          <w:szCs w:val="22"/>
          <w:lang w:val="en-GB"/>
        </w:rPr>
        <w:t>այցելություն</w:t>
      </w:r>
      <w:r w:rsidR="00523C40">
        <w:rPr>
          <w:rFonts w:ascii="GHEA Grapalat" w:hAnsi="GHEA Grapalat" w:cs="Sylfaen"/>
          <w:bCs/>
          <w:sz w:val="22"/>
          <w:szCs w:val="22"/>
          <w:lang w:val="en-GB"/>
        </w:rPr>
        <w:t xml:space="preserve">՝ </w:t>
      </w:r>
      <w:r w:rsidR="00523C40" w:rsidRPr="00523C40">
        <w:rPr>
          <w:rFonts w:ascii="GHEA Grapalat" w:hAnsi="GHEA Grapalat" w:cs="Sylfaen"/>
          <w:bCs/>
          <w:sz w:val="22"/>
          <w:szCs w:val="22"/>
          <w:lang w:val="en-GB"/>
        </w:rPr>
        <w:t xml:space="preserve">անչափահաս երեխաների բնակության վայրը ճշտելու </w:t>
      </w:r>
      <w:r w:rsidR="00523C40">
        <w:rPr>
          <w:rFonts w:ascii="GHEA Grapalat" w:hAnsi="GHEA Grapalat" w:cs="Sylfaen"/>
          <w:bCs/>
          <w:sz w:val="22"/>
          <w:szCs w:val="22"/>
          <w:lang w:val="en-GB"/>
        </w:rPr>
        <w:t>նպատակով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>:</w:t>
      </w:r>
    </w:p>
    <w:p w14:paraId="0345295C" w14:textId="4F710149" w:rsidR="00662731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8.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Նախադպրոցական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և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արտադպրոցական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կրթության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հաստատություններ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կատարված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այցեր</w:t>
      </w:r>
      <w:r w:rsidRPr="00C75ACC">
        <w:rPr>
          <w:rFonts w:ascii="GHEA Grapalat" w:hAnsi="GHEA Grapalat"/>
          <w:b/>
          <w:i/>
          <w:sz w:val="22"/>
          <w:szCs w:val="22"/>
          <w:lang w:val="ru-RU"/>
        </w:rPr>
        <w:t>՝</w:t>
      </w:r>
      <w:r w:rsidR="00662731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F63A1D" w:rsidRPr="00F63A1D">
        <w:rPr>
          <w:rFonts w:ascii="GHEA Grapalat" w:hAnsi="GHEA Grapalat"/>
          <w:bCs/>
          <w:sz w:val="22"/>
          <w:szCs w:val="22"/>
          <w:lang w:val="en-US"/>
        </w:rPr>
        <w:t>չկան</w:t>
      </w:r>
      <w:r w:rsidR="00662731">
        <w:rPr>
          <w:rFonts w:ascii="GHEA Grapalat" w:hAnsi="GHEA Grapalat"/>
          <w:b/>
          <w:sz w:val="22"/>
          <w:szCs w:val="22"/>
          <w:lang w:val="en-US"/>
        </w:rPr>
        <w:t>:</w:t>
      </w:r>
    </w:p>
    <w:p w14:paraId="4253905C" w14:textId="6B164643" w:rsidR="00564C5A" w:rsidRPr="00A2793F" w:rsidRDefault="00564C5A" w:rsidP="00A761F4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 տարիքի երեխաների քանակը</w:t>
      </w:r>
      <w:r w:rsidRPr="00A2793F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որոնք դուրս են մնացել ուսումնական պրոցեսից՝ </w:t>
      </w:r>
      <w:r w:rsidR="00A761F4" w:rsidRPr="00A2793F">
        <w:rPr>
          <w:rFonts w:ascii="GHEA Grapalat" w:hAnsi="GHEA Grapalat" w:cs="Sylfaen"/>
          <w:sz w:val="22"/>
          <w:szCs w:val="22"/>
          <w:lang w:val="hy-AM"/>
        </w:rPr>
        <w:t xml:space="preserve">2016թ. ծնված  </w:t>
      </w:r>
      <w:r w:rsidR="00A2793F" w:rsidRPr="00A2793F">
        <w:rPr>
          <w:rFonts w:ascii="GHEA Grapalat" w:hAnsi="GHEA Grapalat" w:cs="Sylfaen"/>
          <w:b/>
          <w:bCs/>
          <w:sz w:val="22"/>
          <w:szCs w:val="22"/>
          <w:lang w:val="en-US"/>
        </w:rPr>
        <w:t>4</w:t>
      </w:r>
      <w:r w:rsidR="00F57E5A">
        <w:rPr>
          <w:rFonts w:ascii="GHEA Grapalat" w:hAnsi="GHEA Grapalat" w:cs="Sylfaen"/>
          <w:b/>
          <w:bCs/>
          <w:sz w:val="22"/>
          <w:szCs w:val="22"/>
          <w:lang w:val="en-US"/>
        </w:rPr>
        <w:t>0</w:t>
      </w:r>
      <w:r w:rsidR="00A761F4" w:rsidRPr="00A2793F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երեխա</w:t>
      </w:r>
      <w:r w:rsidR="00A761F4" w:rsidRPr="00A2793F">
        <w:rPr>
          <w:rFonts w:ascii="GHEA Grapalat" w:hAnsi="GHEA Grapalat" w:cs="Sylfaen"/>
          <w:sz w:val="22"/>
          <w:szCs w:val="22"/>
          <w:lang w:val="hy-AM"/>
        </w:rPr>
        <w:t>, որոնց 6 տարին լրանում է 2022թ.-ի վերջին, չեն հաճախում դպրոց, որոնցից</w:t>
      </w:r>
      <w:r w:rsidR="00A761F4" w:rsidRPr="00A2793F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761F4" w:rsidRPr="00A2793F">
        <w:rPr>
          <w:rFonts w:ascii="GHEA Grapalat" w:hAnsi="GHEA Grapalat" w:cs="Sylfaen"/>
          <w:sz w:val="22"/>
          <w:szCs w:val="22"/>
          <w:lang w:val="hy-AM"/>
        </w:rPr>
        <w:t xml:space="preserve">3-ը  ունեն խոսքի արտաբերման խնդիր, </w:t>
      </w:r>
      <w:r w:rsidR="00A2793F" w:rsidRPr="00A2793F">
        <w:rPr>
          <w:rFonts w:ascii="GHEA Grapalat" w:hAnsi="GHEA Grapalat" w:cs="Sylfaen"/>
          <w:sz w:val="22"/>
          <w:szCs w:val="22"/>
          <w:lang w:val="hy-AM"/>
        </w:rPr>
        <w:t>18-ի ծնողները չեն ցանկացել ուղարկել դպրոց</w:t>
      </w:r>
      <w:r w:rsidR="00A2793F" w:rsidRPr="00A2793F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A761F4" w:rsidRPr="00A2793F">
        <w:rPr>
          <w:rFonts w:ascii="GHEA Grapalat" w:hAnsi="GHEA Grapalat" w:cs="Sylfaen"/>
          <w:sz w:val="22"/>
          <w:szCs w:val="22"/>
          <w:lang w:val="hy-AM"/>
        </w:rPr>
        <w:t>19-ը գտնվում են</w:t>
      </w:r>
      <w:r w:rsidR="00523C40" w:rsidRPr="00A2793F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761F4" w:rsidRPr="00A2793F">
        <w:rPr>
          <w:rFonts w:ascii="GHEA Grapalat" w:hAnsi="GHEA Grapalat" w:cs="Sylfaen"/>
          <w:sz w:val="22"/>
          <w:szCs w:val="22"/>
          <w:lang w:val="hy-AM"/>
        </w:rPr>
        <w:t>Հայաստանի Հանրապետությունից դուրս:</w:t>
      </w:r>
    </w:p>
    <w:p w14:paraId="17918374" w14:textId="1B96D395" w:rsidR="00523C40" w:rsidRPr="00A761F4" w:rsidRDefault="00523C40" w:rsidP="00523C40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93F">
        <w:rPr>
          <w:rFonts w:ascii="GHEA Grapalat" w:hAnsi="GHEA Grapalat" w:cs="Sylfaen"/>
          <w:sz w:val="22"/>
          <w:szCs w:val="22"/>
          <w:lang w:val="hy-AM"/>
        </w:rPr>
        <w:t xml:space="preserve">15-18 տարեկան </w:t>
      </w:r>
      <w:r w:rsidRPr="00A2793F">
        <w:rPr>
          <w:rFonts w:ascii="GHEA Grapalat" w:hAnsi="GHEA Grapalat" w:cs="Sylfaen"/>
          <w:b/>
          <w:bCs/>
          <w:sz w:val="22"/>
          <w:szCs w:val="22"/>
          <w:lang w:val="hy-AM"/>
        </w:rPr>
        <w:t>6 երեխա</w:t>
      </w:r>
      <w:r w:rsidRPr="00A2793F">
        <w:rPr>
          <w:rFonts w:ascii="GHEA Grapalat" w:hAnsi="GHEA Grapalat" w:cs="Sylfaen"/>
          <w:sz w:val="22"/>
          <w:szCs w:val="22"/>
          <w:lang w:val="hy-AM"/>
        </w:rPr>
        <w:t xml:space="preserve"> դուրս են մնացել կրթությո</w:t>
      </w:r>
      <w:r w:rsidR="00A2793F" w:rsidRPr="00A2793F">
        <w:rPr>
          <w:rFonts w:ascii="GHEA Grapalat" w:hAnsi="GHEA Grapalat" w:cs="Sylfaen"/>
          <w:sz w:val="22"/>
          <w:szCs w:val="22"/>
          <w:lang w:val="hy-AM"/>
        </w:rPr>
        <w:t>ւ</w:t>
      </w:r>
      <w:r w:rsidRPr="00A2793F">
        <w:rPr>
          <w:rFonts w:ascii="GHEA Grapalat" w:hAnsi="GHEA Grapalat" w:cs="Sylfaen"/>
          <w:sz w:val="22"/>
          <w:szCs w:val="22"/>
          <w:lang w:val="hy-AM"/>
        </w:rPr>
        <w:t>նից՝ իրենց ցանկությամբ,</w:t>
      </w:r>
      <w:r w:rsidR="00A2793F" w:rsidRPr="00A2793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93F">
        <w:rPr>
          <w:rFonts w:ascii="GHEA Grapalat" w:hAnsi="GHEA Grapalat" w:cs="Sylfaen"/>
          <w:sz w:val="22"/>
          <w:szCs w:val="22"/>
          <w:lang w:val="hy-AM"/>
        </w:rPr>
        <w:t>սակայն, կատարված  բացատրական աշխատանքների արդյունքում նրանք կշարունակեն կրթությունը:</w:t>
      </w:r>
    </w:p>
    <w:p w14:paraId="704C293C" w14:textId="1A43725D" w:rsidR="006A3CDD" w:rsidRPr="00662731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10.Հանրային միջոցառումներ՝</w:t>
      </w:r>
    </w:p>
    <w:p w14:paraId="0520059A" w14:textId="7FF1E7AA" w:rsidR="006A3CDD" w:rsidRPr="006A3CDD" w:rsidRDefault="009D5361" w:rsidP="006A3CDD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2793F">
        <w:rPr>
          <w:rFonts w:ascii="GHEA Grapalat" w:hAnsi="GHEA Grapalat"/>
          <w:b/>
          <w:sz w:val="22"/>
          <w:szCs w:val="22"/>
          <w:lang w:val="hy-AM"/>
        </w:rPr>
        <w:t>Դեկտեմբերի</w:t>
      </w:r>
      <w:r w:rsidR="006A3CDD" w:rsidRPr="00A2793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2793F">
        <w:rPr>
          <w:rFonts w:ascii="GHEA Grapalat" w:hAnsi="GHEA Grapalat"/>
          <w:b/>
          <w:sz w:val="22"/>
          <w:szCs w:val="22"/>
          <w:lang w:val="hy-AM"/>
        </w:rPr>
        <w:t>02</w:t>
      </w:r>
      <w:r w:rsidR="006A3CDD" w:rsidRPr="00A2793F">
        <w:rPr>
          <w:rFonts w:ascii="GHEA Grapalat" w:hAnsi="GHEA Grapalat"/>
          <w:b/>
          <w:sz w:val="22"/>
          <w:szCs w:val="22"/>
          <w:lang w:val="hy-AM"/>
        </w:rPr>
        <w:t>-ին՝</w:t>
      </w:r>
      <w:r w:rsidR="006A3CDD" w:rsidRPr="006A3CDD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9D5361">
        <w:rPr>
          <w:rFonts w:ascii="GHEA Grapalat" w:hAnsi="GHEA Grapalat"/>
          <w:bCs/>
          <w:sz w:val="22"/>
          <w:szCs w:val="22"/>
          <w:lang w:val="hy-AM"/>
        </w:rPr>
        <w:t>Բյուրեղավան քաղաքի  31 շենքի բակի խաղահրապարակի բացման արարողություն</w:t>
      </w:r>
      <w:r w:rsidR="00662731" w:rsidRPr="00662731">
        <w:rPr>
          <w:rFonts w:ascii="GHEA Grapalat" w:hAnsi="GHEA Grapalat"/>
          <w:bCs/>
          <w:sz w:val="22"/>
          <w:szCs w:val="22"/>
          <w:lang w:val="hy-AM"/>
        </w:rPr>
        <w:t>:</w:t>
      </w:r>
    </w:p>
    <w:p w14:paraId="479B75F0" w14:textId="7777777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1C154611" w14:textId="2A83D1D7" w:rsidR="00DE3C1E" w:rsidRPr="00A2793F" w:rsidRDefault="00564C5A" w:rsidP="00A2793F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lastRenderedPageBreak/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6544308A" w14:textId="57BE4E7D" w:rsidR="00564C5A" w:rsidRPr="00F63A1D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>՝ չկան: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5D77AF6F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կարգադրություններ, ավագանու որոշումներ, բյուջեի եկամուտների և ծախսերի կատարողականների դիտման մատչելություն:</w:t>
      </w:r>
    </w:p>
    <w:p w14:paraId="0A11F33F" w14:textId="139B031E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՝ Ապահովվել է </w:t>
      </w:r>
      <w:r w:rsidR="009D5361" w:rsidRPr="009D5361">
        <w:rPr>
          <w:rFonts w:ascii="GHEA Grapalat" w:hAnsi="GHEA Grapalat"/>
          <w:sz w:val="22"/>
          <w:szCs w:val="22"/>
          <w:lang w:val="hy-AM"/>
        </w:rPr>
        <w:t>6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 նիստի ուղիղ հեռարձակումը:</w:t>
      </w:r>
    </w:p>
    <w:sectPr w:rsidR="00564C5A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656D"/>
    <w:rsid w:val="004E738B"/>
    <w:rsid w:val="004E7B8F"/>
    <w:rsid w:val="004F3E4C"/>
    <w:rsid w:val="005146F5"/>
    <w:rsid w:val="00517BFC"/>
    <w:rsid w:val="0052255F"/>
    <w:rsid w:val="00523C40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E0B4B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0483"/>
    <w:rsid w:val="00762CFC"/>
    <w:rsid w:val="00765BDB"/>
    <w:rsid w:val="007713D7"/>
    <w:rsid w:val="00773CE4"/>
    <w:rsid w:val="007748A9"/>
    <w:rsid w:val="00790128"/>
    <w:rsid w:val="007B1296"/>
    <w:rsid w:val="007B1DB6"/>
    <w:rsid w:val="007B312C"/>
    <w:rsid w:val="007B6548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361"/>
    <w:rsid w:val="009D5CE2"/>
    <w:rsid w:val="009D786B"/>
    <w:rsid w:val="009E1320"/>
    <w:rsid w:val="009E1A3C"/>
    <w:rsid w:val="009E78D5"/>
    <w:rsid w:val="009F349F"/>
    <w:rsid w:val="00A04424"/>
    <w:rsid w:val="00A12450"/>
    <w:rsid w:val="00A124F3"/>
    <w:rsid w:val="00A12686"/>
    <w:rsid w:val="00A2353A"/>
    <w:rsid w:val="00A2793F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5E1A"/>
    <w:rsid w:val="00AA6126"/>
    <w:rsid w:val="00AA78FB"/>
    <w:rsid w:val="00AB1D38"/>
    <w:rsid w:val="00AB23B7"/>
    <w:rsid w:val="00AB4497"/>
    <w:rsid w:val="00AC1A69"/>
    <w:rsid w:val="00AC3258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C21E5B"/>
    <w:rsid w:val="00C329C1"/>
    <w:rsid w:val="00C40D95"/>
    <w:rsid w:val="00C47C46"/>
    <w:rsid w:val="00C50D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D1206F"/>
    <w:rsid w:val="00D1300E"/>
    <w:rsid w:val="00D17AE5"/>
    <w:rsid w:val="00D33FC1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EB0"/>
    <w:rsid w:val="00F57E5A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50A"/>
    <w:rPr>
      <w:lang w:val="en-AU" w:eastAsia="en-US"/>
    </w:rPr>
  </w:style>
  <w:style w:type="paragraph" w:styleId="Heading1">
    <w:name w:val="heading 1"/>
    <w:basedOn w:val="Normal"/>
    <w:next w:val="Normal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Heading2">
    <w:name w:val="heading 2"/>
    <w:basedOn w:val="Normal"/>
    <w:next w:val="Normal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BodyText">
    <w:name w:val="Body Text"/>
    <w:basedOn w:val="Normal"/>
    <w:link w:val="BodyTextChar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BodyTextIndent">
    <w:name w:val="Body Text Indent"/>
    <w:basedOn w:val="Normal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BodyTextIndent2">
    <w:name w:val="Body Text Indent 2"/>
    <w:basedOn w:val="Normal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BodyText2">
    <w:name w:val="Body Text 2"/>
    <w:basedOn w:val="Normal"/>
    <w:rsid w:val="00CE050A"/>
    <w:rPr>
      <w:b/>
      <w:sz w:val="28"/>
      <w:lang w:val="en-US"/>
    </w:rPr>
  </w:style>
  <w:style w:type="paragraph" w:styleId="BalloonText">
    <w:name w:val="Balloon Text"/>
    <w:basedOn w:val="Normal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5108A"/>
    <w:rPr>
      <w:rFonts w:ascii="Verdana" w:hAnsi="Verdana"/>
      <w:lang w:val="en-US"/>
    </w:rPr>
  </w:style>
  <w:style w:type="character" w:styleId="Hyperlink">
    <w:name w:val="Hyperlink"/>
    <w:basedOn w:val="DefaultParagraphFont"/>
    <w:rsid w:val="0027265C"/>
    <w:rPr>
      <w:color w:val="0000FF"/>
      <w:u w:val="single"/>
    </w:rPr>
  </w:style>
  <w:style w:type="table" w:styleId="TableGrid">
    <w:name w:val="Table Grid"/>
    <w:basedOn w:val="TableNormal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Normal"/>
    <w:rsid w:val="002C7DAB"/>
    <w:rPr>
      <w:rFonts w:ascii="Verdana" w:hAnsi="Verdana"/>
      <w:lang w:val="en-US"/>
    </w:rPr>
  </w:style>
  <w:style w:type="character" w:customStyle="1" w:styleId="BodyTextChar">
    <w:name w:val="Body Text Char"/>
    <w:link w:val="BodyText"/>
    <w:rsid w:val="00B11557"/>
    <w:rPr>
      <w:rFonts w:ascii="ArTarumianTimes" w:hAnsi="ArTarumianTimes"/>
    </w:rPr>
  </w:style>
  <w:style w:type="paragraph" w:styleId="NormalWeb">
    <w:name w:val="Normal (Web)"/>
    <w:aliases w:val="webb, webb"/>
    <w:basedOn w:val="Normal"/>
    <w:link w:val="NormalWebChar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 webb Char"/>
    <w:basedOn w:val="DefaultParagraphFont"/>
    <w:link w:val="NormalWeb"/>
    <w:uiPriority w:val="99"/>
    <w:rsid w:val="00274916"/>
    <w:rPr>
      <w:sz w:val="24"/>
      <w:szCs w:val="24"/>
    </w:rPr>
  </w:style>
  <w:style w:type="paragraph" w:styleId="NoSpacing">
    <w:name w:val="No Spacing"/>
    <w:link w:val="NoSpacingChar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35677"/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542-8BCE-4976-AE6D-4FE0E6E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2542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LILIT</cp:lastModifiedBy>
  <cp:revision>47</cp:revision>
  <cp:lastPrinted>2022-10-04T12:22:00Z</cp:lastPrinted>
  <dcterms:created xsi:type="dcterms:W3CDTF">2019-01-10T08:32:00Z</dcterms:created>
  <dcterms:modified xsi:type="dcterms:W3CDTF">2023-01-03T12:50:00Z</dcterms:modified>
</cp:coreProperties>
</file>