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57"/>
      </w:tblGrid>
      <w:tr w:rsidR="00453F5C" w14:paraId="06B8F676" w14:textId="77777777" w:rsidTr="00D8339C">
        <w:trPr>
          <w:trHeight w:val="3653"/>
          <w:tblCellSpacing w:w="15" w:type="dxa"/>
        </w:trPr>
        <w:tc>
          <w:tcPr>
            <w:tcW w:w="10997" w:type="dxa"/>
            <w:vAlign w:val="center"/>
            <w:hideMark/>
          </w:tcPr>
          <w:p w14:paraId="1B7B495F" w14:textId="77777777" w:rsidR="00453F5C" w:rsidRPr="00960308" w:rsidRDefault="00453F5C" w:rsidP="004215AC">
            <w:pPr>
              <w:pStyle w:val="NormalWeb"/>
              <w:ind w:right="-471"/>
              <w:jc w:val="center"/>
              <w:rPr>
                <w:rFonts w:ascii="GHEA Mariam" w:hAnsi="GHEA Mariam"/>
                <w:sz w:val="21"/>
                <w:szCs w:val="21"/>
              </w:rPr>
            </w:pPr>
            <w:r w:rsidRPr="00960308">
              <w:rPr>
                <w:rFonts w:ascii="GHEA Mariam" w:hAnsi="GHEA Mariam"/>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60308">
              <w:rPr>
                <w:rFonts w:ascii="GHEA Mariam" w:hAnsi="GHEA Mariam"/>
                <w:sz w:val="21"/>
                <w:szCs w:val="21"/>
              </w:rPr>
              <w:br/>
            </w:r>
            <w:r w:rsidRPr="00960308">
              <w:rPr>
                <w:rStyle w:val="Strong"/>
                <w:rFonts w:ascii="GHEA Mariam" w:hAnsi="GHEA Mariam"/>
                <w:color w:val="000000"/>
                <w:sz w:val="26"/>
                <w:szCs w:val="26"/>
              </w:rPr>
              <w:t>ՀԱՅԱՍՏԱՆԻ ՀԱՆՐԱՊԵՏՈՒԹՅԱՆ</w:t>
            </w:r>
            <w:r w:rsidRPr="00960308">
              <w:rPr>
                <w:rFonts w:ascii="GHEA Mariam" w:hAnsi="GHEA Mariam"/>
                <w:b/>
                <w:bCs/>
                <w:color w:val="000000"/>
                <w:sz w:val="26"/>
                <w:szCs w:val="26"/>
              </w:rPr>
              <w:br/>
            </w:r>
            <w:r w:rsidRPr="00960308">
              <w:rPr>
                <w:rStyle w:val="Strong"/>
                <w:rFonts w:ascii="GHEA Mariam" w:hAnsi="GHEA Mariam"/>
                <w:sz w:val="26"/>
                <w:szCs w:val="26"/>
              </w:rPr>
              <w:t>ԿՈՏԱՅՔԻ ՄԱՐԶԻ ԲՅՈՒՐԵՂԱՎԱՆ ՀԱՄԱՅՆՔԻ ՂԵԿԱՎԱՐ</w:t>
            </w:r>
            <w:r w:rsidRPr="00960308">
              <w:rPr>
                <w:rFonts w:ascii="GHEA Mariam" w:hAnsi="GHEA Mariam"/>
                <w:b/>
                <w:bCs/>
                <w:sz w:val="26"/>
                <w:szCs w:val="26"/>
              </w:rPr>
              <w:br/>
            </w:r>
            <w:r w:rsidRPr="00960308">
              <w:rPr>
                <w:rFonts w:ascii="GHEA Mariam" w:hAnsi="GHEA Mariam"/>
                <w:b/>
                <w:bCs/>
                <w:noProof/>
              </w:rPr>
              <w:drawing>
                <wp:inline distT="0" distB="0" distL="0" distR="0" wp14:anchorId="09E20B39" wp14:editId="3FD531DE">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3BA8CD0" w14:textId="4B0AE62F" w:rsidR="00453F5C" w:rsidRPr="002F6C87" w:rsidRDefault="00453F5C" w:rsidP="002B0460">
            <w:pPr>
              <w:spacing w:line="240" w:lineRule="auto"/>
              <w:ind w:left="522"/>
              <w:rPr>
                <w:rFonts w:ascii="GHEA Mariam" w:hAnsi="GHEA Mariam"/>
                <w:sz w:val="20"/>
                <w:szCs w:val="20"/>
              </w:rPr>
            </w:pPr>
            <w:r w:rsidRPr="002F6C87">
              <w:rPr>
                <w:rFonts w:ascii="GHEA Mariam" w:hAnsi="GHEA Mariam"/>
                <w:sz w:val="20"/>
                <w:szCs w:val="20"/>
              </w:rPr>
              <w:t>Հայաստանի Հանրապետության Կոտայքի մարզի Բյուրեղավան համայնք</w:t>
            </w:r>
            <w:r w:rsidR="008A482B" w:rsidRPr="002F6C87">
              <w:rPr>
                <w:rFonts w:ascii="GHEA Mariam" w:hAnsi="GHEA Mariam"/>
                <w:sz w:val="20"/>
                <w:szCs w:val="20"/>
              </w:rPr>
              <w:t xml:space="preserve">  </w:t>
            </w:r>
            <w:r w:rsidR="002B564A" w:rsidRPr="002F6C87">
              <w:rPr>
                <w:rFonts w:ascii="GHEA Mariam" w:hAnsi="GHEA Mariam"/>
                <w:sz w:val="20"/>
                <w:szCs w:val="20"/>
              </w:rPr>
              <w:br/>
            </w:r>
            <w:r w:rsidR="0000498E" w:rsidRPr="002F6C87">
              <w:rPr>
                <w:rFonts w:ascii="GHEA Mariam" w:hAnsi="GHEA Mariam"/>
                <w:sz w:val="20"/>
                <w:szCs w:val="20"/>
                <w:lang w:val="en-US"/>
              </w:rPr>
              <w:t>ք</w:t>
            </w:r>
            <w:r w:rsidR="0000498E" w:rsidRPr="002F6C87">
              <w:rPr>
                <w:rFonts w:ascii="GHEA Mariam" w:hAnsi="GHEA Mariam"/>
                <w:sz w:val="20"/>
                <w:szCs w:val="20"/>
              </w:rPr>
              <w:t xml:space="preserve">. </w:t>
            </w:r>
            <w:r w:rsidR="0000498E" w:rsidRPr="002F6C87">
              <w:rPr>
                <w:rFonts w:ascii="GHEA Mariam" w:hAnsi="GHEA Mariam"/>
                <w:sz w:val="20"/>
                <w:szCs w:val="20"/>
                <w:lang w:val="en-US"/>
              </w:rPr>
              <w:t>Բյուրեղավան</w:t>
            </w:r>
            <w:r w:rsidR="002B564A" w:rsidRPr="002F6C87">
              <w:rPr>
                <w:rFonts w:ascii="GHEA Mariam" w:hAnsi="GHEA Mariam"/>
                <w:sz w:val="20"/>
                <w:szCs w:val="20"/>
              </w:rPr>
              <w:t xml:space="preserve"> </w:t>
            </w:r>
            <w:r w:rsidRPr="002F6C87">
              <w:rPr>
                <w:rFonts w:ascii="GHEA Mariam" w:hAnsi="GHEA Mariam"/>
                <w:sz w:val="20"/>
                <w:szCs w:val="20"/>
              </w:rPr>
              <w:t>Վազգեն Ա</w:t>
            </w:r>
            <w:r w:rsidR="003A5787" w:rsidRPr="002F6C87">
              <w:rPr>
                <w:rFonts w:ascii="GHEA Mariam" w:hAnsi="GHEA Mariam"/>
                <w:sz w:val="20"/>
                <w:szCs w:val="20"/>
              </w:rPr>
              <w:t xml:space="preserve"> </w:t>
            </w:r>
            <w:r w:rsidRPr="002F6C87">
              <w:rPr>
                <w:rFonts w:ascii="GHEA Mariam" w:hAnsi="GHEA Mariam"/>
                <w:sz w:val="20"/>
                <w:szCs w:val="20"/>
              </w:rPr>
              <w:t xml:space="preserve">Վեհափառի </w:t>
            </w:r>
            <w:r w:rsidR="003A5787" w:rsidRPr="002F6C87">
              <w:rPr>
                <w:rFonts w:ascii="GHEA Mariam" w:hAnsi="GHEA Mariam"/>
                <w:sz w:val="20"/>
                <w:szCs w:val="20"/>
              </w:rPr>
              <w:t xml:space="preserve"> </w:t>
            </w:r>
            <w:r w:rsidRPr="002F6C87">
              <w:rPr>
                <w:rFonts w:ascii="GHEA Mariam" w:hAnsi="GHEA Mariam"/>
                <w:sz w:val="20"/>
                <w:szCs w:val="20"/>
              </w:rPr>
              <w:t>փողոց</w:t>
            </w:r>
            <w:r w:rsidR="00EC0D1E" w:rsidRPr="002F6C87">
              <w:rPr>
                <w:rFonts w:ascii="GHEA Mariam" w:hAnsi="GHEA Mariam"/>
                <w:sz w:val="20"/>
                <w:szCs w:val="20"/>
              </w:rPr>
              <w:t xml:space="preserve"> </w:t>
            </w:r>
            <w:r w:rsidR="003A5787" w:rsidRPr="002F6C87">
              <w:rPr>
                <w:rFonts w:ascii="GHEA Mariam" w:hAnsi="GHEA Mariam"/>
                <w:sz w:val="20"/>
                <w:szCs w:val="20"/>
              </w:rPr>
              <w:t xml:space="preserve"> </w:t>
            </w:r>
            <w:r w:rsidR="00EC0D1E" w:rsidRPr="002F6C87">
              <w:rPr>
                <w:rFonts w:ascii="GHEA Mariam" w:hAnsi="GHEA Mariam"/>
                <w:sz w:val="20"/>
                <w:szCs w:val="20"/>
                <w:lang w:val="en-US"/>
              </w:rPr>
              <w:t>թիվ</w:t>
            </w:r>
            <w:r w:rsidR="00EC0D1E" w:rsidRPr="002F6C87">
              <w:rPr>
                <w:rFonts w:ascii="GHEA Mariam" w:hAnsi="GHEA Mariam"/>
                <w:sz w:val="20"/>
                <w:szCs w:val="20"/>
              </w:rPr>
              <w:t xml:space="preserve"> 1 </w:t>
            </w:r>
            <w:r w:rsidR="00EC0D1E" w:rsidRPr="002F6C87">
              <w:rPr>
                <w:rFonts w:ascii="GHEA Mariam" w:hAnsi="GHEA Mariam"/>
                <w:sz w:val="20"/>
                <w:szCs w:val="20"/>
                <w:lang w:val="en-US"/>
              </w:rPr>
              <w:t>վարչական</w:t>
            </w:r>
            <w:r w:rsidR="00EC0D1E" w:rsidRPr="002F6C87">
              <w:rPr>
                <w:rFonts w:ascii="GHEA Mariam" w:hAnsi="GHEA Mariam"/>
                <w:sz w:val="20"/>
                <w:szCs w:val="20"/>
              </w:rPr>
              <w:t xml:space="preserve"> </w:t>
            </w:r>
            <w:r w:rsidR="00EC0D1E" w:rsidRPr="002F6C87">
              <w:rPr>
                <w:rFonts w:ascii="GHEA Mariam" w:hAnsi="GHEA Mariam"/>
                <w:sz w:val="20"/>
                <w:szCs w:val="20"/>
                <w:lang w:val="en-US"/>
              </w:rPr>
              <w:t>շենք</w:t>
            </w:r>
            <w:r w:rsidR="00A84554" w:rsidRPr="002F6C87">
              <w:rPr>
                <w:rFonts w:ascii="GHEA Mariam" w:hAnsi="GHEA Mariam"/>
                <w:sz w:val="20"/>
                <w:szCs w:val="20"/>
              </w:rPr>
              <w:t xml:space="preserve">, </w:t>
            </w:r>
            <w:r w:rsidRPr="002F6C87">
              <w:rPr>
                <w:rFonts w:ascii="GHEA Mariam" w:hAnsi="GHEA Mariam" w:cs="GHEA Grapalat"/>
                <w:sz w:val="20"/>
                <w:szCs w:val="20"/>
              </w:rPr>
              <w:t>հեռ</w:t>
            </w:r>
            <w:r w:rsidRPr="002F6C87">
              <w:rPr>
                <w:rFonts w:ascii="GHEA Mariam" w:hAnsi="GHEA Mariam"/>
                <w:sz w:val="20"/>
                <w:szCs w:val="20"/>
              </w:rPr>
              <w:t>. (0222) 65203,</w:t>
            </w:r>
            <w:r w:rsidR="00A84554" w:rsidRPr="002F6C87">
              <w:rPr>
                <w:rFonts w:ascii="GHEA Mariam" w:hAnsi="GHEA Mariam"/>
                <w:sz w:val="20"/>
                <w:szCs w:val="20"/>
              </w:rPr>
              <w:br/>
            </w:r>
            <w:r w:rsidRPr="002F6C87">
              <w:rPr>
                <w:rFonts w:ascii="GHEA Mariam" w:hAnsi="GHEA Mariam" w:cs="GHEA Grapalat"/>
                <w:sz w:val="20"/>
                <w:szCs w:val="20"/>
              </w:rPr>
              <w:t>էլ</w:t>
            </w:r>
            <w:r w:rsidRPr="002F6C87">
              <w:rPr>
                <w:rFonts w:ascii="GHEA Mariam" w:hAnsi="GHEA Mariam"/>
                <w:sz w:val="20"/>
                <w:szCs w:val="20"/>
              </w:rPr>
              <w:t>.</w:t>
            </w:r>
            <w:r w:rsidR="00A84554" w:rsidRPr="002F6C87">
              <w:rPr>
                <w:rFonts w:ascii="GHEA Mariam" w:hAnsi="GHEA Mariam"/>
                <w:sz w:val="20"/>
                <w:szCs w:val="20"/>
                <w:lang w:val="en-US"/>
              </w:rPr>
              <w:t xml:space="preserve"> </w:t>
            </w:r>
            <w:r w:rsidRPr="002F6C87">
              <w:rPr>
                <w:rFonts w:ascii="GHEA Mariam" w:hAnsi="GHEA Mariam" w:cs="GHEA Grapalat"/>
                <w:sz w:val="20"/>
                <w:szCs w:val="20"/>
              </w:rPr>
              <w:t>փոստ</w:t>
            </w:r>
            <w:r w:rsidRPr="002F6C87">
              <w:rPr>
                <w:rFonts w:ascii="GHEA Mariam" w:hAnsi="GHEA Mariam"/>
                <w:sz w:val="20"/>
                <w:szCs w:val="20"/>
              </w:rPr>
              <w:t xml:space="preserve"> byureghavan.kotayq@mta.gov.am</w:t>
            </w:r>
          </w:p>
        </w:tc>
      </w:tr>
    </w:tbl>
    <w:p w14:paraId="00D3B9C1" w14:textId="273BA47A" w:rsidR="00453F5C" w:rsidRPr="00453F5C" w:rsidRDefault="002C2E87" w:rsidP="002C6C97">
      <w:pPr>
        <w:pStyle w:val="NormalWeb"/>
        <w:jc w:val="center"/>
        <w:rPr>
          <w:rFonts w:ascii="GHEA Mariam" w:hAnsi="GHEA Mariam"/>
          <w:sz w:val="28"/>
          <w:szCs w:val="28"/>
        </w:rPr>
      </w:pPr>
      <w:r>
        <w:rPr>
          <w:rStyle w:val="Strong"/>
          <w:rFonts w:ascii="GHEA Mariam" w:hAnsi="GHEA Mariam"/>
          <w:sz w:val="28"/>
          <w:szCs w:val="28"/>
          <w:lang w:val="en-US"/>
        </w:rPr>
        <w:t xml:space="preserve">     </w:t>
      </w:r>
      <w:r w:rsidR="00D718DB">
        <w:rPr>
          <w:rStyle w:val="Strong"/>
          <w:rFonts w:ascii="GHEA Mariam" w:hAnsi="GHEA Mariam"/>
          <w:sz w:val="28"/>
          <w:szCs w:val="28"/>
          <w:lang w:val="en-US"/>
        </w:rPr>
        <w:t xml:space="preserve">   </w:t>
      </w:r>
      <w:r w:rsidR="00453F5C" w:rsidRPr="00453F5C">
        <w:rPr>
          <w:rStyle w:val="Strong"/>
          <w:rFonts w:ascii="GHEA Mariam" w:hAnsi="GHEA Mariam"/>
          <w:sz w:val="28"/>
          <w:szCs w:val="28"/>
        </w:rPr>
        <w:t>Ո Ր Ո Շ ՈՒ Մ</w:t>
      </w:r>
      <w:r w:rsidR="00453F5C" w:rsidRPr="00453F5C">
        <w:rPr>
          <w:rStyle w:val="Strong"/>
          <w:rFonts w:ascii="Calibri" w:hAnsi="Calibri" w:cs="Calibri"/>
          <w:sz w:val="28"/>
          <w:szCs w:val="28"/>
        </w:rPr>
        <w:t> </w:t>
      </w:r>
    </w:p>
    <w:tbl>
      <w:tblPr>
        <w:tblW w:w="5000" w:type="pct"/>
        <w:jc w:val="center"/>
        <w:tblCellSpacing w:w="0" w:type="dxa"/>
        <w:tblCellMar>
          <w:left w:w="0" w:type="dxa"/>
          <w:right w:w="0" w:type="dxa"/>
        </w:tblCellMar>
        <w:tblLook w:val="04A0" w:firstRow="1" w:lastRow="0" w:firstColumn="1" w:lastColumn="0" w:noHBand="0" w:noVBand="1"/>
      </w:tblPr>
      <w:tblGrid>
        <w:gridCol w:w="11340"/>
      </w:tblGrid>
      <w:tr w:rsidR="004C60EE" w:rsidRPr="00922421" w14:paraId="0B610D53" w14:textId="77777777" w:rsidTr="00244DBC">
        <w:trPr>
          <w:trHeight w:val="10608"/>
          <w:tblCellSpacing w:w="0" w:type="dxa"/>
          <w:jc w:val="center"/>
        </w:trPr>
        <w:tc>
          <w:tcPr>
            <w:tcW w:w="5000" w:type="pct"/>
            <w:hideMark/>
          </w:tcPr>
          <w:tbl>
            <w:tblPr>
              <w:tblpPr w:leftFromText="180" w:rightFromText="180" w:horzAnchor="margin" w:tblpY="-420"/>
              <w:tblOverlap w:val="never"/>
              <w:tblW w:w="4813" w:type="pct"/>
              <w:tblCellSpacing w:w="0" w:type="dxa"/>
              <w:tblCellMar>
                <w:left w:w="0" w:type="dxa"/>
                <w:right w:w="0" w:type="dxa"/>
              </w:tblCellMar>
              <w:tblLook w:val="04A0" w:firstRow="1" w:lastRow="0" w:firstColumn="1" w:lastColumn="0" w:noHBand="0" w:noVBand="1"/>
            </w:tblPr>
            <w:tblGrid>
              <w:gridCol w:w="362"/>
              <w:gridCol w:w="10318"/>
              <w:gridCol w:w="236"/>
            </w:tblGrid>
            <w:tr w:rsidR="00CA3BAD" w:rsidRPr="00023DD0" w14:paraId="4B757C70" w14:textId="77777777" w:rsidTr="00142AE0">
              <w:trPr>
                <w:gridAfter w:val="1"/>
                <w:wAfter w:w="108" w:type="pct"/>
                <w:trHeight w:val="426"/>
                <w:tblCellSpacing w:w="0" w:type="dxa"/>
              </w:trPr>
              <w:tc>
                <w:tcPr>
                  <w:tcW w:w="4892" w:type="pct"/>
                  <w:gridSpan w:val="2"/>
                  <w:hideMark/>
                </w:tcPr>
                <w:tbl>
                  <w:tblPr>
                    <w:tblW w:w="4847" w:type="pct"/>
                    <w:jc w:val="center"/>
                    <w:tblCellSpacing w:w="0" w:type="dxa"/>
                    <w:tblCellMar>
                      <w:left w:w="0" w:type="dxa"/>
                      <w:right w:w="0" w:type="dxa"/>
                    </w:tblCellMar>
                    <w:tblLook w:val="04A0" w:firstRow="1" w:lastRow="0" w:firstColumn="1" w:lastColumn="0" w:noHBand="0" w:noVBand="1"/>
                  </w:tblPr>
                  <w:tblGrid>
                    <w:gridCol w:w="10353"/>
                  </w:tblGrid>
                  <w:tr w:rsidR="00B74766" w:rsidRPr="00023DD0" w14:paraId="1A440704" w14:textId="77777777" w:rsidTr="00121826">
                    <w:trPr>
                      <w:trHeight w:val="176"/>
                      <w:tblCellSpacing w:w="0" w:type="dxa"/>
                      <w:jc w:val="center"/>
                    </w:trPr>
                    <w:tc>
                      <w:tcPr>
                        <w:tcW w:w="5000" w:type="pct"/>
                        <w:hideMark/>
                      </w:tcPr>
                      <w:p w14:paraId="3A8135D5" w14:textId="092A05D2" w:rsidR="0078414E" w:rsidRPr="00023DD0" w:rsidRDefault="00244DBC" w:rsidP="00023DD0">
                        <w:pPr>
                          <w:spacing w:after="0" w:line="360" w:lineRule="auto"/>
                          <w:ind w:left="567" w:right="149"/>
                          <w:jc w:val="center"/>
                          <w:rPr>
                            <w:rFonts w:ascii="GHEA Mariam" w:hAnsi="GHEA Mariam"/>
                          </w:rPr>
                        </w:pPr>
                        <w:r w:rsidRPr="00023DD0">
                          <w:rPr>
                            <w:rFonts w:ascii="GHEA Mariam" w:hAnsi="GHEA Mariam"/>
                            <w:lang w:val="hy-AM"/>
                          </w:rPr>
                          <w:t xml:space="preserve">                  </w:t>
                        </w:r>
                        <w:r w:rsidR="00023DD0">
                          <w:rPr>
                            <w:rFonts w:ascii="GHEA Mariam" w:hAnsi="GHEA Mariam"/>
                            <w:lang w:val="hy-AM"/>
                          </w:rPr>
                          <w:t>20</w:t>
                        </w:r>
                        <w:r w:rsidR="00D718DB" w:rsidRPr="00023DD0">
                          <w:rPr>
                            <w:rFonts w:ascii="GHEA Mariam" w:hAnsi="GHEA Mariam"/>
                            <w:lang w:val="en-US"/>
                          </w:rPr>
                          <w:t xml:space="preserve"> հունվարի</w:t>
                        </w:r>
                        <w:r w:rsidR="007E68B2" w:rsidRPr="00023DD0">
                          <w:rPr>
                            <w:rFonts w:ascii="GHEA Mariam" w:hAnsi="GHEA Mariam"/>
                            <w:lang w:val="en-US"/>
                          </w:rPr>
                          <w:t xml:space="preserve"> </w:t>
                        </w:r>
                        <w:r w:rsidR="001C4C53" w:rsidRPr="00023DD0">
                          <w:rPr>
                            <w:rFonts w:ascii="GHEA Mariam" w:hAnsi="GHEA Mariam"/>
                          </w:rPr>
                          <w:t xml:space="preserve"> </w:t>
                        </w:r>
                        <w:r w:rsidR="00396DB3" w:rsidRPr="00023DD0">
                          <w:rPr>
                            <w:rFonts w:ascii="GHEA Mariam" w:hAnsi="GHEA Mariam"/>
                          </w:rPr>
                          <w:t>202</w:t>
                        </w:r>
                        <w:r w:rsidR="00D718DB" w:rsidRPr="00023DD0">
                          <w:rPr>
                            <w:rFonts w:ascii="GHEA Mariam" w:hAnsi="GHEA Mariam"/>
                            <w:lang w:val="en-US"/>
                          </w:rPr>
                          <w:t>1</w:t>
                        </w:r>
                        <w:r w:rsidR="00453F5C" w:rsidRPr="00023DD0">
                          <w:rPr>
                            <w:rFonts w:ascii="GHEA Mariam" w:hAnsi="GHEA Mariam"/>
                          </w:rPr>
                          <w:t>թ. N</w:t>
                        </w:r>
                        <w:r w:rsidR="00713C69" w:rsidRPr="00023DD0">
                          <w:rPr>
                            <w:rFonts w:ascii="GHEA Mariam" w:hAnsi="GHEA Mariam"/>
                          </w:rPr>
                          <w:t xml:space="preserve"> </w:t>
                        </w:r>
                        <w:r w:rsidR="00023DD0">
                          <w:rPr>
                            <w:rFonts w:ascii="GHEA Mariam" w:hAnsi="GHEA Mariam"/>
                            <w:lang w:val="en-US"/>
                          </w:rPr>
                          <w:t>23</w:t>
                        </w:r>
                        <w:r w:rsidR="00121135" w:rsidRPr="00023DD0">
                          <w:rPr>
                            <w:rFonts w:ascii="GHEA Mariam" w:hAnsi="GHEA Mariam"/>
                          </w:rPr>
                          <w:t>-</w:t>
                        </w:r>
                        <w:r w:rsidR="00453F5C" w:rsidRPr="00023DD0">
                          <w:rPr>
                            <w:rFonts w:ascii="GHEA Mariam" w:hAnsi="GHEA Mariam"/>
                          </w:rPr>
                          <w:t>Ա</w:t>
                        </w:r>
                      </w:p>
                      <w:p w14:paraId="3B8C8E83" w14:textId="0F368B0D" w:rsidR="003E3757" w:rsidRPr="00023DD0" w:rsidRDefault="003E3757" w:rsidP="00023DD0">
                        <w:pPr>
                          <w:spacing w:after="0" w:line="360" w:lineRule="auto"/>
                          <w:ind w:left="567" w:right="149"/>
                          <w:jc w:val="center"/>
                          <w:rPr>
                            <w:rFonts w:ascii="GHEA Mariam" w:eastAsia="Times New Roman" w:hAnsi="GHEA Mariam" w:cs="Times New Roman"/>
                            <w:color w:val="000000"/>
                            <w:lang w:eastAsia="ru-RU"/>
                          </w:rPr>
                        </w:pPr>
                      </w:p>
                    </w:tc>
                  </w:tr>
                </w:tbl>
                <w:p w14:paraId="5B8654F1" w14:textId="0DCA5F1F" w:rsidR="00CA3BAD" w:rsidRPr="00023DD0" w:rsidRDefault="00CA3BAD" w:rsidP="00023DD0">
                  <w:pPr>
                    <w:spacing w:after="0" w:line="360" w:lineRule="auto"/>
                    <w:ind w:left="567" w:right="149"/>
                    <w:jc w:val="center"/>
                    <w:rPr>
                      <w:rFonts w:ascii="GHEA Mariam" w:eastAsia="Times New Roman" w:hAnsi="GHEA Mariam" w:cs="Times New Roman"/>
                      <w:color w:val="000000"/>
                      <w:lang w:eastAsia="ru-RU"/>
                    </w:rPr>
                  </w:pPr>
                </w:p>
              </w:tc>
            </w:tr>
            <w:tr w:rsidR="00CA3BAD" w:rsidRPr="00023DD0" w14:paraId="17EAAD0C" w14:textId="77777777" w:rsidTr="00011DA0">
              <w:trPr>
                <w:gridBefore w:val="1"/>
                <w:wBefore w:w="166" w:type="pct"/>
                <w:trHeight w:val="10310"/>
                <w:tblCellSpacing w:w="0" w:type="dxa"/>
              </w:trPr>
              <w:tc>
                <w:tcPr>
                  <w:tcW w:w="4834" w:type="pct"/>
                  <w:gridSpan w:val="2"/>
                  <w:hideMark/>
                </w:tcPr>
                <w:p w14:paraId="2071A2CF" w14:textId="77777777" w:rsidR="00023DD0" w:rsidRPr="00023DD0" w:rsidRDefault="00D718DB" w:rsidP="00023DD0">
                  <w:pPr>
                    <w:pStyle w:val="NormalWeb"/>
                    <w:spacing w:line="360" w:lineRule="auto"/>
                    <w:ind w:left="567"/>
                    <w:jc w:val="center"/>
                    <w:rPr>
                      <w:rFonts w:ascii="GHEA Mariam" w:hAnsi="GHEA Mariam"/>
                      <w:color w:val="000000"/>
                      <w:sz w:val="22"/>
                      <w:szCs w:val="22"/>
                    </w:rPr>
                  </w:pPr>
                  <w:r w:rsidRPr="00023DD0">
                    <w:rPr>
                      <w:rFonts w:ascii="GHEA Mariam" w:hAnsi="GHEA Mariam"/>
                      <w:color w:val="000000"/>
                      <w:sz w:val="22"/>
                      <w:szCs w:val="22"/>
                    </w:rPr>
                    <w:t xml:space="preserve">  </w:t>
                  </w:r>
                  <w:r w:rsidR="00023DD0" w:rsidRPr="00023DD0">
                    <w:rPr>
                      <w:rFonts w:ascii="GHEA Mariam" w:hAnsi="GHEA Mariam"/>
                      <w:color w:val="000000"/>
                      <w:sz w:val="22"/>
                      <w:szCs w:val="22"/>
                    </w:rPr>
                    <w:t>ԻՆՔՆԱԿԱՄ ԿԱՌՈՒՑՎԱԾ ՇԻՆՈՒԹՅՈՒՆՆԵՐԸ ՕՐԻՆԱԿԱՆ ՃԱՆԱՉԵԼՈՒ, ՎԵՐԱՀԱՍՑԵԱՎՈՐԵԼՈՒ ԵՎ ՀԱՏԱԿԱԳԾԵՐԸ ՀԱՍՏԱՏԵԼՈՒ ՄԱՍԻՆ</w:t>
                  </w:r>
                  <w:r w:rsidR="00023DD0" w:rsidRPr="00023DD0">
                    <w:rPr>
                      <w:rFonts w:ascii="Calibri" w:hAnsi="Calibri" w:cs="Calibri"/>
                      <w:color w:val="000000"/>
                      <w:sz w:val="22"/>
                      <w:szCs w:val="22"/>
                    </w:rPr>
                    <w:t> </w:t>
                  </w:r>
                </w:p>
                <w:p w14:paraId="427F9632" w14:textId="77777777" w:rsidR="00023DD0" w:rsidRPr="00023DD0" w:rsidRDefault="00023DD0" w:rsidP="00023DD0">
                  <w:pPr>
                    <w:spacing w:beforeAutospacing="1" w:after="100" w:afterAutospacing="1" w:line="360" w:lineRule="auto"/>
                    <w:ind w:left="567"/>
                    <w:jc w:val="both"/>
                    <w:rPr>
                      <w:rFonts w:ascii="GHEA Mariam" w:eastAsia="Times New Roman" w:hAnsi="GHEA Mariam" w:cs="Times New Roman"/>
                      <w:color w:val="000000"/>
                      <w:lang w:eastAsia="ru-RU"/>
                    </w:rPr>
                  </w:pPr>
                  <w:r w:rsidRPr="00023DD0">
                    <w:rPr>
                      <w:rFonts w:ascii="GHEA Mariam" w:eastAsia="Times New Roman" w:hAnsi="GHEA Mariam" w:cs="Times New Roman"/>
                      <w:color w:val="000000"/>
                      <w:lang w:eastAsia="ru-RU"/>
                    </w:rPr>
                    <w:t>Համաձայն Քաղաքացիական օրենսգրքի 188-րդ հոդվածի, «Տեղական ինքնակառավարման մասին» օրենքի 35-րդ հոդվածի 1-ին մասի 22-րդ կետի, Հայաստանի Հանրապետության կառավարության 2006 թվականի մայիսի 18-ի N 912-Ն որոշմամբ հաստատված կարգի 8-13-րդ և 22.1-րդ կետերի, 2005 թվականի դեկտեմբերի 29-ի N 2387-Ն որոշմամբ հաստատված կարգի 53-րդ և 55-րդ կետերի, հաշվի առնելով, որ բնակելի տունը, ջրավազանը, զուգարանն ու պարիսպը կառուցված են մինչև 2001 թվականի մայիսի 15-ը, կառուցված չեն ու չեն գտնվում Հողային օրենսգրքի 60-րդ հոդվածով սահմանված հողամասերի, այդ թվում` ինժեներատրանսպորտային օբյեկտների օտարման գոտիներում, չեն հակասում քաղաքաշինական նորմերին, չեն առաջացնում սերվիտուտ և հիմք ընդունելով «ՀԱՅԱՍՏԱՆԻ ԱԶԳԱՅԻՆ ԱՐԽԻՎ» պետական ոչ առևտրային կազմակերպության կողմից 2020 թվականի հոկտեմբերի 16-ին տրված Աբ-1933 արխիվային տեղեկանքը, ըստ օրենքի ժառանգության և սեփականության իրավունքի վկայագրերը, շինարարական կոնստրուկցիաների տեխնիկական վիճակի վերաբերյալ եզրակացությունն ու Արուսյակ Խաչատուրի Մխիթարյանի դիմումը`</w:t>
                  </w:r>
                  <w:r w:rsidRPr="00023DD0">
                    <w:rPr>
                      <w:rFonts w:ascii="Calibri" w:eastAsia="Times New Roman" w:hAnsi="Calibri" w:cs="Calibri"/>
                      <w:color w:val="000000"/>
                      <w:lang w:eastAsia="ru-RU"/>
                    </w:rPr>
                    <w:t> </w:t>
                  </w:r>
                  <w:r w:rsidRPr="00023DD0">
                    <w:rPr>
                      <w:rFonts w:ascii="GHEA Mariam" w:eastAsia="Times New Roman" w:hAnsi="GHEA Mariam" w:cs="Times New Roman"/>
                      <w:b/>
                      <w:bCs/>
                      <w:i/>
                      <w:iCs/>
                      <w:color w:val="000000"/>
                      <w:lang w:eastAsia="ru-RU"/>
                    </w:rPr>
                    <w:t>որոշում եմ.</w:t>
                  </w:r>
                </w:p>
                <w:p w14:paraId="33B1E271" w14:textId="77777777" w:rsidR="00023DD0" w:rsidRPr="00023DD0" w:rsidRDefault="00023DD0" w:rsidP="00023DD0">
                  <w:pPr>
                    <w:spacing w:beforeAutospacing="1" w:after="100" w:afterAutospacing="1" w:line="360" w:lineRule="auto"/>
                    <w:ind w:left="567"/>
                    <w:jc w:val="both"/>
                    <w:rPr>
                      <w:rFonts w:ascii="GHEA Mariam" w:eastAsia="Times New Roman" w:hAnsi="GHEA Mariam" w:cs="Times New Roman"/>
                      <w:color w:val="000000"/>
                      <w:lang w:eastAsia="ru-RU"/>
                    </w:rPr>
                  </w:pPr>
                  <w:r w:rsidRPr="00023DD0">
                    <w:rPr>
                      <w:rFonts w:ascii="GHEA Mariam" w:eastAsia="Times New Roman" w:hAnsi="GHEA Mariam" w:cs="Times New Roman"/>
                      <w:color w:val="000000"/>
                      <w:lang w:eastAsia="ru-RU"/>
                    </w:rPr>
                    <w:t>1.Աբովյանի շրջանի Նուռնուս այգետարածքի թիվ 16-րդ զանգվածի թիվ 53 հասցեում գտնվող անշարժ գույքը վերահասցեավորել.</w:t>
                  </w:r>
                </w:p>
                <w:p w14:paraId="4A48E091" w14:textId="77777777" w:rsidR="00023DD0" w:rsidRPr="00023DD0" w:rsidRDefault="00023DD0" w:rsidP="00023DD0">
                  <w:pPr>
                    <w:spacing w:before="100" w:beforeAutospacing="1" w:after="100" w:afterAutospacing="1" w:line="360" w:lineRule="auto"/>
                    <w:ind w:left="567"/>
                    <w:jc w:val="both"/>
                    <w:rPr>
                      <w:rFonts w:ascii="GHEA Mariam" w:eastAsia="Times New Roman" w:hAnsi="GHEA Mariam" w:cs="Times New Roman"/>
                      <w:color w:val="000000"/>
                      <w:lang w:eastAsia="ru-RU"/>
                    </w:rPr>
                  </w:pPr>
                  <w:r w:rsidRPr="00023DD0">
                    <w:rPr>
                      <w:rFonts w:ascii="GHEA Mariam" w:eastAsia="Times New Roman" w:hAnsi="GHEA Mariam" w:cs="Times New Roman"/>
                      <w:color w:val="000000"/>
                      <w:lang w:eastAsia="ru-RU"/>
                    </w:rPr>
                    <w:t>Հայաստանի Հանրապետություն Կոտայքի մարզ համայնք Բյուրեղավան գյուղ Նուռնուս Դարանի թաղամաս 13-րդ փողոց 53:</w:t>
                  </w:r>
                </w:p>
                <w:p w14:paraId="68DBFA82" w14:textId="20E8DDD1" w:rsidR="00023DD0" w:rsidRPr="00023DD0" w:rsidRDefault="00023DD0" w:rsidP="00023DD0">
                  <w:pPr>
                    <w:spacing w:before="100" w:beforeAutospacing="1" w:after="100" w:afterAutospacing="1" w:line="360" w:lineRule="auto"/>
                    <w:ind w:left="567"/>
                    <w:jc w:val="both"/>
                    <w:rPr>
                      <w:rFonts w:ascii="GHEA Mariam" w:eastAsia="Times New Roman" w:hAnsi="GHEA Mariam" w:cs="Times New Roman"/>
                      <w:color w:val="000000"/>
                      <w:lang w:eastAsia="ru-RU"/>
                    </w:rPr>
                  </w:pPr>
                  <w:r w:rsidRPr="00023DD0">
                    <w:rPr>
                      <w:rFonts w:ascii="GHEA Mariam" w:eastAsia="Times New Roman" w:hAnsi="GHEA Mariam" w:cs="Times New Roman"/>
                      <w:color w:val="000000"/>
                      <w:lang w:eastAsia="ru-RU"/>
                    </w:rPr>
                    <w:t xml:space="preserve">2.Արուսյակ Խաչատուրի Մխիթարյանին (ծնված՝ 1950 թվականի դեկտեմբերի 10-ին) սեփականության իրավունքով պատկանող Հայաստանի Հանրապետություն Կոտայքի մարզ </w:t>
                  </w:r>
                  <w:r w:rsidRPr="00023DD0">
                    <w:rPr>
                      <w:rFonts w:ascii="GHEA Mariam" w:eastAsia="Times New Roman" w:hAnsi="GHEA Mariam" w:cs="Times New Roman"/>
                      <w:color w:val="000000"/>
                      <w:lang w:eastAsia="ru-RU"/>
                    </w:rPr>
                    <w:lastRenderedPageBreak/>
                    <w:t xml:space="preserve">համայնք Բյուրեղավան գյուղ Նուռնուս Դարանի թաղամաս 13-րդ փողոց 53 (ծածկագիր՝ </w:t>
                  </w:r>
                  <w:r>
                    <w:rPr>
                      <w:rFonts w:ascii="GHEA Mariam" w:eastAsia="Times New Roman" w:hAnsi="GHEA Mariam" w:cs="Times New Roman"/>
                      <w:color w:val="000000"/>
                      <w:lang w:eastAsia="ru-RU"/>
                    </w:rPr>
                    <w:br/>
                  </w:r>
                  <w:r w:rsidRPr="00023DD0">
                    <w:rPr>
                      <w:rFonts w:ascii="GHEA Mariam" w:eastAsia="Times New Roman" w:hAnsi="GHEA Mariam" w:cs="Times New Roman"/>
                      <w:color w:val="000000"/>
                      <w:lang w:eastAsia="ru-RU"/>
                    </w:rPr>
                    <w:t>07-051-0142-0029) հասցեի 0.04813 հեկտար մակերեսով բնակավայրերի նպատակային նշանակության բնակելի կառուցապատման հողամասում ինքնակամ կառուցված բնակելի նպատակային նշանակության ընդհանուր 120.48 քմ արտաքին (108.34 քմ ներքին) մակերեսով բնակելի տունը, ջրավազանը, զուգարանն ու պարիսպը ճանաչել օրինական:</w:t>
                  </w:r>
                </w:p>
                <w:p w14:paraId="5A263347" w14:textId="109BC554" w:rsidR="00023DD0" w:rsidRPr="00023DD0" w:rsidRDefault="00023DD0" w:rsidP="00023DD0">
                  <w:pPr>
                    <w:spacing w:before="100" w:beforeAutospacing="1" w:after="100" w:afterAutospacing="1" w:line="360" w:lineRule="auto"/>
                    <w:ind w:left="567"/>
                    <w:jc w:val="both"/>
                    <w:rPr>
                      <w:rFonts w:ascii="GHEA Mariam" w:eastAsia="Times New Roman" w:hAnsi="GHEA Mariam" w:cs="Times New Roman"/>
                      <w:color w:val="000000"/>
                      <w:lang w:eastAsia="ru-RU"/>
                    </w:rPr>
                  </w:pPr>
                  <w:r w:rsidRPr="00023DD0">
                    <w:rPr>
                      <w:rFonts w:ascii="GHEA Mariam" w:eastAsia="Times New Roman" w:hAnsi="GHEA Mariam" w:cs="Times New Roman"/>
                      <w:color w:val="000000"/>
                      <w:lang w:eastAsia="ru-RU"/>
                    </w:rPr>
                    <w:t>3.Հաստատել՝ որոշման անբաժանելի մասը կազմող «ԳԻՍ ԱՐՏ» սահմանափակ պատասխանատվությամբ ընկերության տված վերոնշյալ հողամասի ու շինությունների հատակագիծը:</w:t>
                  </w:r>
                </w:p>
                <w:p w14:paraId="068A13C5" w14:textId="42EDD8F8" w:rsidR="00023DD0" w:rsidRPr="00023DD0" w:rsidRDefault="00023DD0" w:rsidP="00023DD0">
                  <w:pPr>
                    <w:spacing w:before="100" w:beforeAutospacing="1" w:after="100" w:afterAutospacing="1" w:line="360" w:lineRule="auto"/>
                    <w:ind w:left="567"/>
                    <w:jc w:val="both"/>
                    <w:rPr>
                      <w:rFonts w:ascii="GHEA Mariam" w:eastAsia="Times New Roman" w:hAnsi="GHEA Mariam" w:cs="Times New Roman"/>
                      <w:color w:val="000000"/>
                      <w:lang w:eastAsia="ru-RU"/>
                    </w:rPr>
                  </w:pPr>
                  <w:r w:rsidRPr="00023DD0">
                    <w:rPr>
                      <w:rFonts w:ascii="GHEA Mariam" w:eastAsia="Times New Roman" w:hAnsi="GHEA Mariam" w:cs="Times New Roman"/>
                      <w:color w:val="000000"/>
                      <w:lang w:eastAsia="ru-RU"/>
                    </w:rPr>
                    <w:t>4.Դիմել Կադաստրի կոմիտեի սպասարկման գրասենյակ` պետական գրանցում կատարելու համար:</w:t>
                  </w:r>
                </w:p>
                <w:p w14:paraId="7A253265" w14:textId="77777777" w:rsidR="00023DD0" w:rsidRPr="00023DD0" w:rsidRDefault="00023DD0" w:rsidP="00023DD0">
                  <w:pPr>
                    <w:spacing w:before="100" w:beforeAutospacing="1" w:after="100" w:afterAutospacing="1" w:line="360" w:lineRule="auto"/>
                    <w:ind w:left="567"/>
                    <w:jc w:val="both"/>
                    <w:rPr>
                      <w:rFonts w:ascii="GHEA Mariam" w:eastAsia="Times New Roman" w:hAnsi="GHEA Mariam" w:cs="Times New Roman"/>
                      <w:color w:val="000000"/>
                      <w:lang w:eastAsia="ru-RU"/>
                    </w:rPr>
                  </w:pPr>
                  <w:r w:rsidRPr="00023DD0">
                    <w:rPr>
                      <w:rFonts w:ascii="GHEA Mariam" w:eastAsia="Times New Roman" w:hAnsi="GHEA Mariam" w:cs="Times New Roman"/>
                      <w:color w:val="000000"/>
                      <w:lang w:eastAsia="ru-RU"/>
                    </w:rPr>
                    <w:t>5. Սույն որոշումն ուժի մեջ է մտնում ստորագրման օրվանից:</w:t>
                  </w:r>
                </w:p>
                <w:p w14:paraId="000B57FD" w14:textId="77777777" w:rsidR="00023DD0" w:rsidRPr="00023DD0" w:rsidRDefault="00023DD0" w:rsidP="00023DD0">
                  <w:pPr>
                    <w:spacing w:before="100" w:beforeAutospacing="1" w:after="100" w:afterAutospacing="1" w:line="360" w:lineRule="auto"/>
                    <w:ind w:left="567"/>
                    <w:rPr>
                      <w:rFonts w:ascii="GHEA Mariam" w:eastAsia="Times New Roman" w:hAnsi="GHEA Mariam" w:cs="Times New Roman"/>
                      <w:color w:val="000000"/>
                      <w:lang w:eastAsia="ru-RU"/>
                    </w:rPr>
                  </w:pPr>
                  <w:r w:rsidRPr="00023DD0">
                    <w:rPr>
                      <w:rFonts w:ascii="Calibri" w:eastAsia="Times New Roman" w:hAnsi="Calibri" w:cs="Calibri"/>
                      <w:color w:val="000000"/>
                      <w:lang w:eastAsia="ru-RU"/>
                    </w:rPr>
                    <w:t> </w:t>
                  </w:r>
                </w:p>
                <w:p w14:paraId="03315DDE" w14:textId="2EE29D11" w:rsidR="00CA3BAD" w:rsidRPr="00023DD0" w:rsidRDefault="00023DD0" w:rsidP="00023DD0">
                  <w:pPr>
                    <w:spacing w:before="100" w:beforeAutospacing="1" w:after="100" w:afterAutospacing="1" w:line="276" w:lineRule="auto"/>
                    <w:ind w:left="567"/>
                    <w:rPr>
                      <w:rFonts w:ascii="GHEA Mariam" w:eastAsia="Times New Roman" w:hAnsi="GHEA Mariam" w:cs="Times New Roman"/>
                      <w:color w:val="000000"/>
                      <w:lang w:val="hy-AM" w:eastAsia="ru-RU"/>
                    </w:rPr>
                  </w:pPr>
                  <w:r w:rsidRPr="00023DD0">
                    <w:rPr>
                      <w:rStyle w:val="Strong"/>
                      <w:rFonts w:ascii="GHEA Mariam" w:hAnsi="GHEA Mariam"/>
                      <w:b w:val="0"/>
                    </w:rPr>
                    <w:t xml:space="preserve"> </w:t>
                  </w:r>
                  <w:r w:rsidRPr="00023DD0">
                    <w:rPr>
                      <w:rStyle w:val="Strong"/>
                    </w:rPr>
                    <w:t xml:space="preserve">                  </w:t>
                  </w:r>
                  <w:r w:rsidR="00DD621F" w:rsidRPr="00023DD0">
                    <w:rPr>
                      <w:rStyle w:val="Strong"/>
                      <w:rFonts w:ascii="GHEA Mariam" w:hAnsi="GHEA Mariam"/>
                      <w:b w:val="0"/>
                      <w:lang w:val="hy-AM"/>
                    </w:rPr>
                    <w:t>ՀԱՄԱՅՆՔԻ ՂԵԿԱՎԱՐ՝</w:t>
                  </w:r>
                  <w:r w:rsidR="00922421">
                    <w:rPr>
                      <w:rStyle w:val="Strong"/>
                      <w:rFonts w:ascii="GHEA Mariam" w:hAnsi="GHEA Mariam"/>
                    </w:rPr>
                    <w:pict w14:anchorId="4E263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52DBD234-1F19-4BF0-8A86-0209F020CF6E}" provid="{00000000-0000-0000-0000-000000000000}" showsigndate="f" issignatureline="t"/>
                      </v:shape>
                    </w:pict>
                  </w:r>
                  <w:r w:rsidR="00DD621F" w:rsidRPr="00023DD0">
                    <w:rPr>
                      <w:rStyle w:val="Strong"/>
                      <w:rFonts w:ascii="Calibri" w:hAnsi="Calibri" w:cs="Calibri"/>
                      <w:b w:val="0"/>
                      <w:lang w:val="hy-AM"/>
                    </w:rPr>
                    <w:t> </w:t>
                  </w:r>
                  <w:r w:rsidR="00DD621F" w:rsidRPr="00023DD0">
                    <w:rPr>
                      <w:rStyle w:val="Strong"/>
                      <w:rFonts w:ascii="GHEA Mariam" w:hAnsi="GHEA Mariam" w:cs="Calibri"/>
                      <w:b w:val="0"/>
                      <w:lang w:val="hy-AM"/>
                    </w:rPr>
                    <w:t>Հ. ԲԱԼԱՍՅԱՆ</w:t>
                  </w:r>
                  <w:r w:rsidR="00DD621F" w:rsidRPr="00023DD0">
                    <w:rPr>
                      <w:rFonts w:ascii="GHEA Mariam" w:eastAsia="Times New Roman" w:hAnsi="GHEA Mariam" w:cs="Times New Roman"/>
                      <w:color w:val="000000"/>
                      <w:lang w:val="hy-AM" w:eastAsia="ru-RU"/>
                    </w:rPr>
                    <w:br/>
                  </w:r>
                  <w:r w:rsidR="00D718DB" w:rsidRPr="00023DD0">
                    <w:rPr>
                      <w:rFonts w:ascii="GHEA Mariam" w:hAnsi="GHEA Mariam"/>
                      <w:lang w:val="af-ZA"/>
                    </w:rPr>
                    <w:br/>
                  </w:r>
                  <w:r>
                    <w:rPr>
                      <w:rFonts w:ascii="GHEA Mariam" w:hAnsi="GHEA Mariam"/>
                      <w:sz w:val="20"/>
                      <w:szCs w:val="20"/>
                      <w:lang w:val="af-ZA"/>
                    </w:rPr>
                    <w:br/>
                  </w:r>
                  <w:r>
                    <w:rPr>
                      <w:rFonts w:ascii="GHEA Mariam" w:hAnsi="GHEA Mariam"/>
                      <w:sz w:val="20"/>
                      <w:szCs w:val="20"/>
                      <w:lang w:val="af-ZA"/>
                    </w:rPr>
                    <w:br/>
                  </w:r>
                  <w:r>
                    <w:rPr>
                      <w:rFonts w:ascii="GHEA Mariam" w:hAnsi="GHEA Mariam"/>
                      <w:sz w:val="20"/>
                      <w:szCs w:val="20"/>
                      <w:lang w:val="af-ZA"/>
                    </w:rPr>
                    <w:br/>
                  </w:r>
                  <w:r w:rsidR="00DD621F" w:rsidRPr="00023DD0">
                    <w:rPr>
                      <w:rFonts w:ascii="GHEA Mariam" w:hAnsi="GHEA Mariam"/>
                      <w:sz w:val="20"/>
                      <w:szCs w:val="20"/>
                      <w:lang w:val="af-ZA"/>
                    </w:rPr>
                    <w:t>202</w:t>
                  </w:r>
                  <w:r w:rsidR="00D718DB" w:rsidRPr="00023DD0">
                    <w:rPr>
                      <w:rFonts w:ascii="GHEA Mariam" w:hAnsi="GHEA Mariam"/>
                      <w:sz w:val="20"/>
                      <w:szCs w:val="20"/>
                      <w:lang w:val="af-ZA"/>
                    </w:rPr>
                    <w:t>1</w:t>
                  </w:r>
                  <w:r w:rsidR="00DD621F" w:rsidRPr="00023DD0">
                    <w:rPr>
                      <w:rFonts w:ascii="GHEA Mariam" w:hAnsi="GHEA Mariam" w:cs="Sylfaen"/>
                      <w:sz w:val="20"/>
                      <w:szCs w:val="20"/>
                      <w:lang w:val="hy-AM"/>
                    </w:rPr>
                    <w:t>թ</w:t>
                  </w:r>
                  <w:r w:rsidR="00DD621F" w:rsidRPr="00023DD0">
                    <w:rPr>
                      <w:rFonts w:ascii="GHEA Mariam" w:hAnsi="GHEA Mariam"/>
                      <w:sz w:val="20"/>
                      <w:szCs w:val="20"/>
                      <w:lang w:val="pt-BR"/>
                    </w:rPr>
                    <w:t>.</w:t>
                  </w:r>
                  <w:r w:rsidR="00DD621F" w:rsidRPr="00023DD0">
                    <w:rPr>
                      <w:rFonts w:ascii="GHEA Mariam" w:hAnsi="GHEA Mariam"/>
                      <w:sz w:val="20"/>
                      <w:szCs w:val="20"/>
                      <w:lang w:val="hy-AM"/>
                    </w:rPr>
                    <w:t xml:space="preserve"> </w:t>
                  </w:r>
                  <w:r w:rsidR="00D718DB" w:rsidRPr="00023DD0">
                    <w:rPr>
                      <w:rFonts w:ascii="GHEA Mariam" w:hAnsi="GHEA Mariam"/>
                      <w:sz w:val="20"/>
                      <w:szCs w:val="20"/>
                      <w:lang w:val="hy-AM"/>
                    </w:rPr>
                    <w:t xml:space="preserve">հունվարի </w:t>
                  </w:r>
                  <w:r w:rsidRPr="00023DD0">
                    <w:rPr>
                      <w:rFonts w:ascii="GHEA Mariam" w:hAnsi="GHEA Mariam"/>
                      <w:sz w:val="20"/>
                      <w:szCs w:val="20"/>
                    </w:rPr>
                    <w:t>20</w:t>
                  </w:r>
                  <w:r w:rsidR="00DD621F" w:rsidRPr="00023DD0">
                    <w:rPr>
                      <w:rFonts w:ascii="GHEA Mariam" w:hAnsi="GHEA Mariam"/>
                      <w:sz w:val="20"/>
                      <w:szCs w:val="20"/>
                      <w:lang w:val="pt-BR"/>
                    </w:rPr>
                    <w:br/>
                  </w:r>
                  <w:r w:rsidR="00DD621F" w:rsidRPr="00023DD0">
                    <w:rPr>
                      <w:rFonts w:ascii="GHEA Mariam" w:hAnsi="GHEA Mariam" w:cs="Sylfaen"/>
                      <w:sz w:val="20"/>
                      <w:szCs w:val="20"/>
                      <w:lang w:val="hy-AM"/>
                    </w:rPr>
                    <w:t>ք</w:t>
                  </w:r>
                  <w:r w:rsidR="00DD621F" w:rsidRPr="00023DD0">
                    <w:rPr>
                      <w:rFonts w:ascii="GHEA Mariam" w:hAnsi="GHEA Mariam"/>
                      <w:sz w:val="20"/>
                      <w:szCs w:val="20"/>
                      <w:lang w:val="af-ZA"/>
                    </w:rPr>
                    <w:t xml:space="preserve">. </w:t>
                  </w:r>
                  <w:r w:rsidR="00DD621F" w:rsidRPr="00023DD0">
                    <w:rPr>
                      <w:rFonts w:ascii="GHEA Mariam" w:hAnsi="GHEA Mariam" w:cs="Sylfaen"/>
                      <w:sz w:val="20"/>
                      <w:szCs w:val="20"/>
                      <w:lang w:val="hy-AM"/>
                    </w:rPr>
                    <w:t>Բյուրեղավան</w:t>
                  </w:r>
                </w:p>
              </w:tc>
            </w:tr>
            <w:tr w:rsidR="006D1A16" w:rsidRPr="00023DD0" w14:paraId="12996B61" w14:textId="77777777" w:rsidTr="003E3757">
              <w:trPr>
                <w:gridBefore w:val="1"/>
                <w:wBefore w:w="166" w:type="pct"/>
                <w:trHeight w:val="80"/>
                <w:tblCellSpacing w:w="0" w:type="dxa"/>
              </w:trPr>
              <w:tc>
                <w:tcPr>
                  <w:tcW w:w="4834" w:type="pct"/>
                  <w:gridSpan w:val="2"/>
                </w:tcPr>
                <w:p w14:paraId="5F59C9A3" w14:textId="22B910B4" w:rsidR="006D1A16" w:rsidRPr="00023DD0" w:rsidRDefault="006D1A16" w:rsidP="00023DD0">
                  <w:pPr>
                    <w:spacing w:before="100" w:beforeAutospacing="1" w:after="100" w:afterAutospacing="1" w:line="360" w:lineRule="auto"/>
                    <w:ind w:left="567"/>
                    <w:rPr>
                      <w:rFonts w:ascii="GHEA Mariam" w:eastAsia="Times New Roman" w:hAnsi="GHEA Mariam" w:cs="Times New Roman"/>
                      <w:color w:val="000000"/>
                      <w:lang w:eastAsia="ru-RU"/>
                    </w:rPr>
                  </w:pPr>
                </w:p>
              </w:tc>
            </w:tr>
          </w:tbl>
          <w:p w14:paraId="50F2BD9D" w14:textId="0FB29CDE" w:rsidR="004C60EE" w:rsidRPr="00023DD0" w:rsidRDefault="004C60EE" w:rsidP="00023DD0">
            <w:pPr>
              <w:spacing w:before="100" w:beforeAutospacing="1" w:after="100" w:afterAutospacing="1" w:line="360" w:lineRule="auto"/>
              <w:ind w:left="567" w:right="149"/>
              <w:rPr>
                <w:rFonts w:ascii="GHEA Mariam" w:eastAsia="Times New Roman" w:hAnsi="GHEA Mariam" w:cs="Times New Roman"/>
                <w:color w:val="000000"/>
                <w:lang w:val="hy-AM" w:eastAsia="ru-RU"/>
              </w:rPr>
            </w:pPr>
          </w:p>
        </w:tc>
      </w:tr>
    </w:tbl>
    <w:p w14:paraId="0947FA40" w14:textId="1B2A68D9" w:rsidR="00510BBD" w:rsidRPr="00197888" w:rsidRDefault="00510BBD" w:rsidP="005B3AE8">
      <w:pPr>
        <w:spacing w:before="100" w:beforeAutospacing="1" w:after="100" w:afterAutospacing="1" w:line="276" w:lineRule="auto"/>
        <w:rPr>
          <w:rFonts w:ascii="GHEA Mariam" w:hAnsi="GHEA Mariam"/>
          <w:sz w:val="20"/>
          <w:szCs w:val="20"/>
          <w:lang w:val="hy-AM"/>
        </w:rPr>
      </w:pPr>
    </w:p>
    <w:sectPr w:rsidR="00510BBD" w:rsidRPr="00197888" w:rsidSect="00922421">
      <w:pgSz w:w="11906" w:h="16838"/>
      <w:pgMar w:top="426" w:right="140"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5C"/>
    <w:rsid w:val="000009D3"/>
    <w:rsid w:val="0000498E"/>
    <w:rsid w:val="00007D33"/>
    <w:rsid w:val="00007F92"/>
    <w:rsid w:val="00010E77"/>
    <w:rsid w:val="00011DA0"/>
    <w:rsid w:val="00012087"/>
    <w:rsid w:val="00012BA3"/>
    <w:rsid w:val="00012F93"/>
    <w:rsid w:val="000134BC"/>
    <w:rsid w:val="00020B97"/>
    <w:rsid w:val="000219CD"/>
    <w:rsid w:val="00023071"/>
    <w:rsid w:val="00023DD0"/>
    <w:rsid w:val="00024133"/>
    <w:rsid w:val="0002471E"/>
    <w:rsid w:val="00025194"/>
    <w:rsid w:val="000256E3"/>
    <w:rsid w:val="00027752"/>
    <w:rsid w:val="0003189A"/>
    <w:rsid w:val="00033F56"/>
    <w:rsid w:val="00037CC5"/>
    <w:rsid w:val="000405A6"/>
    <w:rsid w:val="00043F43"/>
    <w:rsid w:val="00044EB6"/>
    <w:rsid w:val="0004598A"/>
    <w:rsid w:val="00047131"/>
    <w:rsid w:val="00050659"/>
    <w:rsid w:val="00056249"/>
    <w:rsid w:val="00062D76"/>
    <w:rsid w:val="00070515"/>
    <w:rsid w:val="00074F7A"/>
    <w:rsid w:val="0007502A"/>
    <w:rsid w:val="00094893"/>
    <w:rsid w:val="000963AF"/>
    <w:rsid w:val="00097196"/>
    <w:rsid w:val="000979B6"/>
    <w:rsid w:val="000A3E5E"/>
    <w:rsid w:val="000A449F"/>
    <w:rsid w:val="000A6010"/>
    <w:rsid w:val="000A6876"/>
    <w:rsid w:val="000A7934"/>
    <w:rsid w:val="000B248B"/>
    <w:rsid w:val="000B6D37"/>
    <w:rsid w:val="000D5B2F"/>
    <w:rsid w:val="000D64E9"/>
    <w:rsid w:val="000D7E12"/>
    <w:rsid w:val="000E01D3"/>
    <w:rsid w:val="000E1A11"/>
    <w:rsid w:val="000E41BB"/>
    <w:rsid w:val="000E7C3E"/>
    <w:rsid w:val="000F0279"/>
    <w:rsid w:val="000F6B14"/>
    <w:rsid w:val="001013F1"/>
    <w:rsid w:val="001024BA"/>
    <w:rsid w:val="00102DBC"/>
    <w:rsid w:val="00104C4B"/>
    <w:rsid w:val="0011409B"/>
    <w:rsid w:val="00121135"/>
    <w:rsid w:val="001217DB"/>
    <w:rsid w:val="00121826"/>
    <w:rsid w:val="001225AD"/>
    <w:rsid w:val="00130121"/>
    <w:rsid w:val="0013034D"/>
    <w:rsid w:val="0014110A"/>
    <w:rsid w:val="00142AE0"/>
    <w:rsid w:val="00143E1D"/>
    <w:rsid w:val="001449BA"/>
    <w:rsid w:val="00151B0A"/>
    <w:rsid w:val="00154358"/>
    <w:rsid w:val="00154CC6"/>
    <w:rsid w:val="0015539C"/>
    <w:rsid w:val="00156531"/>
    <w:rsid w:val="001603FB"/>
    <w:rsid w:val="0016170D"/>
    <w:rsid w:val="00161F2C"/>
    <w:rsid w:val="00164EA0"/>
    <w:rsid w:val="00167E38"/>
    <w:rsid w:val="00171AEE"/>
    <w:rsid w:val="0017352C"/>
    <w:rsid w:val="001865B3"/>
    <w:rsid w:val="0019025E"/>
    <w:rsid w:val="0019310E"/>
    <w:rsid w:val="00197888"/>
    <w:rsid w:val="001A1E58"/>
    <w:rsid w:val="001A33E3"/>
    <w:rsid w:val="001A3757"/>
    <w:rsid w:val="001A71F6"/>
    <w:rsid w:val="001B37AB"/>
    <w:rsid w:val="001B7C0D"/>
    <w:rsid w:val="001C4C53"/>
    <w:rsid w:val="001C4CF8"/>
    <w:rsid w:val="001C7865"/>
    <w:rsid w:val="001C7980"/>
    <w:rsid w:val="001D231F"/>
    <w:rsid w:val="001D24C7"/>
    <w:rsid w:val="001D32DE"/>
    <w:rsid w:val="001D412C"/>
    <w:rsid w:val="001E2580"/>
    <w:rsid w:val="001E427D"/>
    <w:rsid w:val="001E52C5"/>
    <w:rsid w:val="001E6E91"/>
    <w:rsid w:val="001E7166"/>
    <w:rsid w:val="001E7350"/>
    <w:rsid w:val="001F51B3"/>
    <w:rsid w:val="001F67E5"/>
    <w:rsid w:val="002011BA"/>
    <w:rsid w:val="002015E0"/>
    <w:rsid w:val="00201A1E"/>
    <w:rsid w:val="00205BDD"/>
    <w:rsid w:val="00205DC9"/>
    <w:rsid w:val="00211133"/>
    <w:rsid w:val="002128C7"/>
    <w:rsid w:val="00222CB9"/>
    <w:rsid w:val="0022411B"/>
    <w:rsid w:val="00224A24"/>
    <w:rsid w:val="00226998"/>
    <w:rsid w:val="002307ED"/>
    <w:rsid w:val="0023212A"/>
    <w:rsid w:val="002323CD"/>
    <w:rsid w:val="002325F8"/>
    <w:rsid w:val="00232EEA"/>
    <w:rsid w:val="00237055"/>
    <w:rsid w:val="00241BF5"/>
    <w:rsid w:val="0024362A"/>
    <w:rsid w:val="00244628"/>
    <w:rsid w:val="00244DBC"/>
    <w:rsid w:val="002454CE"/>
    <w:rsid w:val="00251910"/>
    <w:rsid w:val="00251A02"/>
    <w:rsid w:val="00254230"/>
    <w:rsid w:val="002545E8"/>
    <w:rsid w:val="00266770"/>
    <w:rsid w:val="002676C9"/>
    <w:rsid w:val="00270749"/>
    <w:rsid w:val="002715C3"/>
    <w:rsid w:val="00280484"/>
    <w:rsid w:val="00283691"/>
    <w:rsid w:val="00284B79"/>
    <w:rsid w:val="00286793"/>
    <w:rsid w:val="00290FEB"/>
    <w:rsid w:val="0029484E"/>
    <w:rsid w:val="002A0A55"/>
    <w:rsid w:val="002A2BF6"/>
    <w:rsid w:val="002A5F5C"/>
    <w:rsid w:val="002A6B6E"/>
    <w:rsid w:val="002A759E"/>
    <w:rsid w:val="002B0460"/>
    <w:rsid w:val="002B0539"/>
    <w:rsid w:val="002B2CBA"/>
    <w:rsid w:val="002B34D5"/>
    <w:rsid w:val="002B564A"/>
    <w:rsid w:val="002B774E"/>
    <w:rsid w:val="002B7C40"/>
    <w:rsid w:val="002C2E87"/>
    <w:rsid w:val="002C3C60"/>
    <w:rsid w:val="002C5CAD"/>
    <w:rsid w:val="002C6A0A"/>
    <w:rsid w:val="002C6C97"/>
    <w:rsid w:val="002C7645"/>
    <w:rsid w:val="002D01D6"/>
    <w:rsid w:val="002D043B"/>
    <w:rsid w:val="002E1942"/>
    <w:rsid w:val="002E3A74"/>
    <w:rsid w:val="002E3A7B"/>
    <w:rsid w:val="002E6143"/>
    <w:rsid w:val="002F239C"/>
    <w:rsid w:val="002F26F3"/>
    <w:rsid w:val="002F4249"/>
    <w:rsid w:val="002F6C87"/>
    <w:rsid w:val="002F6F07"/>
    <w:rsid w:val="002F7E4E"/>
    <w:rsid w:val="00301C6A"/>
    <w:rsid w:val="003025A2"/>
    <w:rsid w:val="003029E2"/>
    <w:rsid w:val="00303165"/>
    <w:rsid w:val="00304FF5"/>
    <w:rsid w:val="00310C95"/>
    <w:rsid w:val="00313FD7"/>
    <w:rsid w:val="003214DE"/>
    <w:rsid w:val="00321FAB"/>
    <w:rsid w:val="00330333"/>
    <w:rsid w:val="00331CD6"/>
    <w:rsid w:val="00331F8D"/>
    <w:rsid w:val="00332C16"/>
    <w:rsid w:val="0033460C"/>
    <w:rsid w:val="00334ADF"/>
    <w:rsid w:val="00336E31"/>
    <w:rsid w:val="003469E1"/>
    <w:rsid w:val="003511DF"/>
    <w:rsid w:val="00353E69"/>
    <w:rsid w:val="00354299"/>
    <w:rsid w:val="00354D58"/>
    <w:rsid w:val="00356376"/>
    <w:rsid w:val="00356DC5"/>
    <w:rsid w:val="00361042"/>
    <w:rsid w:val="003630DA"/>
    <w:rsid w:val="003655B3"/>
    <w:rsid w:val="0036794D"/>
    <w:rsid w:val="00370137"/>
    <w:rsid w:val="003703FE"/>
    <w:rsid w:val="00381A5F"/>
    <w:rsid w:val="003844E0"/>
    <w:rsid w:val="00387213"/>
    <w:rsid w:val="00392D69"/>
    <w:rsid w:val="00396DB3"/>
    <w:rsid w:val="003A23F9"/>
    <w:rsid w:val="003A5787"/>
    <w:rsid w:val="003A7265"/>
    <w:rsid w:val="003A73CC"/>
    <w:rsid w:val="003B278E"/>
    <w:rsid w:val="003B2F7A"/>
    <w:rsid w:val="003C1E9B"/>
    <w:rsid w:val="003C2048"/>
    <w:rsid w:val="003C279D"/>
    <w:rsid w:val="003C39D2"/>
    <w:rsid w:val="003E22DD"/>
    <w:rsid w:val="003E3757"/>
    <w:rsid w:val="003E59CB"/>
    <w:rsid w:val="003E6E35"/>
    <w:rsid w:val="003E7A92"/>
    <w:rsid w:val="003F24A6"/>
    <w:rsid w:val="003F2CEE"/>
    <w:rsid w:val="0040099E"/>
    <w:rsid w:val="00404071"/>
    <w:rsid w:val="00410781"/>
    <w:rsid w:val="004110AD"/>
    <w:rsid w:val="004110BA"/>
    <w:rsid w:val="0041303D"/>
    <w:rsid w:val="00413694"/>
    <w:rsid w:val="00414597"/>
    <w:rsid w:val="004215AC"/>
    <w:rsid w:val="00424C09"/>
    <w:rsid w:val="00425919"/>
    <w:rsid w:val="004313CE"/>
    <w:rsid w:val="00440567"/>
    <w:rsid w:val="00441E07"/>
    <w:rsid w:val="00443285"/>
    <w:rsid w:val="00446787"/>
    <w:rsid w:val="00450833"/>
    <w:rsid w:val="00450CEB"/>
    <w:rsid w:val="00452C23"/>
    <w:rsid w:val="00453CB0"/>
    <w:rsid w:val="00453F5C"/>
    <w:rsid w:val="004578D9"/>
    <w:rsid w:val="00462BC8"/>
    <w:rsid w:val="004769E8"/>
    <w:rsid w:val="004807AE"/>
    <w:rsid w:val="004909A0"/>
    <w:rsid w:val="00492890"/>
    <w:rsid w:val="00492B6A"/>
    <w:rsid w:val="00495F66"/>
    <w:rsid w:val="00496034"/>
    <w:rsid w:val="00496AF9"/>
    <w:rsid w:val="004A1297"/>
    <w:rsid w:val="004A309D"/>
    <w:rsid w:val="004A5428"/>
    <w:rsid w:val="004A7E50"/>
    <w:rsid w:val="004B0286"/>
    <w:rsid w:val="004B5AA7"/>
    <w:rsid w:val="004B66B2"/>
    <w:rsid w:val="004B7344"/>
    <w:rsid w:val="004C3773"/>
    <w:rsid w:val="004C3C6B"/>
    <w:rsid w:val="004C523D"/>
    <w:rsid w:val="004C60EE"/>
    <w:rsid w:val="004C6836"/>
    <w:rsid w:val="004D13CF"/>
    <w:rsid w:val="004D143D"/>
    <w:rsid w:val="004D2FFC"/>
    <w:rsid w:val="004D36BE"/>
    <w:rsid w:val="004D51F7"/>
    <w:rsid w:val="004F53EB"/>
    <w:rsid w:val="00500857"/>
    <w:rsid w:val="00502699"/>
    <w:rsid w:val="0050515D"/>
    <w:rsid w:val="00507330"/>
    <w:rsid w:val="0051055B"/>
    <w:rsid w:val="00510BBD"/>
    <w:rsid w:val="00511964"/>
    <w:rsid w:val="00517D00"/>
    <w:rsid w:val="00520754"/>
    <w:rsid w:val="0052409B"/>
    <w:rsid w:val="00524263"/>
    <w:rsid w:val="00526141"/>
    <w:rsid w:val="00535DAE"/>
    <w:rsid w:val="005442D9"/>
    <w:rsid w:val="005468FB"/>
    <w:rsid w:val="0055179A"/>
    <w:rsid w:val="005531C7"/>
    <w:rsid w:val="00554E21"/>
    <w:rsid w:val="00562E9D"/>
    <w:rsid w:val="00562EC6"/>
    <w:rsid w:val="00564363"/>
    <w:rsid w:val="00566694"/>
    <w:rsid w:val="005677C3"/>
    <w:rsid w:val="00567E83"/>
    <w:rsid w:val="00572638"/>
    <w:rsid w:val="005736DB"/>
    <w:rsid w:val="00573C6E"/>
    <w:rsid w:val="00575775"/>
    <w:rsid w:val="00576225"/>
    <w:rsid w:val="00576F29"/>
    <w:rsid w:val="005771B1"/>
    <w:rsid w:val="0057753B"/>
    <w:rsid w:val="00577A32"/>
    <w:rsid w:val="00586118"/>
    <w:rsid w:val="005919C3"/>
    <w:rsid w:val="00591E38"/>
    <w:rsid w:val="00593E62"/>
    <w:rsid w:val="0059523A"/>
    <w:rsid w:val="00595768"/>
    <w:rsid w:val="00596AEF"/>
    <w:rsid w:val="005A21C3"/>
    <w:rsid w:val="005A4515"/>
    <w:rsid w:val="005A7529"/>
    <w:rsid w:val="005B0722"/>
    <w:rsid w:val="005B3AE8"/>
    <w:rsid w:val="005B4F51"/>
    <w:rsid w:val="005B692A"/>
    <w:rsid w:val="005B7565"/>
    <w:rsid w:val="005C06E0"/>
    <w:rsid w:val="005C1E74"/>
    <w:rsid w:val="005C2935"/>
    <w:rsid w:val="005C323A"/>
    <w:rsid w:val="005C5591"/>
    <w:rsid w:val="005D0980"/>
    <w:rsid w:val="005D0FB1"/>
    <w:rsid w:val="005D1426"/>
    <w:rsid w:val="005D3B10"/>
    <w:rsid w:val="005D5512"/>
    <w:rsid w:val="005D56FD"/>
    <w:rsid w:val="005D71F5"/>
    <w:rsid w:val="005D7AB6"/>
    <w:rsid w:val="005E67F5"/>
    <w:rsid w:val="005F01A7"/>
    <w:rsid w:val="005F0ACB"/>
    <w:rsid w:val="005F55BB"/>
    <w:rsid w:val="005F7157"/>
    <w:rsid w:val="00600161"/>
    <w:rsid w:val="0060545F"/>
    <w:rsid w:val="00606267"/>
    <w:rsid w:val="00616848"/>
    <w:rsid w:val="00617C52"/>
    <w:rsid w:val="00627DBF"/>
    <w:rsid w:val="006322E7"/>
    <w:rsid w:val="006337D9"/>
    <w:rsid w:val="006340BF"/>
    <w:rsid w:val="00634970"/>
    <w:rsid w:val="006372B7"/>
    <w:rsid w:val="006508D5"/>
    <w:rsid w:val="006552F8"/>
    <w:rsid w:val="00662D1E"/>
    <w:rsid w:val="00662F30"/>
    <w:rsid w:val="00666413"/>
    <w:rsid w:val="00676A77"/>
    <w:rsid w:val="00677417"/>
    <w:rsid w:val="0068100A"/>
    <w:rsid w:val="0068315F"/>
    <w:rsid w:val="006832B9"/>
    <w:rsid w:val="00684ADF"/>
    <w:rsid w:val="00685EE7"/>
    <w:rsid w:val="00690FD1"/>
    <w:rsid w:val="00691259"/>
    <w:rsid w:val="00691636"/>
    <w:rsid w:val="006917A4"/>
    <w:rsid w:val="006917B5"/>
    <w:rsid w:val="00694508"/>
    <w:rsid w:val="006A19EB"/>
    <w:rsid w:val="006A46C6"/>
    <w:rsid w:val="006A5C8F"/>
    <w:rsid w:val="006A6962"/>
    <w:rsid w:val="006B588C"/>
    <w:rsid w:val="006B72F9"/>
    <w:rsid w:val="006C0A5C"/>
    <w:rsid w:val="006C3C35"/>
    <w:rsid w:val="006C5403"/>
    <w:rsid w:val="006C56C1"/>
    <w:rsid w:val="006D0937"/>
    <w:rsid w:val="006D1A16"/>
    <w:rsid w:val="006D2AF6"/>
    <w:rsid w:val="006D61F0"/>
    <w:rsid w:val="006E1EA7"/>
    <w:rsid w:val="006E4A54"/>
    <w:rsid w:val="006E6937"/>
    <w:rsid w:val="006E6A4D"/>
    <w:rsid w:val="006F1EFC"/>
    <w:rsid w:val="006F76D2"/>
    <w:rsid w:val="00700248"/>
    <w:rsid w:val="00700A46"/>
    <w:rsid w:val="00705942"/>
    <w:rsid w:val="00705E0A"/>
    <w:rsid w:val="00707511"/>
    <w:rsid w:val="00710F9E"/>
    <w:rsid w:val="00713C69"/>
    <w:rsid w:val="0071743B"/>
    <w:rsid w:val="007200AD"/>
    <w:rsid w:val="00733781"/>
    <w:rsid w:val="00734F52"/>
    <w:rsid w:val="00737FEF"/>
    <w:rsid w:val="007419E6"/>
    <w:rsid w:val="00743E17"/>
    <w:rsid w:val="00743F2A"/>
    <w:rsid w:val="007446FD"/>
    <w:rsid w:val="00745202"/>
    <w:rsid w:val="00750D72"/>
    <w:rsid w:val="00753A95"/>
    <w:rsid w:val="00764863"/>
    <w:rsid w:val="007656A7"/>
    <w:rsid w:val="00765A99"/>
    <w:rsid w:val="00775785"/>
    <w:rsid w:val="00780940"/>
    <w:rsid w:val="00782B9C"/>
    <w:rsid w:val="00783393"/>
    <w:rsid w:val="0078414E"/>
    <w:rsid w:val="00784626"/>
    <w:rsid w:val="00785F1D"/>
    <w:rsid w:val="00787897"/>
    <w:rsid w:val="007906EF"/>
    <w:rsid w:val="00792A0D"/>
    <w:rsid w:val="00794DCF"/>
    <w:rsid w:val="00797DB6"/>
    <w:rsid w:val="007A0714"/>
    <w:rsid w:val="007A50F7"/>
    <w:rsid w:val="007A57A6"/>
    <w:rsid w:val="007A77FC"/>
    <w:rsid w:val="007A7E2A"/>
    <w:rsid w:val="007B0D21"/>
    <w:rsid w:val="007B7D20"/>
    <w:rsid w:val="007C4730"/>
    <w:rsid w:val="007C511D"/>
    <w:rsid w:val="007D3250"/>
    <w:rsid w:val="007D3F3B"/>
    <w:rsid w:val="007D40A5"/>
    <w:rsid w:val="007D4EE7"/>
    <w:rsid w:val="007D6517"/>
    <w:rsid w:val="007E12FA"/>
    <w:rsid w:val="007E2DEC"/>
    <w:rsid w:val="007E3A30"/>
    <w:rsid w:val="007E3A5A"/>
    <w:rsid w:val="007E5805"/>
    <w:rsid w:val="007E68B2"/>
    <w:rsid w:val="007E7AE7"/>
    <w:rsid w:val="007F1C94"/>
    <w:rsid w:val="007F543B"/>
    <w:rsid w:val="007F7348"/>
    <w:rsid w:val="007F7357"/>
    <w:rsid w:val="008068B5"/>
    <w:rsid w:val="008122E5"/>
    <w:rsid w:val="008146C0"/>
    <w:rsid w:val="00815EAD"/>
    <w:rsid w:val="00827977"/>
    <w:rsid w:val="00827E56"/>
    <w:rsid w:val="00834366"/>
    <w:rsid w:val="0083740B"/>
    <w:rsid w:val="00843F05"/>
    <w:rsid w:val="00844E4A"/>
    <w:rsid w:val="00847DD8"/>
    <w:rsid w:val="00847FA4"/>
    <w:rsid w:val="00851E67"/>
    <w:rsid w:val="008522AC"/>
    <w:rsid w:val="00853684"/>
    <w:rsid w:val="00863195"/>
    <w:rsid w:val="008663B8"/>
    <w:rsid w:val="0087044A"/>
    <w:rsid w:val="0087679C"/>
    <w:rsid w:val="0087686B"/>
    <w:rsid w:val="00883772"/>
    <w:rsid w:val="00890353"/>
    <w:rsid w:val="008963D7"/>
    <w:rsid w:val="0089655B"/>
    <w:rsid w:val="008A482B"/>
    <w:rsid w:val="008B15DF"/>
    <w:rsid w:val="008B1E9C"/>
    <w:rsid w:val="008B2080"/>
    <w:rsid w:val="008B2A9F"/>
    <w:rsid w:val="008B2B18"/>
    <w:rsid w:val="008B4EA5"/>
    <w:rsid w:val="008B7519"/>
    <w:rsid w:val="008C0B22"/>
    <w:rsid w:val="008C6F3D"/>
    <w:rsid w:val="008D180F"/>
    <w:rsid w:val="008D47D2"/>
    <w:rsid w:val="008D6ABF"/>
    <w:rsid w:val="008D7DE7"/>
    <w:rsid w:val="008D7E45"/>
    <w:rsid w:val="008E1403"/>
    <w:rsid w:val="008E20E5"/>
    <w:rsid w:val="008E3D11"/>
    <w:rsid w:val="008F0E91"/>
    <w:rsid w:val="008F5BD4"/>
    <w:rsid w:val="008F7615"/>
    <w:rsid w:val="008F7C2E"/>
    <w:rsid w:val="00900710"/>
    <w:rsid w:val="00900A53"/>
    <w:rsid w:val="00903684"/>
    <w:rsid w:val="009129F4"/>
    <w:rsid w:val="009145D8"/>
    <w:rsid w:val="009165F8"/>
    <w:rsid w:val="00922421"/>
    <w:rsid w:val="009244F6"/>
    <w:rsid w:val="00925ED5"/>
    <w:rsid w:val="00927B5C"/>
    <w:rsid w:val="0093185F"/>
    <w:rsid w:val="00935F68"/>
    <w:rsid w:val="00941ABA"/>
    <w:rsid w:val="00941CB2"/>
    <w:rsid w:val="00943EB0"/>
    <w:rsid w:val="0094420C"/>
    <w:rsid w:val="0095109D"/>
    <w:rsid w:val="00953BC2"/>
    <w:rsid w:val="00956B21"/>
    <w:rsid w:val="00956B92"/>
    <w:rsid w:val="00960308"/>
    <w:rsid w:val="00961FBE"/>
    <w:rsid w:val="0096404A"/>
    <w:rsid w:val="0097020C"/>
    <w:rsid w:val="00972FFE"/>
    <w:rsid w:val="00977FE8"/>
    <w:rsid w:val="00981A78"/>
    <w:rsid w:val="0098611E"/>
    <w:rsid w:val="00987DD2"/>
    <w:rsid w:val="00990BCC"/>
    <w:rsid w:val="00996011"/>
    <w:rsid w:val="009A50F9"/>
    <w:rsid w:val="009A68ED"/>
    <w:rsid w:val="009B27AF"/>
    <w:rsid w:val="009B29D9"/>
    <w:rsid w:val="009B4439"/>
    <w:rsid w:val="009B46E9"/>
    <w:rsid w:val="009C7068"/>
    <w:rsid w:val="009C765C"/>
    <w:rsid w:val="009D1BB9"/>
    <w:rsid w:val="009D36FB"/>
    <w:rsid w:val="009E0DBE"/>
    <w:rsid w:val="009E4560"/>
    <w:rsid w:val="009F151D"/>
    <w:rsid w:val="009F36E1"/>
    <w:rsid w:val="009F3A8B"/>
    <w:rsid w:val="009F3AFF"/>
    <w:rsid w:val="00A01D0C"/>
    <w:rsid w:val="00A04928"/>
    <w:rsid w:val="00A05B03"/>
    <w:rsid w:val="00A0761E"/>
    <w:rsid w:val="00A1162F"/>
    <w:rsid w:val="00A13CCC"/>
    <w:rsid w:val="00A1778F"/>
    <w:rsid w:val="00A3167D"/>
    <w:rsid w:val="00A353C1"/>
    <w:rsid w:val="00A36142"/>
    <w:rsid w:val="00A41E71"/>
    <w:rsid w:val="00A51E89"/>
    <w:rsid w:val="00A53AE1"/>
    <w:rsid w:val="00A5481C"/>
    <w:rsid w:val="00A5578B"/>
    <w:rsid w:val="00A61C7C"/>
    <w:rsid w:val="00A6298F"/>
    <w:rsid w:val="00A63C24"/>
    <w:rsid w:val="00A64C80"/>
    <w:rsid w:val="00A6704A"/>
    <w:rsid w:val="00A72E39"/>
    <w:rsid w:val="00A73486"/>
    <w:rsid w:val="00A74D58"/>
    <w:rsid w:val="00A74F96"/>
    <w:rsid w:val="00A81743"/>
    <w:rsid w:val="00A84554"/>
    <w:rsid w:val="00A84C3B"/>
    <w:rsid w:val="00A858C6"/>
    <w:rsid w:val="00A87151"/>
    <w:rsid w:val="00A92660"/>
    <w:rsid w:val="00A942A2"/>
    <w:rsid w:val="00A957F8"/>
    <w:rsid w:val="00AA2E84"/>
    <w:rsid w:val="00AA7A32"/>
    <w:rsid w:val="00AB0D03"/>
    <w:rsid w:val="00AB3DF4"/>
    <w:rsid w:val="00AB44F5"/>
    <w:rsid w:val="00AC3070"/>
    <w:rsid w:val="00AD0994"/>
    <w:rsid w:val="00AD163E"/>
    <w:rsid w:val="00AD20C1"/>
    <w:rsid w:val="00AE24EA"/>
    <w:rsid w:val="00AE293A"/>
    <w:rsid w:val="00AE2D1C"/>
    <w:rsid w:val="00AE3C5D"/>
    <w:rsid w:val="00AE4DE8"/>
    <w:rsid w:val="00AE67DF"/>
    <w:rsid w:val="00AF32A8"/>
    <w:rsid w:val="00AF35DA"/>
    <w:rsid w:val="00AF40D1"/>
    <w:rsid w:val="00AF699C"/>
    <w:rsid w:val="00AF7CD1"/>
    <w:rsid w:val="00B106B9"/>
    <w:rsid w:val="00B12E84"/>
    <w:rsid w:val="00B1699B"/>
    <w:rsid w:val="00B21825"/>
    <w:rsid w:val="00B22181"/>
    <w:rsid w:val="00B234B4"/>
    <w:rsid w:val="00B25FBA"/>
    <w:rsid w:val="00B322A7"/>
    <w:rsid w:val="00B36A23"/>
    <w:rsid w:val="00B4140B"/>
    <w:rsid w:val="00B41CE9"/>
    <w:rsid w:val="00B447E8"/>
    <w:rsid w:val="00B45D29"/>
    <w:rsid w:val="00B505DD"/>
    <w:rsid w:val="00B51C38"/>
    <w:rsid w:val="00B51E9F"/>
    <w:rsid w:val="00B524F2"/>
    <w:rsid w:val="00B53BEC"/>
    <w:rsid w:val="00B628BE"/>
    <w:rsid w:val="00B72F56"/>
    <w:rsid w:val="00B74766"/>
    <w:rsid w:val="00B76DD4"/>
    <w:rsid w:val="00B81904"/>
    <w:rsid w:val="00B8614B"/>
    <w:rsid w:val="00B864C3"/>
    <w:rsid w:val="00BB187A"/>
    <w:rsid w:val="00BB2487"/>
    <w:rsid w:val="00BB6942"/>
    <w:rsid w:val="00BC069A"/>
    <w:rsid w:val="00BC400B"/>
    <w:rsid w:val="00BC7DFA"/>
    <w:rsid w:val="00BD00D9"/>
    <w:rsid w:val="00BD3038"/>
    <w:rsid w:val="00BD60DD"/>
    <w:rsid w:val="00BE3DE5"/>
    <w:rsid w:val="00BE4191"/>
    <w:rsid w:val="00BE4750"/>
    <w:rsid w:val="00BE708F"/>
    <w:rsid w:val="00BE73CD"/>
    <w:rsid w:val="00BE7D20"/>
    <w:rsid w:val="00BF3083"/>
    <w:rsid w:val="00BF38D6"/>
    <w:rsid w:val="00BF5A86"/>
    <w:rsid w:val="00BF6660"/>
    <w:rsid w:val="00C068F3"/>
    <w:rsid w:val="00C0786F"/>
    <w:rsid w:val="00C11362"/>
    <w:rsid w:val="00C130FC"/>
    <w:rsid w:val="00C21D2F"/>
    <w:rsid w:val="00C220F7"/>
    <w:rsid w:val="00C230AF"/>
    <w:rsid w:val="00C23600"/>
    <w:rsid w:val="00C25A0C"/>
    <w:rsid w:val="00C34003"/>
    <w:rsid w:val="00C4040B"/>
    <w:rsid w:val="00C45AFC"/>
    <w:rsid w:val="00C46932"/>
    <w:rsid w:val="00C46A11"/>
    <w:rsid w:val="00C47910"/>
    <w:rsid w:val="00C55339"/>
    <w:rsid w:val="00C642EB"/>
    <w:rsid w:val="00C64C85"/>
    <w:rsid w:val="00C66B35"/>
    <w:rsid w:val="00C71214"/>
    <w:rsid w:val="00C71B1C"/>
    <w:rsid w:val="00C74E3F"/>
    <w:rsid w:val="00C7625F"/>
    <w:rsid w:val="00C77CC8"/>
    <w:rsid w:val="00C81365"/>
    <w:rsid w:val="00C8218F"/>
    <w:rsid w:val="00C82FA6"/>
    <w:rsid w:val="00C83B26"/>
    <w:rsid w:val="00C90747"/>
    <w:rsid w:val="00C91292"/>
    <w:rsid w:val="00C919CB"/>
    <w:rsid w:val="00C94719"/>
    <w:rsid w:val="00C9502F"/>
    <w:rsid w:val="00C954E0"/>
    <w:rsid w:val="00C96B04"/>
    <w:rsid w:val="00C97D9A"/>
    <w:rsid w:val="00CA3BAD"/>
    <w:rsid w:val="00CA7199"/>
    <w:rsid w:val="00CA7C4C"/>
    <w:rsid w:val="00CB4E42"/>
    <w:rsid w:val="00CC045E"/>
    <w:rsid w:val="00CC3467"/>
    <w:rsid w:val="00CC5E31"/>
    <w:rsid w:val="00CC6478"/>
    <w:rsid w:val="00CC69B4"/>
    <w:rsid w:val="00CD03CE"/>
    <w:rsid w:val="00CD11FD"/>
    <w:rsid w:val="00CD6E22"/>
    <w:rsid w:val="00CD7D28"/>
    <w:rsid w:val="00CE2599"/>
    <w:rsid w:val="00CE4035"/>
    <w:rsid w:val="00CE4826"/>
    <w:rsid w:val="00CF23EA"/>
    <w:rsid w:val="00CF3312"/>
    <w:rsid w:val="00CF38EB"/>
    <w:rsid w:val="00CF3EAA"/>
    <w:rsid w:val="00CF487C"/>
    <w:rsid w:val="00CF5CD9"/>
    <w:rsid w:val="00CF5D1C"/>
    <w:rsid w:val="00CF5ED7"/>
    <w:rsid w:val="00CF5F3E"/>
    <w:rsid w:val="00CF74C8"/>
    <w:rsid w:val="00D03912"/>
    <w:rsid w:val="00D07319"/>
    <w:rsid w:val="00D10297"/>
    <w:rsid w:val="00D105CE"/>
    <w:rsid w:val="00D11738"/>
    <w:rsid w:val="00D11997"/>
    <w:rsid w:val="00D125D3"/>
    <w:rsid w:val="00D14DD3"/>
    <w:rsid w:val="00D208BE"/>
    <w:rsid w:val="00D20954"/>
    <w:rsid w:val="00D23164"/>
    <w:rsid w:val="00D26887"/>
    <w:rsid w:val="00D30281"/>
    <w:rsid w:val="00D30C69"/>
    <w:rsid w:val="00D32348"/>
    <w:rsid w:val="00D44DF5"/>
    <w:rsid w:val="00D46177"/>
    <w:rsid w:val="00D51C19"/>
    <w:rsid w:val="00D52373"/>
    <w:rsid w:val="00D5248B"/>
    <w:rsid w:val="00D55F50"/>
    <w:rsid w:val="00D60087"/>
    <w:rsid w:val="00D60CC0"/>
    <w:rsid w:val="00D6187B"/>
    <w:rsid w:val="00D62236"/>
    <w:rsid w:val="00D633E7"/>
    <w:rsid w:val="00D70F77"/>
    <w:rsid w:val="00D718DB"/>
    <w:rsid w:val="00D71B9D"/>
    <w:rsid w:val="00D72390"/>
    <w:rsid w:val="00D73BBD"/>
    <w:rsid w:val="00D7437F"/>
    <w:rsid w:val="00D7532B"/>
    <w:rsid w:val="00D75795"/>
    <w:rsid w:val="00D76857"/>
    <w:rsid w:val="00D82EFF"/>
    <w:rsid w:val="00D8339C"/>
    <w:rsid w:val="00D87114"/>
    <w:rsid w:val="00D94B82"/>
    <w:rsid w:val="00DA0B68"/>
    <w:rsid w:val="00DA27FE"/>
    <w:rsid w:val="00DA7525"/>
    <w:rsid w:val="00DB242F"/>
    <w:rsid w:val="00DB2779"/>
    <w:rsid w:val="00DB335E"/>
    <w:rsid w:val="00DB56DB"/>
    <w:rsid w:val="00DB7CA4"/>
    <w:rsid w:val="00DC2744"/>
    <w:rsid w:val="00DC695F"/>
    <w:rsid w:val="00DC6B16"/>
    <w:rsid w:val="00DC787D"/>
    <w:rsid w:val="00DD58DE"/>
    <w:rsid w:val="00DD621F"/>
    <w:rsid w:val="00DD67B8"/>
    <w:rsid w:val="00DD6A10"/>
    <w:rsid w:val="00DE1089"/>
    <w:rsid w:val="00DE3B80"/>
    <w:rsid w:val="00DE4220"/>
    <w:rsid w:val="00DE64E7"/>
    <w:rsid w:val="00DF106D"/>
    <w:rsid w:val="00DF3DF0"/>
    <w:rsid w:val="00DF4218"/>
    <w:rsid w:val="00DF6519"/>
    <w:rsid w:val="00DF72EE"/>
    <w:rsid w:val="00E01F5C"/>
    <w:rsid w:val="00E04B65"/>
    <w:rsid w:val="00E11A63"/>
    <w:rsid w:val="00E11F89"/>
    <w:rsid w:val="00E208FF"/>
    <w:rsid w:val="00E21116"/>
    <w:rsid w:val="00E21450"/>
    <w:rsid w:val="00E22922"/>
    <w:rsid w:val="00E2702A"/>
    <w:rsid w:val="00E33921"/>
    <w:rsid w:val="00E35262"/>
    <w:rsid w:val="00E36EDF"/>
    <w:rsid w:val="00E42A74"/>
    <w:rsid w:val="00E42ACC"/>
    <w:rsid w:val="00E431DF"/>
    <w:rsid w:val="00E64FB8"/>
    <w:rsid w:val="00E8401D"/>
    <w:rsid w:val="00E922EE"/>
    <w:rsid w:val="00E925E7"/>
    <w:rsid w:val="00E953A4"/>
    <w:rsid w:val="00E96F20"/>
    <w:rsid w:val="00EA11F9"/>
    <w:rsid w:val="00EA20E3"/>
    <w:rsid w:val="00EA3AC2"/>
    <w:rsid w:val="00EA5E10"/>
    <w:rsid w:val="00EA771E"/>
    <w:rsid w:val="00EB14B6"/>
    <w:rsid w:val="00EB3297"/>
    <w:rsid w:val="00EB4936"/>
    <w:rsid w:val="00EB7EAF"/>
    <w:rsid w:val="00EC0B55"/>
    <w:rsid w:val="00EC0D1E"/>
    <w:rsid w:val="00EC49EA"/>
    <w:rsid w:val="00EC6A9D"/>
    <w:rsid w:val="00EC7AA0"/>
    <w:rsid w:val="00ED369E"/>
    <w:rsid w:val="00EE105E"/>
    <w:rsid w:val="00EE1938"/>
    <w:rsid w:val="00EE2589"/>
    <w:rsid w:val="00EE67B3"/>
    <w:rsid w:val="00EE6A39"/>
    <w:rsid w:val="00F13046"/>
    <w:rsid w:val="00F14C03"/>
    <w:rsid w:val="00F170B9"/>
    <w:rsid w:val="00F17E59"/>
    <w:rsid w:val="00F23CF1"/>
    <w:rsid w:val="00F251D7"/>
    <w:rsid w:val="00F26F0D"/>
    <w:rsid w:val="00F27472"/>
    <w:rsid w:val="00F33689"/>
    <w:rsid w:val="00F40E46"/>
    <w:rsid w:val="00F41EC0"/>
    <w:rsid w:val="00F42DFD"/>
    <w:rsid w:val="00F450F0"/>
    <w:rsid w:val="00F462A4"/>
    <w:rsid w:val="00F50F5F"/>
    <w:rsid w:val="00F60513"/>
    <w:rsid w:val="00F62786"/>
    <w:rsid w:val="00F637D5"/>
    <w:rsid w:val="00F6512E"/>
    <w:rsid w:val="00F653AF"/>
    <w:rsid w:val="00F67753"/>
    <w:rsid w:val="00F70053"/>
    <w:rsid w:val="00F730D2"/>
    <w:rsid w:val="00F74142"/>
    <w:rsid w:val="00F76A8B"/>
    <w:rsid w:val="00F77412"/>
    <w:rsid w:val="00F805BB"/>
    <w:rsid w:val="00F8074F"/>
    <w:rsid w:val="00F8120C"/>
    <w:rsid w:val="00F8270B"/>
    <w:rsid w:val="00F82D25"/>
    <w:rsid w:val="00F82FF5"/>
    <w:rsid w:val="00F8363A"/>
    <w:rsid w:val="00F84AE6"/>
    <w:rsid w:val="00F92225"/>
    <w:rsid w:val="00F929EF"/>
    <w:rsid w:val="00F93801"/>
    <w:rsid w:val="00FA0DD9"/>
    <w:rsid w:val="00FA1034"/>
    <w:rsid w:val="00FA2D45"/>
    <w:rsid w:val="00FA384C"/>
    <w:rsid w:val="00FA3EFB"/>
    <w:rsid w:val="00FA6C6F"/>
    <w:rsid w:val="00FA76FA"/>
    <w:rsid w:val="00FB1044"/>
    <w:rsid w:val="00FB30E4"/>
    <w:rsid w:val="00FB4736"/>
    <w:rsid w:val="00FB57FB"/>
    <w:rsid w:val="00FB7001"/>
    <w:rsid w:val="00FB7043"/>
    <w:rsid w:val="00FB7D06"/>
    <w:rsid w:val="00FB7D82"/>
    <w:rsid w:val="00FD0578"/>
    <w:rsid w:val="00FE1084"/>
    <w:rsid w:val="00FF3A34"/>
    <w:rsid w:val="00FF616A"/>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F5C"/>
    <w:rPr>
      <w:strike w:val="0"/>
      <w:dstrike w:val="0"/>
      <w:color w:val="000000"/>
      <w:u w:val="none"/>
      <w:effect w:val="none"/>
    </w:rPr>
  </w:style>
  <w:style w:type="paragraph" w:styleId="NormalWeb">
    <w:name w:val="Normal (Web)"/>
    <w:basedOn w:val="Normal"/>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53F5C"/>
    <w:rPr>
      <w:b/>
      <w:bCs/>
    </w:rPr>
  </w:style>
  <w:style w:type="paragraph" w:styleId="BalloonText">
    <w:name w:val="Balloon Text"/>
    <w:basedOn w:val="Normal"/>
    <w:link w:val="BalloonTextChar"/>
    <w:uiPriority w:val="99"/>
    <w:semiHidden/>
    <w:unhideWhenUsed/>
    <w:rsid w:val="00F6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D5"/>
    <w:rPr>
      <w:rFonts w:ascii="Segoe UI" w:hAnsi="Segoe UI" w:cs="Segoe UI"/>
      <w:sz w:val="18"/>
      <w:szCs w:val="18"/>
    </w:rPr>
  </w:style>
  <w:style w:type="paragraph" w:styleId="NoSpacing">
    <w:name w:val="No Spacing"/>
    <w:uiPriority w:val="1"/>
    <w:qFormat/>
    <w:rsid w:val="00D10297"/>
    <w:pPr>
      <w:spacing w:after="0" w:line="240" w:lineRule="auto"/>
    </w:pPr>
  </w:style>
  <w:style w:type="paragraph" w:styleId="z-TopofForm">
    <w:name w:val="HTML Top of Form"/>
    <w:basedOn w:val="Normal"/>
    <w:next w:val="Normal"/>
    <w:link w:val="z-TopofFormChar"/>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83691"/>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83691"/>
    <w:rPr>
      <w:rFonts w:ascii="Arial" w:eastAsia="Times New Roman" w:hAnsi="Arial" w:cs="Arial"/>
      <w:vanish/>
      <w:sz w:val="16"/>
      <w:szCs w:val="16"/>
      <w:lang w:eastAsia="ru-RU"/>
    </w:rPr>
  </w:style>
  <w:style w:type="paragraph" w:styleId="ListParagraph">
    <w:name w:val="List Paragraph"/>
    <w:basedOn w:val="Normal"/>
    <w:uiPriority w:val="34"/>
    <w:qFormat/>
    <w:rsid w:val="00286793"/>
    <w:pPr>
      <w:ind w:left="720"/>
      <w:contextualSpacing/>
    </w:pPr>
  </w:style>
  <w:style w:type="character" w:styleId="Emphasis">
    <w:name w:val="Emphasis"/>
    <w:basedOn w:val="DefaultParagraphFont"/>
    <w:uiPriority w:val="20"/>
    <w:qFormat/>
    <w:rsid w:val="00EB3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8935">
      <w:bodyDiv w:val="1"/>
      <w:marLeft w:val="0"/>
      <w:marRight w:val="0"/>
      <w:marTop w:val="0"/>
      <w:marBottom w:val="0"/>
      <w:divBdr>
        <w:top w:val="none" w:sz="0" w:space="0" w:color="auto"/>
        <w:left w:val="none" w:sz="0" w:space="0" w:color="auto"/>
        <w:bottom w:val="none" w:sz="0" w:space="0" w:color="auto"/>
        <w:right w:val="none" w:sz="0" w:space="0" w:color="auto"/>
      </w:divBdr>
      <w:divsChild>
        <w:div w:id="17227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6630765">
      <w:bodyDiv w:val="1"/>
      <w:marLeft w:val="0"/>
      <w:marRight w:val="0"/>
      <w:marTop w:val="0"/>
      <w:marBottom w:val="0"/>
      <w:divBdr>
        <w:top w:val="none" w:sz="0" w:space="0" w:color="auto"/>
        <w:left w:val="none" w:sz="0" w:space="0" w:color="auto"/>
        <w:bottom w:val="none" w:sz="0" w:space="0" w:color="auto"/>
        <w:right w:val="none" w:sz="0" w:space="0" w:color="auto"/>
      </w:divBdr>
      <w:divsChild>
        <w:div w:id="120332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7933">
      <w:bodyDiv w:val="1"/>
      <w:marLeft w:val="0"/>
      <w:marRight w:val="0"/>
      <w:marTop w:val="0"/>
      <w:marBottom w:val="0"/>
      <w:divBdr>
        <w:top w:val="none" w:sz="0" w:space="0" w:color="auto"/>
        <w:left w:val="none" w:sz="0" w:space="0" w:color="auto"/>
        <w:bottom w:val="none" w:sz="0" w:space="0" w:color="auto"/>
        <w:right w:val="none" w:sz="0" w:space="0" w:color="auto"/>
      </w:divBdr>
      <w:divsChild>
        <w:div w:id="137858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4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09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23609203">
      <w:bodyDiv w:val="1"/>
      <w:marLeft w:val="0"/>
      <w:marRight w:val="0"/>
      <w:marTop w:val="0"/>
      <w:marBottom w:val="0"/>
      <w:divBdr>
        <w:top w:val="none" w:sz="0" w:space="0" w:color="auto"/>
        <w:left w:val="none" w:sz="0" w:space="0" w:color="auto"/>
        <w:bottom w:val="none" w:sz="0" w:space="0" w:color="auto"/>
        <w:right w:val="none" w:sz="0" w:space="0" w:color="auto"/>
      </w:divBdr>
      <w:divsChild>
        <w:div w:id="2470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76901044">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0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071250">
      <w:bodyDiv w:val="1"/>
      <w:marLeft w:val="0"/>
      <w:marRight w:val="0"/>
      <w:marTop w:val="0"/>
      <w:marBottom w:val="0"/>
      <w:divBdr>
        <w:top w:val="none" w:sz="0" w:space="0" w:color="auto"/>
        <w:left w:val="none" w:sz="0" w:space="0" w:color="auto"/>
        <w:bottom w:val="none" w:sz="0" w:space="0" w:color="auto"/>
        <w:right w:val="none" w:sz="0" w:space="0" w:color="auto"/>
      </w:divBdr>
      <w:divsChild>
        <w:div w:id="11699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1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170494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2488595">
      <w:bodyDiv w:val="1"/>
      <w:marLeft w:val="0"/>
      <w:marRight w:val="0"/>
      <w:marTop w:val="0"/>
      <w:marBottom w:val="0"/>
      <w:divBdr>
        <w:top w:val="none" w:sz="0" w:space="0" w:color="auto"/>
        <w:left w:val="none" w:sz="0" w:space="0" w:color="auto"/>
        <w:bottom w:val="none" w:sz="0" w:space="0" w:color="auto"/>
        <w:right w:val="none" w:sz="0" w:space="0" w:color="auto"/>
      </w:divBdr>
      <w:divsChild>
        <w:div w:id="13991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61486469">
      <w:bodyDiv w:val="1"/>
      <w:marLeft w:val="0"/>
      <w:marRight w:val="0"/>
      <w:marTop w:val="0"/>
      <w:marBottom w:val="0"/>
      <w:divBdr>
        <w:top w:val="none" w:sz="0" w:space="0" w:color="auto"/>
        <w:left w:val="none" w:sz="0" w:space="0" w:color="auto"/>
        <w:bottom w:val="none" w:sz="0" w:space="0" w:color="auto"/>
        <w:right w:val="none" w:sz="0" w:space="0" w:color="auto"/>
      </w:divBdr>
      <w:divsChild>
        <w:div w:id="13430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65409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40714243">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3718204">
      <w:bodyDiv w:val="1"/>
      <w:marLeft w:val="0"/>
      <w:marRight w:val="0"/>
      <w:marTop w:val="0"/>
      <w:marBottom w:val="0"/>
      <w:divBdr>
        <w:top w:val="none" w:sz="0" w:space="0" w:color="auto"/>
        <w:left w:val="none" w:sz="0" w:space="0" w:color="auto"/>
        <w:bottom w:val="none" w:sz="0" w:space="0" w:color="auto"/>
        <w:right w:val="none" w:sz="0" w:space="0" w:color="auto"/>
      </w:divBdr>
      <w:divsChild>
        <w:div w:id="15365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2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375257">
      <w:bodyDiv w:val="1"/>
      <w:marLeft w:val="0"/>
      <w:marRight w:val="0"/>
      <w:marTop w:val="0"/>
      <w:marBottom w:val="0"/>
      <w:divBdr>
        <w:top w:val="none" w:sz="0" w:space="0" w:color="auto"/>
        <w:left w:val="none" w:sz="0" w:space="0" w:color="auto"/>
        <w:bottom w:val="none" w:sz="0" w:space="0" w:color="auto"/>
        <w:right w:val="none" w:sz="0" w:space="0" w:color="auto"/>
      </w:divBdr>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5459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8710146">
      <w:bodyDiv w:val="1"/>
      <w:marLeft w:val="0"/>
      <w:marRight w:val="0"/>
      <w:marTop w:val="0"/>
      <w:marBottom w:val="0"/>
      <w:divBdr>
        <w:top w:val="none" w:sz="0" w:space="0" w:color="auto"/>
        <w:left w:val="none" w:sz="0" w:space="0" w:color="auto"/>
        <w:bottom w:val="none" w:sz="0" w:space="0" w:color="auto"/>
        <w:right w:val="none" w:sz="0" w:space="0" w:color="auto"/>
      </w:divBdr>
      <w:divsChild>
        <w:div w:id="193628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2965">
      <w:bodyDiv w:val="1"/>
      <w:marLeft w:val="0"/>
      <w:marRight w:val="0"/>
      <w:marTop w:val="0"/>
      <w:marBottom w:val="0"/>
      <w:divBdr>
        <w:top w:val="none" w:sz="0" w:space="0" w:color="auto"/>
        <w:left w:val="none" w:sz="0" w:space="0" w:color="auto"/>
        <w:bottom w:val="none" w:sz="0" w:space="0" w:color="auto"/>
        <w:right w:val="none" w:sz="0" w:space="0" w:color="auto"/>
      </w:divBdr>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58237892">
      <w:bodyDiv w:val="1"/>
      <w:marLeft w:val="0"/>
      <w:marRight w:val="0"/>
      <w:marTop w:val="0"/>
      <w:marBottom w:val="0"/>
      <w:divBdr>
        <w:top w:val="none" w:sz="0" w:space="0" w:color="auto"/>
        <w:left w:val="none" w:sz="0" w:space="0" w:color="auto"/>
        <w:bottom w:val="none" w:sz="0" w:space="0" w:color="auto"/>
        <w:right w:val="none" w:sz="0" w:space="0" w:color="auto"/>
      </w:divBdr>
      <w:divsChild>
        <w:div w:id="138328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41783">
      <w:bodyDiv w:val="1"/>
      <w:marLeft w:val="0"/>
      <w:marRight w:val="0"/>
      <w:marTop w:val="0"/>
      <w:marBottom w:val="0"/>
      <w:divBdr>
        <w:top w:val="none" w:sz="0" w:space="0" w:color="auto"/>
        <w:left w:val="none" w:sz="0" w:space="0" w:color="auto"/>
        <w:bottom w:val="none" w:sz="0" w:space="0" w:color="auto"/>
        <w:right w:val="none" w:sz="0" w:space="0" w:color="auto"/>
      </w:divBdr>
      <w:divsChild>
        <w:div w:id="2124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0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38879">
      <w:bodyDiv w:val="1"/>
      <w:marLeft w:val="0"/>
      <w:marRight w:val="0"/>
      <w:marTop w:val="0"/>
      <w:marBottom w:val="0"/>
      <w:divBdr>
        <w:top w:val="none" w:sz="0" w:space="0" w:color="auto"/>
        <w:left w:val="none" w:sz="0" w:space="0" w:color="auto"/>
        <w:bottom w:val="none" w:sz="0" w:space="0" w:color="auto"/>
        <w:right w:val="none" w:sz="0" w:space="0" w:color="auto"/>
      </w:divBdr>
      <w:divsChild>
        <w:div w:id="180711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271869">
      <w:bodyDiv w:val="1"/>
      <w:marLeft w:val="0"/>
      <w:marRight w:val="0"/>
      <w:marTop w:val="0"/>
      <w:marBottom w:val="0"/>
      <w:divBdr>
        <w:top w:val="none" w:sz="0" w:space="0" w:color="auto"/>
        <w:left w:val="none" w:sz="0" w:space="0" w:color="auto"/>
        <w:bottom w:val="none" w:sz="0" w:space="0" w:color="auto"/>
        <w:right w:val="none" w:sz="0" w:space="0" w:color="auto"/>
      </w:divBdr>
      <w:divsChild>
        <w:div w:id="9972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048107">
      <w:bodyDiv w:val="1"/>
      <w:marLeft w:val="0"/>
      <w:marRight w:val="0"/>
      <w:marTop w:val="0"/>
      <w:marBottom w:val="0"/>
      <w:divBdr>
        <w:top w:val="none" w:sz="0" w:space="0" w:color="auto"/>
        <w:left w:val="none" w:sz="0" w:space="0" w:color="auto"/>
        <w:bottom w:val="none" w:sz="0" w:space="0" w:color="auto"/>
        <w:right w:val="none" w:sz="0" w:space="0" w:color="auto"/>
      </w:divBdr>
      <w:divsChild>
        <w:div w:id="19451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0653">
      <w:bodyDiv w:val="1"/>
      <w:marLeft w:val="0"/>
      <w:marRight w:val="0"/>
      <w:marTop w:val="0"/>
      <w:marBottom w:val="0"/>
      <w:divBdr>
        <w:top w:val="none" w:sz="0" w:space="0" w:color="auto"/>
        <w:left w:val="none" w:sz="0" w:space="0" w:color="auto"/>
        <w:bottom w:val="none" w:sz="0" w:space="0" w:color="auto"/>
        <w:right w:val="none" w:sz="0" w:space="0" w:color="auto"/>
      </w:divBdr>
      <w:divsChild>
        <w:div w:id="2917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4903">
      <w:bodyDiv w:val="1"/>
      <w:marLeft w:val="0"/>
      <w:marRight w:val="0"/>
      <w:marTop w:val="0"/>
      <w:marBottom w:val="0"/>
      <w:divBdr>
        <w:top w:val="none" w:sz="0" w:space="0" w:color="auto"/>
        <w:left w:val="none" w:sz="0" w:space="0" w:color="auto"/>
        <w:bottom w:val="none" w:sz="0" w:space="0" w:color="auto"/>
        <w:right w:val="none" w:sz="0" w:space="0" w:color="auto"/>
      </w:divBdr>
      <w:divsChild>
        <w:div w:id="172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78995276">
      <w:bodyDiv w:val="1"/>
      <w:marLeft w:val="0"/>
      <w:marRight w:val="0"/>
      <w:marTop w:val="0"/>
      <w:marBottom w:val="0"/>
      <w:divBdr>
        <w:top w:val="none" w:sz="0" w:space="0" w:color="auto"/>
        <w:left w:val="none" w:sz="0" w:space="0" w:color="auto"/>
        <w:bottom w:val="none" w:sz="0" w:space="0" w:color="auto"/>
        <w:right w:val="none" w:sz="0" w:space="0" w:color="auto"/>
      </w:divBdr>
      <w:divsChild>
        <w:div w:id="14474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4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5831094">
      <w:bodyDiv w:val="1"/>
      <w:marLeft w:val="0"/>
      <w:marRight w:val="0"/>
      <w:marTop w:val="0"/>
      <w:marBottom w:val="0"/>
      <w:divBdr>
        <w:top w:val="none" w:sz="0" w:space="0" w:color="auto"/>
        <w:left w:val="none" w:sz="0" w:space="0" w:color="auto"/>
        <w:bottom w:val="none" w:sz="0" w:space="0" w:color="auto"/>
        <w:right w:val="none" w:sz="0" w:space="0" w:color="auto"/>
      </w:divBdr>
      <w:divsChild>
        <w:div w:id="13563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wK+B4j//24+7oX8aqrKLItjslSHm4iZyYBP5/DOl3zI=</DigestValue>
    </Reference>
    <Reference Type="http://www.w3.org/2000/09/xmldsig#Object" URI="#idOfficeObject">
      <DigestMethod Algorithm="http://www.w3.org/2001/04/xmlenc#sha256"/>
      <DigestValue>UwmTIxx+vTQb5NIZTksSbigVytSrG6YLNd/Kd+dAYog=</DigestValue>
    </Reference>
    <Reference Type="http://uri.etsi.org/01903#SignedProperties" URI="#idSignedProperties">
      <Transforms>
        <Transform Algorithm="http://www.w3.org/TR/2001/REC-xml-c14n-20010315"/>
      </Transforms>
      <DigestMethod Algorithm="http://www.w3.org/2001/04/xmlenc#sha256"/>
      <DigestValue>cl4rXf/FRZoZ6oLMLo1rjDP0Jxpz57nDMspqyMO8eos=</DigestValue>
    </Reference>
    <Reference Type="http://www.w3.org/2000/09/xmldsig#Object" URI="#idValidSigLnImg">
      <DigestMethod Algorithm="http://www.w3.org/2001/04/xmlenc#sha256"/>
      <DigestValue>kgU1k/enix22XW2qkWcBz+fNrGZIsxouGrBPVCKpws0=</DigestValue>
    </Reference>
    <Reference Type="http://www.w3.org/2000/09/xmldsig#Object" URI="#idInvalidSigLnImg">
      <DigestMethod Algorithm="http://www.w3.org/2001/04/xmlenc#sha256"/>
      <DigestValue>x1snNEvB4IhC07WjeCnbQF9jPytpTPrKrOk4nYEYMWQ=</DigestValue>
    </Reference>
  </SignedInfo>
  <SignatureValue>AmAvkYGF7TIaPyejXPRs4JJYMId4EhLYfsdiofFj+YQYCfvr8TaUV6VeAEmtgyVdeu3lBebFDS3c
K4uhmfVe9BHdP/1T8XHvosx2sHVOGkS19M+ePD8K/Y3YmNp9SG1sigegiPQMefnTI50vyNsQjwaJ
XTP6EfY1M0JAKGY4UatHGKV9LvPlyvWnY6CxoBIiw1FcMzbVrgaZf5CIC/yxSyi4KvKXQ0CBvfB8
vYVTBI8THhhZW1uIF3XERTVu9tuhmY1IAmROf0B4avSs7Fj5ZEIgnIG5Wp2sY1r8Wk0TIwr7UCcH
9x6cRzC7tWw7mkugk/8rnHcbpumx0wIWKylPBw==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pVXbgchYlZ0YhS70tZVA/6/mdo42cMlZBp2dIzsfJc0=</DigestValue>
      </Reference>
      <Reference URI="/word/document.xml?ContentType=application/vnd.openxmlformats-officedocument.wordprocessingml.document.main+xml">
        <DigestMethod Algorithm="http://www.w3.org/2001/04/xmlenc#sha256"/>
        <DigestValue>XFEoEoxPj4hkFxGxNfKyR4wxExtaaR+rJT6x/IxKicc=</DigestValue>
      </Reference>
      <Reference URI="/word/fontTable.xml?ContentType=application/vnd.openxmlformats-officedocument.wordprocessingml.fontTable+xml">
        <DigestMethod Algorithm="http://www.w3.org/2001/04/xmlenc#sha256"/>
        <DigestValue>2CzKI0YPEAiKI+BvE8pfNMn3FiM8zyaygnjSr0FJa2M=</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Q6zMO6u6Nwx3PJCjicE6ut9U1Vev017ElYYoJg1dIUs=</DigestValue>
      </Reference>
      <Reference URI="/word/settings.xml?ContentType=application/vnd.openxmlformats-officedocument.wordprocessingml.settings+xml">
        <DigestMethod Algorithm="http://www.w3.org/2001/04/xmlenc#sha256"/>
        <DigestValue>kwFFwr71v/Koz3QmKqekCQXYE9y3fx6VTWZ4UeZf1YI=</DigestValue>
      </Reference>
      <Reference URI="/word/styles.xml?ContentType=application/vnd.openxmlformats-officedocument.wordprocessingml.styles+xml">
        <DigestMethod Algorithm="http://www.w3.org/2001/04/xmlenc#sha256"/>
        <DigestValue>q/qyBfvNy5osTunJViuzO6qxiMGca3AbzTW15w1H+zY=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UpRKkg6ZHnfEKx73z4pOWdFsuaWQ1OGeDgkBJIJIR80=</DigestValue>
      </Reference>
    </Manifest>
    <SignatureProperties>
      <SignatureProperty Id="idSignatureTime" Target="#idPackageSignature">
        <mdssi:SignatureTime xmlns:mdssi="http://schemas.openxmlformats.org/package/2006/digital-signature">
          <mdssi:Format>YYYY-MM-DDThh:mm:ssTZD</mdssi:Format>
          <mdssi:Value>2021-01-19T14:43:39Z</mdssi:Value>
        </mdssi:SignatureTime>
      </SignatureProperty>
    </SignatureProperties>
  </Object>
  <Object Id="idOfficeObject">
    <SignatureProperties>
      <SignatureProperty Id="idOfficeV1Details" Target="#idPackageSignature">
        <SignatureInfoV1 xmlns="http://schemas.microsoft.com/office/2006/digsig">
          <SetupID>{52DBD234-1F19-4BF0-8A86-0209F020CF6E}</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16.0.13530/22</OfficeVersion>
          <ApplicationVersion>16.0.13530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2021-01-19T14:43:39Z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wD9VXZ1ntSQd6yRTwAAAAAAIAAAACAAAABckU8AjMHHcgAAZQAAAAAAIAAAAByWTwCgDwAA3JVPAC5ekXEgAAAAAQAAAP9CkXFHiae7kM4LIiNAkXF4uZYRUJJPAJDOCyK4HvRxN3eRqITx6XFck08AKVV2dayRTwAHAAAAAAB2dYTx6XHg////AAAAAAAAAAAAAAAAkAEAAAAAAAEAAAAAYQByAGkAYQBsAAAAAAAAAAAAAAAAAAAAAAAAAAAAAAAGAAAAAAAAACaDSXUAAAAAVAY0/wYAAAAQk08AJBY+dQHYAAAQk08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PAIdOlXcA7U8AJ0+VdwkAAACQ62UAUk+Vd0ztTwCQ62UAMv+7cgAAAAAy/7tywD7CcJDrZQAAAAAAAAAAAAAAAAAAAAAAGANmAAAAAAAAAAAAAAAAAAAAAAAAAAAAAAAAAAAAAAAAAAAAAAAAAAAAAAAAAAAAAAAAAAAAAAAAAAAAAAAAAPDF+Rt+DTtf9O1PAFRakHcAAAAAAQAAAEztTwD//wAAAAAAAIRckHeEXJB3BPNPACTuTwAo7k8AAAAAAAAAAAAmg0l1YJU2clQGNP8HAAAAXO5PACQWPnUB2AAAXO5P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OF6CAAAAAYAAAAAAAAA+JRPAAoAAAAQAAAAAwEAAO4PAAAcAAAB/5RPAAAAAADMkR0cAAAAAAEAAAABAAAAAAAAAEz9PHJwfN4DD2KRqDT9PHKQiE8AeL12dQEAAAC0iU8AAAAAAKyITwCIbLZ2HhcBFMyRHRwBAAAAtIlPAAAASQDEiE8AgwU9ch4XARTMkR0cAQAAALSJTwD8iE8AnY2BAlh2hgNwfN4DzJEdHAEAAAC0iU8AcHzeAwEAAAAAAB0cAQAAAAQAgBNwfN4D6fKQd05rO18AAO4M4AgAAGCLTwAEAIATcHzeA8yRHRwivpYCAgAAAsyRHRx1eAAN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DZyCQAAAAkAAADcp08AcEu9doIevHJA7GUA+HvnABj33wP4e+cDAkEAALynTwCStrFx/////7sFlnH8A5ZxgEveAxj33wM5BJZxU7unuwAAAAAY998DAQAAAFe7p7uAS94D+HvnA2dBkagHIrJxjKlPAClVdnXcp08AELaeAwAAdnWbtae79f///wAAAAAAAAAAAAAAAJABAAAAAAABAAAAAHMAZQBnAG8AZQAgAHUAaQD+STtfQKhPAJEySnUAALl2CQAAAAAAAAAmg0l1AAAAAFQGNP8JAAAAQKlPACQWPnUB2AAAQKl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2cgkAAAAJAAAA3KdPAHBLvXaCHrxyQOxlAPh75wAY998D+HvnAwJBAAC8p08Akraxcf////+7BZZx/AOWcYBL3gMY998DOQSWcVO7p7sAAAAAGPffAwEAAABXu6e7gEveA/h75wNnQZGoByKycYypTwApVXZ13KdPABC2ngMAAHZ1m7Wnu/X///8AAAAAAAAAAAAAAACQAQAAAAAAAQAAAABzAGUAZwBvAGUAIAB1AGkA/kk7X0CoTwCRMkp1AAC5dgkAAAAAAAAAJoNJdQAAAABUBjT/CQAAAECpTwAkFj51AdgAAECpTw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lXcA7U8AJ0+VdwkAAACQ62UAUk+Vd0ztTwCQ62UAMv+7cgAAAAAy/7tywD7CcJDrZQAAAAAAAAAAAAAAAAAAAAAAGANmAAAAAAAAAAAAAAAAAAAAAAAAAAAAAAAAAAAAAAAAAAAAAAAAAAAAAAAAAAAAAAAAAAAAAAAAAAAAAAAAAPDF+Rt+DTtf9O1PAFRakHcAAAAAAQAAAEztTwD//wAAAAAAAIRckHeEXJB3BPNPACTuTwAo7k8AAAAAAAAAAAAmg0l1YJU2clQGNP8HAAAAXO5PACQWPnUB2AAAXO5P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A/VV2dZ7UkHeskU8AAAAAACAAAAAgAAAAXJFPAIzBx3IAAGUAAAAAACAAAAAclk8AoA8AANyVTwAuXpFxIAAAAAEAAAD/QpFxR4mnu5DOCyIjQJFxeLmWEVCSTwCQzgsiuB70cTd3kaiE8elxXJNPAClVdnWskU8ABwAAAAAAdnWE8elx4P///wAAAAAAAAAAAAAAAJABAAAAAAABAAAAAGEAcgBpAGEAbAAAAAAAAAAAAAAAAAAAAAAAAAAAAAAABgAAAAAAAAAmg0l1AAAAAFQGNP8GAAAAEJNPACQWPnUB2AAAEJNP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ACCAAABcHzeA1h2hgNYdoYDZIhPABAAAAADAQAA7g8AABwAAAEEAIAAt2KRqMyRHRwAAAAAAQAAAAEAAAAAAAAA/////wAAAABAh3kctIhPAAAAAAD/////vIhPAEsjeXWdDiFnuI0BJxEAAAD/////AAAAAECHeRy0iE8AAAB4HNCGeRydDiFnVgAAAA0AAAAsiU8AVXR1dZ0OIWcjAAAABAAAAAAAAAAAAAAAuI0BJxEAAAAAAAAA0IZ5HAAAjHe9HIx32Hp4HBEAAADp8pB3Tms7XwAA7gzgCAAAYItPAAAAgD8AAAAAAAAAAAAAgD8CAAACAAAAAHV4AA1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4884-1138-4E4C-B767-1F7C4AB6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LILIT</cp:lastModifiedBy>
  <cp:revision>3</cp:revision>
  <cp:lastPrinted>2020-12-09T14:42:00Z</cp:lastPrinted>
  <dcterms:created xsi:type="dcterms:W3CDTF">2021-01-19T14:39:00Z</dcterms:created>
  <dcterms:modified xsi:type="dcterms:W3CDTF">2021-01-19T14:43:00Z</dcterms:modified>
</cp:coreProperties>
</file>