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CFD3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Arial Unicode" w:eastAsia="Times New Roman" w:hAnsi="Arial Unicode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9BF46A2" wp14:editId="3A05AFA9">
            <wp:extent cx="768545" cy="735032"/>
            <wp:effectExtent l="0" t="0" r="0" b="825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44" cy="7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1DEAF2A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D547B5">
        <w:rPr>
          <w:rFonts w:ascii="Arial Unicode" w:eastAsia="Times New Roman" w:hAnsi="Arial Unicode" w:cs="Times New Roman"/>
          <w:b/>
          <w:bCs/>
          <w:color w:val="000000"/>
          <w:lang w:eastAsia="ru-RU"/>
        </w:rPr>
        <w:t>ՀԱՅԱՍՏԱՆԻ ՀԱՆՐԱՊԵՏՈՒԹՅՈՒՆ</w:t>
      </w:r>
      <w:r w:rsidRPr="00D547B5">
        <w:rPr>
          <w:rFonts w:ascii="Arial" w:eastAsia="Times New Roman" w:hAnsi="Arial" w:cs="Arial"/>
          <w:color w:val="000000"/>
          <w:lang w:eastAsia="ru-RU"/>
        </w:rPr>
        <w:t> </w:t>
      </w:r>
    </w:p>
    <w:p w14:paraId="26F2AC1C" w14:textId="77777777"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</w:pP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ԿՈՏԱՅՔԻ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ՄԱՐԶ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ԲՅՈՒՐԵՂԱՎԱՆ</w:t>
      </w:r>
      <w:r w:rsidRPr="007B615D">
        <w:rPr>
          <w:rFonts w:ascii="Arial Unicode" w:eastAsia="Times New Roman" w:hAnsi="Arial Unicode" w:cs="Times New Roman"/>
          <w:b/>
          <w:color w:val="000000"/>
          <w:u w:val="single"/>
          <w:lang w:eastAsia="ru-RU"/>
        </w:rPr>
        <w:t xml:space="preserve"> </w:t>
      </w:r>
      <w:r>
        <w:rPr>
          <w:rFonts w:ascii="Arial Unicode" w:eastAsia="Times New Roman" w:hAnsi="Arial Unicode" w:cs="Times New Roman"/>
          <w:b/>
          <w:color w:val="000000"/>
          <w:u w:val="single"/>
          <w:lang w:val="en-US" w:eastAsia="ru-RU"/>
        </w:rPr>
        <w:t>ՀԱՄԱՅՆՔ</w:t>
      </w:r>
    </w:p>
    <w:p w14:paraId="46C17D72" w14:textId="77777777"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7B615D">
        <w:rPr>
          <w:rFonts w:ascii="Arial Unicode" w:eastAsia="Times New Roman" w:hAnsi="Arial Unicode" w:cs="Times New Roman"/>
          <w:color w:val="000000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ՀՀ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մարզ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lang w:eastAsia="ru-RU"/>
        </w:rPr>
        <w:t>համայնք</w:t>
      </w:r>
      <w:r w:rsidRPr="007B615D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14:paraId="07F65F00" w14:textId="77777777" w:rsidR="00D547B5" w:rsidRPr="007B615D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ՇԻՆԱՐԱՐՈՒԹՅԱՆ</w:t>
      </w:r>
      <w:r w:rsidRPr="007B615D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 xml:space="preserve"> </w:t>
      </w:r>
      <w:r w:rsidRPr="0073699C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ԹՈՒՅԼՏՎՈՒԹՅՈՒՆ</w:t>
      </w:r>
    </w:p>
    <w:p w14:paraId="11A73BA6" w14:textId="2A7A675B"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873ABB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873ABB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N</w:t>
      </w:r>
      <w:r w:rsidR="003E4FBD" w:rsidRPr="008308A7">
        <w:rPr>
          <w:rFonts w:ascii="Arial Unicode" w:eastAsia="Times New Roman" w:hAnsi="Arial Unicode" w:cs="Times New Roman"/>
          <w:color w:val="000000"/>
          <w:u w:val="single"/>
          <w:lang w:eastAsia="ru-RU"/>
        </w:rPr>
        <w:t>2</w:t>
      </w:r>
      <w:r w:rsidR="008B7628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4</w:t>
      </w:r>
      <w:r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F944D7" w:rsidRPr="002B4988">
        <w:rPr>
          <w:rFonts w:ascii="Arial Unicode" w:eastAsia="Times New Roman" w:hAnsi="Arial Unicode" w:cs="Times New Roman"/>
          <w:color w:val="000000"/>
          <w:lang w:eastAsia="ru-RU"/>
        </w:rPr>
        <w:t xml:space="preserve">  </w:t>
      </w:r>
      <w:r w:rsidR="002F3FF8" w:rsidRPr="002F3FF8">
        <w:rPr>
          <w:rFonts w:ascii="Arial Unicode" w:eastAsia="Times New Roman" w:hAnsi="Arial Unicode" w:cs="Times New Roman"/>
          <w:color w:val="000000"/>
          <w:u w:val="single"/>
          <w:lang w:eastAsia="ru-RU"/>
        </w:rPr>
        <w:t>22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3E4FBD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հոկտեմբերի</w:t>
      </w:r>
      <w:r w:rsidR="00904C2C"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 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20</w:t>
      </w:r>
      <w:r w:rsidR="00A471DE" w:rsidRPr="0014723C">
        <w:rPr>
          <w:rFonts w:ascii="Arial Unicode" w:eastAsia="Times New Roman" w:hAnsi="Arial Unicode" w:cs="Times New Roman"/>
          <w:color w:val="000000"/>
          <w:u w:val="single"/>
          <w:lang w:eastAsia="ru-RU"/>
        </w:rPr>
        <w:t>20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u w:val="single"/>
          <w:lang w:eastAsia="ru-RU"/>
        </w:rPr>
        <w:t>թ</w:t>
      </w:r>
      <w:r w:rsidRPr="002B4988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14:paraId="57A80F11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lang w:val="en-US" w:eastAsia="ru-RU"/>
        </w:rPr>
        <w:t> </w:t>
      </w:r>
    </w:p>
    <w:p w14:paraId="6556EF1E" w14:textId="52616142" w:rsidR="00D547B5" w:rsidRPr="002B4988" w:rsidRDefault="00D547B5" w:rsidP="00E2597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կառուցապատող</w:t>
      </w:r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Սարգիս</w:t>
      </w:r>
      <w:r w:rsidR="002F3FF8" w:rsidRPr="002F3FF8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Հարությունյան</w:t>
      </w:r>
      <w:r w:rsidR="002F3FF8" w:rsidRPr="002F3FF8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eastAsia="ru-RU"/>
        </w:rPr>
        <w:t xml:space="preserve"> (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ք</w:t>
      </w:r>
      <w:r w:rsidR="002F3FF8" w:rsidRPr="002F3FF8">
        <w:rPr>
          <w:rFonts w:ascii="GHEA Mariam" w:hAnsi="GHEA Mariam" w:cs="Sylfaen"/>
          <w:b/>
          <w:sz w:val="20"/>
          <w:szCs w:val="20"/>
          <w:u w:val="single"/>
        </w:rPr>
        <w:t xml:space="preserve">. 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Երևան</w:t>
      </w:r>
      <w:r w:rsidR="002F3FF8" w:rsidRPr="002F3FF8">
        <w:rPr>
          <w:rFonts w:ascii="GHEA Mariam" w:hAnsi="GHEA Mariam" w:cs="Sylfaen"/>
          <w:b/>
          <w:sz w:val="20"/>
          <w:szCs w:val="20"/>
          <w:u w:val="single"/>
        </w:rPr>
        <w:t xml:space="preserve"> 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Դավթաշեն</w:t>
      </w:r>
      <w:r w:rsidR="002F3FF8" w:rsidRPr="002F3FF8">
        <w:rPr>
          <w:rFonts w:ascii="GHEA Mariam" w:hAnsi="GHEA Mariam" w:cs="Sylfaen"/>
          <w:b/>
          <w:sz w:val="20"/>
          <w:szCs w:val="20"/>
          <w:u w:val="single"/>
        </w:rPr>
        <w:t xml:space="preserve"> 1. </w:t>
      </w:r>
      <w:r w:rsidR="002F3FF8" w:rsidRPr="007B698C">
        <w:rPr>
          <w:rFonts w:ascii="GHEA Mariam" w:hAnsi="GHEA Mariam" w:cs="Sylfaen"/>
          <w:b/>
          <w:sz w:val="20"/>
          <w:szCs w:val="20"/>
          <w:u w:val="single"/>
          <w:lang w:val="en-US"/>
        </w:rPr>
        <w:t>Տ.Պետրոսյան 45-68</w:t>
      </w:r>
      <w:r w:rsidR="002F3FF8" w:rsidRPr="007B698C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val="en-US" w:eastAsia="ru-RU"/>
        </w:rPr>
        <w:t>),    հեռ.055237395</w:t>
      </w:r>
      <w:r w:rsidR="002F3FF8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val="en-US" w:eastAsia="ru-RU"/>
        </w:rPr>
        <w:t>______________________________________________________________________________________</w:t>
      </w:r>
      <w:r w:rsidR="0014723C" w:rsidRPr="0014723C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</w:t>
      </w:r>
      <w:r w:rsidR="003E06EE" w:rsidRPr="002B4988">
        <w:rPr>
          <w:rFonts w:ascii="GHEA Mariam" w:eastAsia="Times New Roman" w:hAnsi="GHEA Mariam" w:cs="Times New Roman"/>
          <w:color w:val="000000"/>
          <w:sz w:val="18"/>
          <w:szCs w:val="18"/>
          <w:lang w:eastAsia="ru-RU"/>
        </w:rPr>
        <w:t>–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ին</w:t>
      </w:r>
      <w:r w:rsidR="003E06EE"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8153"/>
      </w:tblGrid>
      <w:tr w:rsidR="00D547B5" w:rsidRPr="00ED36C0" w14:paraId="736444D0" w14:textId="77777777" w:rsidTr="003E06EE">
        <w:trPr>
          <w:tblCellSpacing w:w="7" w:type="dxa"/>
        </w:trPr>
        <w:tc>
          <w:tcPr>
            <w:tcW w:w="2485" w:type="dxa"/>
            <w:shd w:val="clear" w:color="auto" w:fill="FFFFFF"/>
            <w:vAlign w:val="center"/>
            <w:hideMark/>
          </w:tcPr>
          <w:p w14:paraId="532039F9" w14:textId="77777777"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873ABB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8132" w:type="dxa"/>
            <w:shd w:val="clear" w:color="auto" w:fill="FFFFFF"/>
            <w:vAlign w:val="center"/>
            <w:hideMark/>
          </w:tcPr>
          <w:p w14:paraId="165CEAC3" w14:textId="77777777" w:rsidR="00047187" w:rsidRPr="002B4988" w:rsidRDefault="00D547B5" w:rsidP="0004718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իրավաբանական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անձի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պետական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գրանցման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վկայականի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,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 xml:space="preserve"> ֆիզիկական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անձի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անունը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ազգանունը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հասցեն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հողամասի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գտնվելու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047187"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վայրը</w:t>
            </w:r>
            <w:r w:rsidR="00047187" w:rsidRPr="002B4988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14:paraId="05A70480" w14:textId="77777777" w:rsidR="00D547B5" w:rsidRPr="002B498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8B0E71B" w14:textId="6D20EA24" w:rsidR="00D547B5" w:rsidRPr="00047187" w:rsidRDefault="002F3FF8" w:rsidP="00047187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F3FF8">
        <w:rPr>
          <w:rFonts w:ascii="GHEA Mariam" w:hAnsi="GHEA Mariam" w:cs="Sylfaen"/>
          <w:b/>
          <w:sz w:val="18"/>
          <w:szCs w:val="18"/>
          <w:u w:val="single"/>
        </w:rPr>
        <w:t>Հայաստանի Հանրապետության Կոտայքի մարզ համայնք Բյուրեղավան գյուղ Նուռնուս Այգեգործական տարածք 20-րդ զանգված թիվ 24 (ծածկագիր՝ 07-051-0138-0020</w:t>
      </w:r>
      <w:r w:rsidRPr="002F3FF8">
        <w:rPr>
          <w:rFonts w:ascii="GHEA Mariam" w:hAnsi="GHEA Mariam" w:cs="Arial LatArm"/>
          <w:b/>
          <w:sz w:val="18"/>
          <w:szCs w:val="18"/>
          <w:u w:val="single"/>
        </w:rPr>
        <w:t xml:space="preserve">) </w:t>
      </w:r>
      <w:r w:rsidRPr="002F3FF8">
        <w:rPr>
          <w:rFonts w:ascii="GHEA Mariam" w:hAnsi="GHEA Mariam" w:cs="Arial LatArm"/>
          <w:b/>
          <w:sz w:val="18"/>
          <w:szCs w:val="18"/>
          <w:u w:val="single"/>
          <w:lang w:val="en-US"/>
        </w:rPr>
        <w:t>հասցեի</w:t>
      </w:r>
      <w:r w:rsidRPr="002F3FF8">
        <w:rPr>
          <w:rFonts w:ascii="GHEA Mariam" w:hAnsi="GHEA Mariam" w:cs="Arial LatArm"/>
          <w:b/>
          <w:sz w:val="18"/>
          <w:szCs w:val="18"/>
          <w:u w:val="single"/>
        </w:rPr>
        <w:t xml:space="preserve"> </w:t>
      </w:r>
      <w:r w:rsidR="00421DCF" w:rsidRPr="002F3FF8">
        <w:rPr>
          <w:rFonts w:ascii="GHEA Mariam" w:hAnsi="GHEA Mariam" w:cs="Arial LatArm"/>
          <w:b/>
          <w:sz w:val="18"/>
          <w:szCs w:val="18"/>
          <w:u w:val="single"/>
          <w:lang w:val="en-US"/>
        </w:rPr>
        <w:t>բնակելի</w:t>
      </w:r>
      <w:r w:rsidR="00421DCF" w:rsidRPr="002F3FF8">
        <w:rPr>
          <w:rFonts w:ascii="GHEA Mariam" w:hAnsi="GHEA Mariam" w:cs="Arial LatArm"/>
          <w:sz w:val="18"/>
          <w:szCs w:val="18"/>
        </w:rPr>
        <w:t xml:space="preserve"> </w:t>
      </w:r>
      <w:r w:rsidR="00421DCF" w:rsidRPr="002F3FF8">
        <w:rPr>
          <w:rFonts w:ascii="GHEA Mariam" w:hAnsi="GHEA Mariam"/>
          <w:b/>
          <w:color w:val="000000"/>
          <w:sz w:val="18"/>
          <w:szCs w:val="18"/>
          <w:u w:val="single"/>
          <w:lang w:eastAsia="ru-RU"/>
        </w:rPr>
        <w:t xml:space="preserve">կառուցապատման </w:t>
      </w:r>
      <w:r w:rsidR="00421DCF" w:rsidRPr="002F3FF8">
        <w:rPr>
          <w:rFonts w:ascii="GHEA Mariam" w:hAnsi="GHEA Mariam"/>
          <w:b/>
          <w:color w:val="000000"/>
          <w:sz w:val="18"/>
          <w:szCs w:val="18"/>
          <w:u w:val="single"/>
          <w:lang w:val="en-US" w:eastAsia="ru-RU"/>
        </w:rPr>
        <w:t>հողամաս</w:t>
      </w:r>
      <w:r w:rsidR="00047187"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ում</w:t>
      </w:r>
      <w:r w:rsidR="00047187" w:rsidRPr="002F3FF8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առկա</w:t>
      </w:r>
      <w:r w:rsidRPr="002F3FF8">
        <w:rPr>
          <w:rFonts w:ascii="Arial" w:eastAsia="Times New Roman" w:hAnsi="Arial" w:cs="Arial"/>
          <w:color w:val="000000"/>
          <w:sz w:val="18"/>
          <w:szCs w:val="18"/>
          <w:u w:val="single"/>
          <w:lang w:val="en-US" w:eastAsia="ru-RU"/>
        </w:rPr>
        <w:t> </w:t>
      </w:r>
      <w:r w:rsidRPr="002F3FF8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val="en-US" w:eastAsia="ru-RU"/>
        </w:rPr>
        <w:t>այգետնակի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val="en-US" w:eastAsia="ru-RU"/>
        </w:rPr>
        <w:t>քանդման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eastAsia="ru-RU"/>
        </w:rPr>
        <w:t xml:space="preserve"> 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val="en-US" w:eastAsia="ru-RU"/>
        </w:rPr>
        <w:t>ու</w:t>
      </w:r>
      <w:r w:rsidRPr="002F3FF8">
        <w:rPr>
          <w:rFonts w:ascii="Sylfaen" w:eastAsia="Times New Roman" w:hAnsi="Sylfaen" w:cs="Arial"/>
          <w:color w:val="000000"/>
          <w:sz w:val="18"/>
          <w:szCs w:val="18"/>
          <w:u w:val="single"/>
          <w:lang w:eastAsia="ru-RU"/>
        </w:rPr>
        <w:t xml:space="preserve"> </w:t>
      </w:r>
      <w:r w:rsidRPr="002F3FF8">
        <w:rPr>
          <w:rFonts w:ascii="GHEA Mariam" w:eastAsia="Times New Roman" w:hAnsi="GHEA Mariam" w:cs="Arial"/>
          <w:b/>
          <w:color w:val="000000"/>
          <w:sz w:val="18"/>
          <w:szCs w:val="18"/>
          <w:u w:val="single"/>
          <w:lang w:eastAsia="ru-RU"/>
        </w:rPr>
        <w:t xml:space="preserve">2 </w:t>
      </w:r>
      <w:r w:rsidRPr="002F3FF8">
        <w:rPr>
          <w:rFonts w:ascii="GHEA Mariam" w:hAnsi="GHEA Mariam" w:cs="Sylfaen"/>
          <w:b/>
          <w:sz w:val="18"/>
          <w:szCs w:val="18"/>
          <w:u w:val="single"/>
        </w:rPr>
        <w:t>(</w:t>
      </w:r>
      <w:r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երկու</w:t>
      </w:r>
      <w:r w:rsidRPr="002F3FF8">
        <w:rPr>
          <w:rFonts w:ascii="GHEA Mariam" w:hAnsi="GHEA Mariam" w:cs="Sylfaen"/>
          <w:b/>
          <w:sz w:val="18"/>
          <w:szCs w:val="18"/>
          <w:u w:val="single"/>
        </w:rPr>
        <w:t xml:space="preserve">) հարկանի բնակելի տուն, </w:t>
      </w:r>
      <w:r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ամառային</w:t>
      </w:r>
      <w:r w:rsidRPr="002F3FF8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խոհանոց</w:t>
      </w:r>
      <w:r w:rsidRPr="002F3FF8">
        <w:rPr>
          <w:rFonts w:ascii="GHEA Mariam" w:hAnsi="GHEA Mariam" w:cs="Sylfaen"/>
          <w:b/>
          <w:sz w:val="18"/>
          <w:szCs w:val="18"/>
          <w:u w:val="single"/>
        </w:rPr>
        <w:t xml:space="preserve">, </w:t>
      </w:r>
      <w:r w:rsidRPr="002F3FF8">
        <w:rPr>
          <w:rFonts w:ascii="GHEA Mariam" w:hAnsi="GHEA Mariam" w:cs="Sylfaen"/>
          <w:b/>
          <w:sz w:val="18"/>
          <w:szCs w:val="18"/>
          <w:u w:val="single"/>
          <w:lang w:val="en-US"/>
        </w:rPr>
        <w:t>ավտոկայանատեղի</w:t>
      </w:r>
      <w:r w:rsidRPr="002F3FF8">
        <w:rPr>
          <w:rFonts w:ascii="GHEA Mariam" w:hAnsi="GHEA Mariam" w:cs="Sylfaen"/>
          <w:b/>
          <w:sz w:val="18"/>
          <w:szCs w:val="18"/>
          <w:u w:val="single"/>
        </w:rPr>
        <w:t xml:space="preserve">  և պարիսպ կառուցելու</w:t>
      </w:r>
      <w:r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F19C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>(</w:t>
      </w:r>
      <w:r w:rsidR="005F19C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val="en-US" w:eastAsia="ru-RU"/>
        </w:rPr>
        <w:t>II</w:t>
      </w:r>
      <w:r w:rsidR="005F19C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5F19C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val="en-US" w:eastAsia="ru-RU"/>
        </w:rPr>
        <w:t>կատեգորիա</w:t>
      </w:r>
      <w:r w:rsidR="005F19C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>)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val="en-US" w:eastAsia="ru-RU"/>
        </w:rPr>
        <w:t>միջին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val="en-US" w:eastAsia="ru-RU"/>
        </w:rPr>
        <w:t>ռիսկայնության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93766" w:rsidRPr="002F3FF8">
        <w:rPr>
          <w:rFonts w:ascii="GHEA Mariam" w:eastAsia="Times New Roman" w:hAnsi="GHEA Mariam"/>
          <w:b/>
          <w:color w:val="000000"/>
          <w:sz w:val="18"/>
          <w:szCs w:val="18"/>
          <w:u w:val="single"/>
          <w:lang w:val="en-US" w:eastAsia="ru-RU"/>
        </w:rPr>
        <w:t>աստիճան</w:t>
      </w:r>
      <w:r w:rsidR="00493766" w:rsidRPr="00E302DD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421DCF" w:rsidRPr="00F602AF">
        <w:rPr>
          <w:rFonts w:ascii="GHEA Mariam" w:eastAsia="Times New Roman" w:hAnsi="GHEA Mariam"/>
          <w:b/>
          <w:color w:val="000000"/>
          <w:sz w:val="18"/>
          <w:szCs w:val="18"/>
          <w:u w:val="single"/>
          <w:lang w:eastAsia="ru-RU"/>
        </w:rPr>
        <w:t>_________________________________________________________________________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</w:p>
    <w:p w14:paraId="659EE746" w14:textId="77777777" w:rsidR="00D547B5" w:rsidRPr="00904C2C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օբյեկտի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ռիսկայնության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աստիճանը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կատեգորիան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հակիրճ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բնութագիրը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</w:t>
      </w:r>
      <w:r w:rsidRPr="00904C2C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1C1B5AEC" w14:textId="77777777"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607BD830" w14:textId="77777777" w:rsidR="00D547B5" w:rsidRPr="00904C2C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F602AF" w:rsidRPr="00F602AF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       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կատարման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այդ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թվում՝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վերակառուցման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վերականգնման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ուժեղացման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և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կառուցապատվող</w:t>
      </w:r>
      <w:r w:rsidR="005F19C6"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հողամասի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գլխավոր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հատակագծի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վրա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նշված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ոչ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հիմնական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կառույցների</w:t>
      </w: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904C2C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</w:t>
      </w:r>
    </w:p>
    <w:p w14:paraId="0A219C15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</w:t>
      </w:r>
      <w:r w:rsidR="005F19C6" w:rsidRPr="002B4988">
        <w:rPr>
          <w:rFonts w:ascii="Arial Unicode" w:eastAsia="Times New Roman" w:hAnsi="Arial Unicode" w:cs="Times New Roman"/>
          <w:color w:val="000000"/>
          <w:sz w:val="18"/>
          <w:szCs w:val="18"/>
          <w:u w:val="single"/>
          <w:lang w:eastAsia="ru-RU"/>
        </w:rPr>
        <w:t>----------------------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տեղադրման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համար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:</w:t>
      </w:r>
    </w:p>
    <w:p w14:paraId="466D81A8" w14:textId="77777777" w:rsidR="00D547B5" w:rsidRPr="002B4988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նշվում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ոչ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հիմնական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կառույցների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7213F46D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0294F71B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նախագծային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փաստաթղթերը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14:paraId="27D883E1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14:paraId="384803A4" w14:textId="0F9D85FC" w:rsidR="00411727" w:rsidRPr="002B4988" w:rsidRDefault="00D547B5" w:rsidP="0041172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1)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մշակվել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411727" w:rsidRPr="002B4988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«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Է</w:t>
      </w:r>
      <w:r w:rsidR="00FD774C" w:rsidRP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ՍՏՈՒԴԻՈ</w:t>
      </w:r>
      <w:r w:rsidR="00FD774C" w:rsidRP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ԱՐՔԻԹԵՔԹՍ</w:t>
      </w:r>
      <w:r w:rsidR="00411727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»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սահմանափակ</w:t>
      </w:r>
      <w:r w:rsidR="00411727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11727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պատասխանատվությամբ</w:t>
      </w:r>
      <w:r w:rsidR="00411727" w:rsidRPr="002B4988">
        <w:rPr>
          <w:rFonts w:ascii="Sylfaen" w:eastAsia="Times New Roman" w:hAnsi="Sylfaen"/>
          <w:b/>
          <w:color w:val="000000"/>
          <w:sz w:val="21"/>
          <w:szCs w:val="21"/>
          <w:u w:val="single"/>
          <w:lang w:eastAsia="ru-RU"/>
        </w:rPr>
        <w:t xml:space="preserve"> </w:t>
      </w:r>
      <w:r w:rsidR="00411727" w:rsidRPr="002B4988">
        <w:rPr>
          <w:rFonts w:ascii="Sylfaen" w:eastAsia="Times New Roman" w:hAnsi="Sylfaen"/>
          <w:color w:val="000000"/>
          <w:sz w:val="21"/>
          <w:szCs w:val="21"/>
          <w:lang w:eastAsia="ru-RU"/>
        </w:rPr>
        <w:t xml:space="preserve"> </w:t>
      </w:r>
    </w:p>
    <w:p w14:paraId="3DC07E33" w14:textId="77777777" w:rsidR="00411727" w:rsidRPr="002B4988" w:rsidRDefault="00411727" w:rsidP="00411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>(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փաստաթղթերի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փուլը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,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նախագծային</w:t>
      </w:r>
      <w:r w:rsidRPr="002B4988">
        <w:rPr>
          <w:rFonts w:ascii="Times New Roman" w:eastAsia="Times New Roman" w:hAnsi="Times New Roman"/>
          <w:color w:val="000000"/>
          <w:sz w:val="15"/>
          <w:szCs w:val="15"/>
          <w:lang w:eastAsia="ru-RU"/>
        </w:rPr>
        <w:t xml:space="preserve"> </w:t>
      </w:r>
      <w:r w:rsidRPr="00224C47">
        <w:rPr>
          <w:rFonts w:ascii="Sylfaen" w:eastAsia="Times New Roman" w:hAnsi="Sylfaen" w:cs="Sylfaen"/>
          <w:color w:val="000000"/>
          <w:sz w:val="15"/>
          <w:szCs w:val="15"/>
          <w:lang w:eastAsia="ru-RU"/>
        </w:rPr>
        <w:t>աշխատանքների</w:t>
      </w:r>
    </w:p>
    <w:p w14:paraId="1CB63948" w14:textId="660EDB42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FB7CA6" w:rsidRPr="002B4988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B7CA6" w:rsidRPr="00D2222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ընկերության</w:t>
      </w:r>
      <w:r w:rsidR="0086295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="0086295C" w:rsidRPr="00A70C0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_________</w:t>
      </w:r>
      <w:r w:rsidR="00241962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տնօրեն՝</w:t>
      </w:r>
      <w:r w:rsidR="00241962" w:rsidRPr="0024196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Է</w:t>
      </w:r>
      <w:r w:rsidR="00241962" w:rsidRPr="00241962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. 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Հովհաննիսյան</w:t>
      </w:r>
      <w:r w:rsidR="0086295C" w:rsidRPr="00A70C0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__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Արտոնագիր</w:t>
      </w:r>
      <w:r w:rsidR="00FD774C" w:rsidRP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ՃԲԴ</w:t>
      </w:r>
      <w:r w:rsidR="00FD774C" w:rsidRP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</w:t>
      </w:r>
      <w:r w:rsid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Ա</w:t>
      </w:r>
      <w:r w:rsidR="00FD774C" w:rsidRPr="00FD774C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>-058</w:t>
      </w:r>
      <w:r w:rsidR="008646BC">
        <w:rPr>
          <w:rFonts w:ascii="Sylfaen" w:eastAsia="Times New Roman" w:hAnsi="Sylfaen"/>
          <w:b/>
          <w:color w:val="000000"/>
          <w:sz w:val="20"/>
          <w:szCs w:val="20"/>
          <w:u w:val="single"/>
          <w:lang w:val="en-US" w:eastAsia="ru-RU"/>
        </w:rPr>
        <w:t>՝</w:t>
      </w:r>
      <w:r w:rsidR="008646BC" w:rsidRPr="003E4FBD">
        <w:rPr>
          <w:rFonts w:ascii="Sylfaen" w:eastAsia="Times New Roman" w:hAnsi="Sylfae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86295C" w:rsidRPr="00A70C04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>___</w:t>
      </w:r>
      <w:r w:rsidR="0086295C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.</w:t>
      </w:r>
    </w:p>
    <w:p w14:paraId="15C02EF7" w14:textId="77777777" w:rsidR="00D547B5" w:rsidRPr="002B4988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կապալառուի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2B4988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08D668DD" w14:textId="7777777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2481A36E" w14:textId="197B8397" w:rsidR="00D547B5" w:rsidRPr="002B498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2)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ստացել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է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) </w:t>
      </w:r>
      <w:r w:rsidR="00D30FC2" w:rsidRPr="00D30FC2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փորձագիտական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դրական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(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եզրակացությունները</w:t>
      </w:r>
      <w:r w:rsidRPr="002B498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)</w:t>
      </w:r>
    </w:p>
    <w:p w14:paraId="1C676ED5" w14:textId="097BC23A" w:rsidR="00D547B5" w:rsidRPr="008B7628" w:rsidRDefault="00241962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3E4FB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</w:t>
      </w:r>
      <w:r w:rsidR="00D30FC2" w:rsidRPr="0049376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CC6F3A" w:rsidRPr="0049376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</w:t>
      </w:r>
      <w:r w:rsidR="00D30FC2" w:rsidRPr="008B7628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__________________________________________________</w:t>
      </w:r>
    </w:p>
    <w:p w14:paraId="471399E0" w14:textId="77777777" w:rsidR="00D547B5" w:rsidRPr="00493766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նշել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փորձաքննության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տեսակը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5602FE91" w14:textId="77777777" w:rsidR="00D547B5" w:rsidRPr="00493766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4BECD27F" w14:textId="77E3B266" w:rsidR="00D547B5" w:rsidRPr="00493766" w:rsidRDefault="004214AD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493766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86295C" w:rsidRPr="00A70C04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</w:t>
      </w:r>
      <w:r w:rsidR="00D30FC2" w:rsidRPr="008B762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</w:t>
      </w:r>
      <w:r w:rsidR="0086295C" w:rsidRPr="00A70C04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</w:t>
      </w:r>
      <w:r w:rsidR="00D547B5" w:rsidRPr="00493766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D547B5"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կողմից</w:t>
      </w:r>
    </w:p>
    <w:p w14:paraId="57543976" w14:textId="77777777" w:rsidR="00D547B5" w:rsidRPr="00493766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5"/>
          <w:szCs w:val="15"/>
          <w:lang w:val="en-US" w:eastAsia="ru-RU"/>
        </w:rPr>
        <w:t> 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փորձաքննության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մարմնի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ինների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)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անվանումը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լիցենզիայի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համարը</w:t>
      </w:r>
      <w:r w:rsidRPr="00493766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552D5036" w14:textId="77777777" w:rsidR="00D547B5" w:rsidRPr="00493766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873ABB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14:paraId="466B1A7B" w14:textId="77777777"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կամ</w:t>
      </w:r>
    </w:p>
    <w:p w14:paraId="15E3CBFC" w14:textId="77777777" w:rsidR="00D547B5" w:rsidRPr="008E4DF0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8E4DF0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  <w:gridCol w:w="4104"/>
      </w:tblGrid>
      <w:tr w:rsidR="00C32275" w:rsidRPr="008B7628" w14:paraId="4B6F8512" w14:textId="77777777" w:rsidTr="00D547B5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F153A38" w14:textId="77777777" w:rsidR="00D547B5" w:rsidRPr="00B60614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նախագիծը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թողարկող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պատասխանատու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կապալառուի</w:t>
            </w:r>
            <w:r w:rsidRPr="008E4DF0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երաշխավորագիրը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74E9C" w14:textId="00D79DB7" w:rsidR="00B60614" w:rsidRDefault="004A16D2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>Երաշխավորագիր N01 տրված07.09.2020թ.</w:t>
            </w:r>
            <w:r w:rsidR="00B60614" w:rsidRPr="00B60614">
              <w:rPr>
                <w:rFonts w:ascii="Sylfaen" w:eastAsia="Times New Roman" w:hAnsi="Sylfaen"/>
                <w:b/>
                <w:color w:val="000000"/>
                <w:sz w:val="18"/>
                <w:szCs w:val="18"/>
                <w:u w:val="single"/>
                <w:lang w:val="en-US" w:eastAsia="ru-RU"/>
              </w:rPr>
              <w:t xml:space="preserve"> </w:t>
            </w:r>
          </w:p>
          <w:p w14:paraId="323F8F77" w14:textId="77777777" w:rsidR="00D547B5" w:rsidRPr="00B60614" w:rsidRDefault="00D547B5" w:rsidP="00B60614">
            <w:pPr>
              <w:shd w:val="clear" w:color="auto" w:fill="FFFFFF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նախագիծը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թողարկող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պատասխանատու</w:t>
            </w: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կապալառուի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երաշխավորության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պայմանագրի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14:paraId="1050F043" w14:textId="77777777" w:rsidR="00D547B5" w:rsidRPr="002F3FF8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3)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կարգով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համաձայնեցվել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են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իրավասու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մարմնի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,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օրենքով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սահմանված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այլ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մարմինների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Բյուրրեղավան</w:t>
      </w:r>
      <w:r w:rsidR="00FB7CA6" w:rsidRPr="002F3FF8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="00FB7CA6" w:rsidRPr="00FB7CA6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համայնքի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</w:t>
      </w:r>
      <w:r w:rsidR="00FB7CA6"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__________________________________________________________________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հետ</w:t>
      </w:r>
      <w:r w:rsidRPr="002F3FF8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8478"/>
      </w:tblGrid>
      <w:tr w:rsidR="00D547B5" w:rsidRPr="008B7628" w14:paraId="16C74998" w14:textId="77777777" w:rsidTr="00D547B5">
        <w:trPr>
          <w:tblCellSpacing w:w="7" w:type="dxa"/>
        </w:trPr>
        <w:tc>
          <w:tcPr>
            <w:tcW w:w="3930" w:type="dxa"/>
            <w:shd w:val="clear" w:color="auto" w:fill="FFFFFF"/>
            <w:vAlign w:val="center"/>
            <w:hideMark/>
          </w:tcPr>
          <w:p w14:paraId="0C1E0353" w14:textId="77777777" w:rsidR="00D547B5" w:rsidRPr="002F3FF8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4580" w:type="dxa"/>
            <w:shd w:val="clear" w:color="auto" w:fill="FFFFFF"/>
            <w:vAlign w:val="center"/>
            <w:hideMark/>
          </w:tcPr>
          <w:p w14:paraId="7672377A" w14:textId="77777777"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color w:val="000000"/>
                <w:sz w:val="15"/>
                <w:szCs w:val="15"/>
                <w:lang w:val="en-US" w:eastAsia="ru-RU"/>
              </w:rPr>
              <w:t> 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նշել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մարմինների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անվանումները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համաձայնեցման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D547B5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ժամկետները</w:t>
            </w:r>
            <w:r w:rsidRPr="00B60614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</w:tr>
    </w:tbl>
    <w:p w14:paraId="765F12E0" w14:textId="77777777"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 w:rsidRPr="00B60614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14:paraId="3864003B" w14:textId="67364053" w:rsidR="00D547B5" w:rsidRPr="00B60614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</w:pP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2.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Շինարարական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աշխատանքներն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իրականացնել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_</w:t>
      </w:r>
      <w:r w:rsidR="00EF6AA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2</w:t>
      </w:r>
      <w:r w:rsidR="004A16D2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0</w:t>
      </w:r>
      <w:r w:rsidR="00EF6AA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ամիս</w:t>
      </w:r>
      <w:r w:rsidR="00103673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 xml:space="preserve"> </w:t>
      </w:r>
      <w:r w:rsidRPr="00B60614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ընթացքում՝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6427"/>
      </w:tblGrid>
      <w:tr w:rsidR="00D547B5" w:rsidRPr="00D547B5" w14:paraId="7967DF69" w14:textId="77777777" w:rsidTr="00D547B5">
        <w:trPr>
          <w:tblCellSpacing w:w="7" w:type="dxa"/>
        </w:trPr>
        <w:tc>
          <w:tcPr>
            <w:tcW w:w="7680" w:type="dxa"/>
            <w:vAlign w:val="center"/>
            <w:hideMark/>
          </w:tcPr>
          <w:p w14:paraId="6F699DCA" w14:textId="77777777" w:rsidR="00D547B5" w:rsidRPr="00B60614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val="en-US" w:eastAsia="ru-RU"/>
              </w:rPr>
            </w:pPr>
            <w:r w:rsidRPr="00B6061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10830" w:type="dxa"/>
            <w:vAlign w:val="center"/>
            <w:hideMark/>
          </w:tcPr>
          <w:p w14:paraId="41D73DBA" w14:textId="77777777" w:rsidR="00D547B5" w:rsidRPr="00D547B5" w:rsidRDefault="00D547B5" w:rsidP="00D547B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(նշել շինարարության նորմատիվային տևողությունը)</w:t>
            </w:r>
          </w:p>
        </w:tc>
      </w:tr>
    </w:tbl>
    <w:p w14:paraId="20F2ACFE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8E34AD7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ավարտական ակտի տրամադրման համար ավարտված շինարարական օբյեկտն ընդունող հանձնաժողովի աշխատանքի համար նախատեսվող ժամկետը:</w:t>
      </w:r>
    </w:p>
    <w:p w14:paraId="62BAE748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2.1. Ապահովել օբյեկտի շահագործման թույլտվության ստացումը՝</w:t>
      </w:r>
    </w:p>
    <w:p w14:paraId="37479271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[] ավարտական ակտի տրամադրումից------------------------ ամսվա ընթացքում</w:t>
      </w:r>
    </w:p>
    <w:p w14:paraId="4FC9D85C" w14:textId="77777777" w:rsidR="00D547B5" w:rsidRPr="00D547B5" w:rsidRDefault="00D547B5" w:rsidP="00D547B5">
      <w:pPr>
        <w:shd w:val="clear" w:color="auto" w:fill="FFFFFF"/>
        <w:spacing w:after="0" w:line="240" w:lineRule="auto"/>
        <w:ind w:left="750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[</w:t>
      </w:r>
      <w:r w:rsidR="00522DBF" w:rsidRPr="00F34FD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+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]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ավարտական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ակտի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տրամադրման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b/>
          <w:color w:val="000000"/>
          <w:sz w:val="18"/>
          <w:szCs w:val="18"/>
          <w:lang w:eastAsia="ru-RU"/>
        </w:rPr>
        <w:t>օրը</w:t>
      </w:r>
      <w:r w:rsidRPr="00D547B5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:</w:t>
      </w:r>
    </w:p>
    <w:p w14:paraId="0D7E1D10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A2DA7E9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Ներառյալ ավարտված շինարարական օբյեկտն ընդունող հանձնաժողովի աշխատանքի համար նախատեսվող ժամկետը:</w:t>
      </w:r>
    </w:p>
    <w:p w14:paraId="048F58DC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A50A0C7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3. Շինարարության վարման մատյանը բաղկացած է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1</w:t>
      </w:r>
      <w:r w:rsidR="00B60614" w:rsidRPr="007405B2">
        <w:rPr>
          <w:rFonts w:ascii="Arial Unicode" w:eastAsia="Times New Roman" w:hAnsi="Arial Unicode" w:cs="Times New Roman"/>
          <w:b/>
          <w:color w:val="000000"/>
          <w:sz w:val="18"/>
          <w:szCs w:val="18"/>
          <w:lang w:eastAsia="ru-RU"/>
        </w:rPr>
        <w:t>4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</w:t>
      </w:r>
      <w:r w:rsidR="00873ABB">
        <w:rPr>
          <w:rFonts w:ascii="Arial Unicode" w:eastAsia="Times New Roman" w:hAnsi="Arial Unicode" w:cs="Times New Roman"/>
          <w:color w:val="000000"/>
          <w:sz w:val="18"/>
          <w:szCs w:val="18"/>
          <w:lang w:val="en-US" w:eastAsia="ru-RU"/>
        </w:rPr>
        <w:t>թերթից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, կարված և</w:t>
      </w:r>
    </w:p>
    <w:p w14:paraId="5234B641" w14:textId="77777777" w:rsidR="00D547B5" w:rsidRPr="00D547B5" w:rsidRDefault="00D547B5" w:rsidP="009E590A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դրոշմակնքված է _______</w:t>
      </w:r>
      <w:r w:rsid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Բյուրեղավանի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9E590A" w:rsidRPr="009E590A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համայնքապետարանի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</w:t>
      </w:r>
      <w:r w:rsidR="009E590A" w:rsidRPr="009E590A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 կողմից:</w:t>
      </w:r>
    </w:p>
    <w:p w14:paraId="4B40ABC9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(իրավասու մարմնի անվանումը)</w:t>
      </w:r>
    </w:p>
    <w:p w14:paraId="0B0B2580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14:paraId="45AA4D0E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4. Նախագծային փաստաթղթերը փոփոխվել են (լրացվում է N 1 հավելվածի 108-րդ կետով նախատեսված դեպքերում) _________________________________________ կողմից</w:t>
      </w:r>
    </w:p>
    <w:p w14:paraId="315AFCB6" w14:textId="77777777" w:rsidR="00D547B5" w:rsidRPr="00D547B5" w:rsidRDefault="00D547B5" w:rsidP="00D547B5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(նախագծային աշխատանքների կապալառուի անվանումը, լիցենզիայի համարը)</w:t>
      </w:r>
    </w:p>
    <w:p w14:paraId="0A9D97CE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5754"/>
      </w:tblGrid>
      <w:tr w:rsidR="00D547B5" w:rsidRPr="00D547B5" w14:paraId="7957B8D7" w14:textId="77777777" w:rsidTr="00D547B5">
        <w:trPr>
          <w:tblCellSpacing w:w="7" w:type="dxa"/>
        </w:trPr>
        <w:tc>
          <w:tcPr>
            <w:tcW w:w="11550" w:type="dxa"/>
            <w:shd w:val="clear" w:color="auto" w:fill="FFFFFF"/>
            <w:vAlign w:val="center"/>
            <w:hideMark/>
          </w:tcPr>
          <w:p w14:paraId="5AD56A77" w14:textId="77777777"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և սահմանված կարգով համաձայնեցվել իրավասու մարմնի</w:t>
            </w:r>
          </w:p>
        </w:tc>
        <w:tc>
          <w:tcPr>
            <w:tcW w:w="9360" w:type="dxa"/>
            <w:shd w:val="clear" w:color="auto" w:fill="FFFFFF"/>
            <w:vAlign w:val="center"/>
            <w:hideMark/>
          </w:tcPr>
          <w:p w14:paraId="48622CA6" w14:textId="77777777" w:rsidR="00D547B5" w:rsidRPr="00D547B5" w:rsidRDefault="00D547B5" w:rsidP="00D547B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547B5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______________________________________ և այլ</w:t>
            </w:r>
            <w:r w:rsidRPr="00D547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547B5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(նշել իրավասու մարմնի անվանումը)</w:t>
            </w:r>
          </w:p>
        </w:tc>
      </w:tr>
    </w:tbl>
    <w:p w14:paraId="355AF675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շահագրգիռ մարմինների ____________________________________________________ հետ:</w:t>
      </w:r>
    </w:p>
    <w:p w14:paraId="7DADC523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նշել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օրենքով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սահմանված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համաձայնեցնող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մարմինների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r w:rsidRPr="00D547B5">
        <w:rPr>
          <w:rFonts w:ascii="Arial Unicode" w:eastAsia="Times New Roman" w:hAnsi="Arial Unicode" w:cs="Arial Unicode"/>
          <w:color w:val="000000"/>
          <w:sz w:val="15"/>
          <w:szCs w:val="15"/>
          <w:lang w:eastAsia="ru-RU"/>
        </w:rPr>
        <w:t>անվանումները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)</w:t>
      </w:r>
    </w:p>
    <w:p w14:paraId="0E70B95E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584031F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5. Հատուկ պայմաններ`</w:t>
      </w:r>
    </w:p>
    <w:p w14:paraId="04788A0B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1F5469F1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1) կառուցապատողը, նախքան շինարարությունն սկսելը, ինչպես նաև դրա ընթացքում, պարտավոր է հասցվելիք վնասների փոխհատուցման համար համաձայնության գալ կառուցապատման հետևանքով վնասներ կրող սուբյեկտների հետ.</w:t>
      </w:r>
    </w:p>
    <w:p w14:paraId="047100E5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7E3C0976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2) շինարարության թույլտվությամբ սահմանված ժամկետներում կառուցապատումը չավարտելու դեպքում գործում են N 1 հավելվածի 123-126-րդ կետերով սահմանված պահանջները.</w:t>
      </w:r>
    </w:p>
    <w:p w14:paraId="6043DD84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2695EF4A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3)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 84-րդ կետով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սահմանված դեպքերում)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սույն թույլտվությունը տրվել է սահմանված կարգով հաստատված «Նախագիծ» փուլի հիման վրա, որին հաջորդող «Աշխատանքային փաստաթղթեր» փուլը պետք է ապահովի հաստատված փուլով ընդունված լուծումները և աշխատանքների իրականացման հաջորդականությունը</w:t>
      </w:r>
    </w:p>
    <w:p w14:paraId="6109B7A8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14:paraId="4CD796B3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:</w:t>
      </w:r>
    </w:p>
    <w:p w14:paraId="05BD35BC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նշվում են նախապատրաստական, հողային, շինմոնտաժային աշխատանքները և այլ աշխատանքներ)</w:t>
      </w:r>
    </w:p>
    <w:p w14:paraId="46C32591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7851553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6.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(լրացվում է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N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հավելվածի</w:t>
      </w: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D547B5">
        <w:rPr>
          <w:rFonts w:ascii="Arial Unicode" w:eastAsia="Times New Roman" w:hAnsi="Arial Unicode" w:cs="Times New Roman"/>
          <w:i/>
          <w:iCs/>
          <w:color w:val="000000"/>
          <w:sz w:val="18"/>
          <w:szCs w:val="18"/>
          <w:lang w:eastAsia="ru-RU"/>
        </w:rPr>
        <w:t>116-րդ կետով սահմանված դեպքերում)</w:t>
      </w:r>
    </w:p>
    <w:p w14:paraId="578FEF56" w14:textId="75053C8F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Հաշվի առնելով, որ կառուցվող օբյեկտի շինարարությունը հնարավոր չէ առանց գլխավոր հատակագծի վրա </w:t>
      </w:r>
      <w:r w:rsid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val="en-US" w:eastAsia="ru-RU"/>
        </w:rPr>
        <w:t>թիվ</w:t>
      </w:r>
      <w:r w:rsidR="004A16D2" w:rsidRP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1 </w:t>
      </w:r>
      <w:r w:rsid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val="en-US" w:eastAsia="ru-RU"/>
        </w:rPr>
        <w:t>համարի</w:t>
      </w:r>
      <w:r w:rsidR="004A16D2" w:rsidRP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 համարների տակ նշված շենքի (շենքերի) և կամ շինության (շինությունների)</w:t>
      </w:r>
    </w:p>
    <w:p w14:paraId="47DD9C72" w14:textId="5B0E4313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4A16D2" w:rsidRPr="008B7628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>116.19</w:t>
      </w:r>
      <w:r w:rsidR="004A16D2" w:rsidRP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val="en-US" w:eastAsia="ru-RU"/>
        </w:rPr>
        <w:t>քմ</w:t>
      </w:r>
      <w:r w:rsidR="004A16D2" w:rsidRPr="008B7628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. </w:t>
      </w:r>
      <w:r w:rsidR="004A16D2" w:rsidRP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val="en-US" w:eastAsia="ru-RU"/>
        </w:rPr>
        <w:t>մակերեսով</w:t>
      </w:r>
      <w:r w:rsidR="004A16D2" w:rsidRPr="008B7628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</w:t>
      </w:r>
      <w:r w:rsidR="004A16D2" w:rsidRPr="004A16D2">
        <w:rPr>
          <w:rFonts w:ascii="Arial Unicode" w:eastAsia="Times New Roman" w:hAnsi="Arial Unicode" w:cs="Times New Roman"/>
          <w:b/>
          <w:bCs/>
          <w:color w:val="000000"/>
          <w:sz w:val="18"/>
          <w:szCs w:val="18"/>
          <w:u w:val="single"/>
          <w:lang w:val="en-US" w:eastAsia="ru-RU"/>
        </w:rPr>
        <w:t>այգետնակի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___________________________________ </w:t>
      </w:r>
      <w:r w:rsidRPr="00D547B5">
        <w:rPr>
          <w:rFonts w:ascii="Arial Unicode" w:eastAsia="Times New Roman" w:hAnsi="Arial Unicode" w:cs="Arial Unicode"/>
          <w:color w:val="000000"/>
          <w:sz w:val="18"/>
          <w:szCs w:val="18"/>
          <w:lang w:eastAsia="ru-RU"/>
        </w:rPr>
        <w:t>քանդման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`</w:t>
      </w:r>
    </w:p>
    <w:p w14:paraId="1BC791F7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ամբողջությամբ կամ մասամբ քանդման ենթակա օբյեկտները, դրանց հիմնական</w:t>
      </w:r>
    </w:p>
    <w:p w14:paraId="52376E52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ցուցանիշները, ընդհանուր մակերեսը, հարկայնությունը, շինանյութերը և այլն)</w:t>
      </w:r>
    </w:p>
    <w:p w14:paraId="33902578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BFA32BA" w14:textId="1F767E1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 xml:space="preserve">սեփականատիրոջը (օգտագործողին) </w:t>
      </w:r>
      <w:r w:rsidR="004A16D2" w:rsidRPr="004A16D2">
        <w:rPr>
          <w:rFonts w:ascii="GHEA Mariam" w:hAnsi="GHEA Mariam" w:cs="Sylfaen"/>
          <w:b/>
          <w:sz w:val="18"/>
          <w:szCs w:val="18"/>
          <w:u w:val="single"/>
          <w:lang w:val="en-US"/>
        </w:rPr>
        <w:t>Սարգիս</w:t>
      </w:r>
      <w:r w:rsidR="004A16D2" w:rsidRPr="004A16D2">
        <w:rPr>
          <w:rFonts w:ascii="GHEA Mariam" w:hAnsi="GHEA Mariam" w:cs="Sylfaen"/>
          <w:b/>
          <w:sz w:val="18"/>
          <w:szCs w:val="18"/>
          <w:u w:val="single"/>
        </w:rPr>
        <w:t xml:space="preserve"> </w:t>
      </w:r>
      <w:r w:rsidR="004A16D2" w:rsidRPr="004A16D2">
        <w:rPr>
          <w:rFonts w:ascii="GHEA Mariam" w:hAnsi="GHEA Mariam" w:cs="Sylfaen"/>
          <w:b/>
          <w:sz w:val="18"/>
          <w:szCs w:val="18"/>
          <w:u w:val="single"/>
          <w:lang w:val="en-US"/>
        </w:rPr>
        <w:t>Հարությունյան</w:t>
      </w:r>
      <w:r w:rsidR="00DA589D">
        <w:rPr>
          <w:rFonts w:ascii="GHEA Mariam" w:hAnsi="GHEA Mariam" w:cs="Sylfaen"/>
          <w:b/>
          <w:sz w:val="18"/>
          <w:szCs w:val="18"/>
          <w:u w:val="single"/>
          <w:lang w:val="en-US"/>
        </w:rPr>
        <w:t>ին</w:t>
      </w:r>
      <w:r w:rsidR="004A16D2" w:rsidRPr="004A16D2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 xml:space="preserve"> (</w:t>
      </w:r>
      <w:r w:rsidR="004A16D2" w:rsidRPr="004A16D2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val="en-US" w:eastAsia="ru-RU"/>
        </w:rPr>
        <w:t>անձնագիր</w:t>
      </w:r>
      <w:r w:rsidR="004A16D2" w:rsidRPr="004A16D2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DA589D" w:rsidRPr="00DA589D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14</w:t>
      </w:r>
      <w:r w:rsidR="00DA589D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val="en-US" w:eastAsia="ru-RU"/>
        </w:rPr>
        <w:t>DL</w:t>
      </w:r>
      <w:r w:rsidR="00DA589D" w:rsidRPr="00DA589D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77025</w:t>
      </w:r>
      <w:r w:rsidR="004A16D2" w:rsidRPr="004A16D2">
        <w:rPr>
          <w:rFonts w:ascii="GHEA Mariam" w:eastAsia="Times New Roman" w:hAnsi="GHEA Mariam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4A16D2" w:rsidRPr="00DA589D">
        <w:rPr>
          <w:rFonts w:ascii="GHEA Mariam" w:eastAsia="Times New Roman" w:hAnsi="GHEA Mariam" w:cs="Times New Roman"/>
          <w:b/>
          <w:color w:val="000000"/>
          <w:sz w:val="18"/>
          <w:szCs w:val="18"/>
          <w:u w:val="single"/>
          <w:lang w:eastAsia="ru-RU"/>
        </w:rPr>
        <w:t>)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>(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սեփ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. 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Վկայական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val="en-US" w:eastAsia="ru-RU"/>
        </w:rPr>
        <w:t>N</w:t>
      </w:r>
      <w:r w:rsidR="00DA589D" w:rsidRPr="00DA589D">
        <w:rPr>
          <w:rFonts w:ascii="Arial Unicode" w:eastAsia="Times New Roman" w:hAnsi="Arial Unicode" w:cs="Times New Roman"/>
          <w:b/>
          <w:color w:val="000000"/>
          <w:sz w:val="18"/>
          <w:szCs w:val="18"/>
          <w:u w:val="single"/>
          <w:lang w:eastAsia="ru-RU"/>
        </w:rPr>
        <w:t xml:space="preserve"> 10062020-07-0060)</w:t>
      </w:r>
      <w:r w:rsidRPr="00DA589D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</w:t>
      </w:r>
      <w:r w:rsidR="00DA589D" w:rsidRPr="008B7628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________________________________________________________________________________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տրված սույն</w:t>
      </w:r>
    </w:p>
    <w:p w14:paraId="0878E403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է պետական գրանցման վկայականի համարը)</w:t>
      </w:r>
    </w:p>
    <w:p w14:paraId="20D003C9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թույլտվությունը նաև քանդման թույլտվություն է:</w:t>
      </w:r>
    </w:p>
    <w:p w14:paraId="672DEE70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Օբյեկտի քանդման աշխատանքներն իրականացնել նախագծային փաստաթղթերով ամրագրված հաջորդականությամբ:</w:t>
      </w:r>
    </w:p>
    <w:p w14:paraId="68213645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D2BF15F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7. Այլ պայմաններ __________________________________________________</w:t>
      </w:r>
      <w:r w:rsidRPr="00873ABB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_____________________________</w:t>
      </w: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__________:</w:t>
      </w:r>
    </w:p>
    <w:p w14:paraId="79D7B076" w14:textId="77777777" w:rsidR="00D547B5" w:rsidRPr="00D547B5" w:rsidRDefault="00D547B5" w:rsidP="00D547B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D547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547B5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(նշվում են իրավական ակտերով և (կամ) պայմանագրով նախատեսված այլ պայմանները)</w:t>
      </w:r>
    </w:p>
    <w:p w14:paraId="62998EBC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3805A37B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8. Կառուցապատողը շինարարական (քանդման, ապամոնտաժման) աշխատանքներն սկսելուց առնվազն 3 օր առաջ, համաձայն N 5 հավելվածի N 2-5 ձևի, տեղեկացնում է իրավասու մարմնին:</w:t>
      </w:r>
    </w:p>
    <w:p w14:paraId="4B5D6FB6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A9384A3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  <w:t>9. Թույլտվության հիման վրա ցանկացած շինարարական և զուգահեռ աշխատանք կարող է իրականացվել բացառապես Հայաստանի Հանրապետության օրենսդրությանը, նախագծային փաստաթղթերին և նորմատիվ-տեխնիկական պահանջներին համապատասխան:</w:t>
      </w:r>
    </w:p>
    <w:p w14:paraId="68545427" w14:textId="77777777" w:rsidR="00D547B5" w:rsidRPr="00D547B5" w:rsidRDefault="00D547B5" w:rsidP="00D547B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D547B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62D4E70" w14:textId="77777777"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</w:pP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ՀԱՅԱՍՏԱՆԻ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 w:rsidRPr="00224C47">
        <w:rPr>
          <w:rFonts w:ascii="Sylfaen" w:eastAsia="Times New Roman" w:hAnsi="Sylfaen" w:cs="Sylfaen"/>
          <w:b/>
          <w:bCs/>
          <w:caps/>
          <w:color w:val="000000"/>
          <w:sz w:val="20"/>
          <w:szCs w:val="20"/>
          <w:lang w:eastAsia="ru-RU"/>
        </w:rPr>
        <w:t>ՀԱՆՐԱՊԵՏՈՒԹՅԱՆ</w:t>
      </w:r>
      <w:r w:rsidRPr="001352FF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val="en-US" w:eastAsia="ru-RU"/>
        </w:rPr>
        <w:t> </w:t>
      </w:r>
      <w:r w:rsidRPr="009E5109">
        <w:rPr>
          <w:rFonts w:ascii="Times New Roman" w:eastAsia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ԿՈՏԱՅՔԻ</w:t>
      </w:r>
      <w:r w:rsidRPr="009E5109">
        <w:rPr>
          <w:rFonts w:ascii="Sylfaen" w:eastAsia="Times New Roman" w:hAnsi="Sylfaen"/>
          <w:b/>
          <w:bCs/>
          <w:caps/>
          <w:color w:val="000000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/>
          <w:b/>
          <w:bCs/>
          <w:caps/>
          <w:color w:val="000000"/>
          <w:sz w:val="20"/>
          <w:szCs w:val="20"/>
          <w:lang w:val="en-US" w:eastAsia="ru-RU"/>
        </w:rPr>
        <w:t>ՄԱՐԶԻ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7986"/>
        <w:gridCol w:w="1757"/>
      </w:tblGrid>
      <w:tr w:rsidR="009E5109" w:rsidRPr="00224C47" w14:paraId="3E0A76A0" w14:textId="77777777" w:rsidTr="00F91B3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326D23E" w14:textId="77777777" w:rsidR="009E5109" w:rsidRPr="009E5109" w:rsidRDefault="009E5109" w:rsidP="00F91B3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C46CD" w14:textId="77777777" w:rsidR="009E5109" w:rsidRPr="00224C47" w:rsidRDefault="009E5109" w:rsidP="009E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E5109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val="en-US" w:eastAsia="ru-RU"/>
              </w:rPr>
              <w:t xml:space="preserve">ԲՅՈՒՐԵՂԱՎԱՆ ՀԱՄԱՅՆՔԻ </w:t>
            </w:r>
            <w:r w:rsidRPr="00562448">
              <w:rPr>
                <w:rFonts w:ascii="Sylfaen" w:eastAsia="Times New Roman" w:hAnsi="Sylfaen" w:cs="Sylfae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ՂԵԿԱՎԱՐ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ստորագրությունը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4FBBE" w14:textId="77777777" w:rsidR="009E5109" w:rsidRPr="00224C47" w:rsidRDefault="009E5109" w:rsidP="00F91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Հ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. </w:t>
            </w:r>
            <w:r w:rsidRPr="00562448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u w:val="single"/>
                <w:lang w:val="en-US" w:eastAsia="ru-RU"/>
              </w:rPr>
              <w:t>ԲԱԼԱՍՅԱՆ</w:t>
            </w:r>
            <w:r w:rsidRPr="00224C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(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, </w:t>
            </w:r>
            <w:r w:rsidRPr="00562448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eastAsia="ru-RU"/>
              </w:rPr>
              <w:t>ազգանունը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  <w:r w:rsidRPr="0056244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14:paraId="3275A05B" w14:textId="77777777" w:rsidR="009E5109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1"/>
          <w:szCs w:val="21"/>
          <w:lang w:val="en-US" w:eastAsia="ru-RU"/>
        </w:rPr>
      </w:pPr>
    </w:p>
    <w:p w14:paraId="6595A0CB" w14:textId="77777777" w:rsidR="009E5109" w:rsidRPr="003A08E0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bCs/>
          <w:color w:val="000000"/>
          <w:sz w:val="16"/>
          <w:szCs w:val="18"/>
          <w:lang w:eastAsia="ru-RU"/>
        </w:rPr>
      </w:pP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Կ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Pr="00224C47">
        <w:rPr>
          <w:rFonts w:ascii="Sylfaen" w:eastAsia="Times New Roman" w:hAnsi="Sylfaen" w:cs="Sylfaen"/>
          <w:bCs/>
          <w:color w:val="000000"/>
          <w:sz w:val="18"/>
          <w:szCs w:val="18"/>
          <w:lang w:eastAsia="ru-RU"/>
        </w:rPr>
        <w:t>Տ</w:t>
      </w:r>
      <w:r w:rsidRPr="0056244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 xml:space="preserve">. </w:t>
      </w:r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 xml:space="preserve">. </w:t>
      </w:r>
      <w:r w:rsidR="00AA1EC1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Դանիելյան</w:t>
      </w:r>
    </w:p>
    <w:p w14:paraId="38466E81" w14:textId="77777777" w:rsidR="009E5109" w:rsidRPr="00224C47" w:rsidRDefault="009E5109" w:rsidP="009E5109">
      <w:pPr>
        <w:shd w:val="clear" w:color="auto" w:fill="FFFFFF"/>
        <w:spacing w:after="0" w:line="240" w:lineRule="auto"/>
        <w:rPr>
          <w:rFonts w:ascii="Sylfaen" w:eastAsia="Times New Roman" w:hAnsi="Sylfaen"/>
          <w:color w:val="000000"/>
          <w:sz w:val="18"/>
          <w:szCs w:val="18"/>
          <w:lang w:eastAsia="ru-RU"/>
        </w:rPr>
      </w:pPr>
      <w:r w:rsidRPr="00224C47">
        <w:rPr>
          <w:rFonts w:ascii="Sylfaen" w:eastAsia="Times New Roman" w:hAnsi="Sylfaen"/>
          <w:bCs/>
          <w:color w:val="000000"/>
          <w:sz w:val="18"/>
          <w:szCs w:val="18"/>
          <w:lang w:val="en-US" w:eastAsia="ru-RU"/>
        </w:rPr>
        <w:t>Հեռ</w:t>
      </w:r>
      <w:r w:rsidRPr="00562448">
        <w:rPr>
          <w:rFonts w:ascii="Sylfaen" w:eastAsia="Times New Roman" w:hAnsi="Sylfaen"/>
          <w:bCs/>
          <w:color w:val="000000"/>
          <w:sz w:val="18"/>
          <w:szCs w:val="18"/>
          <w:lang w:eastAsia="ru-RU"/>
        </w:rPr>
        <w:t>. 022265205</w:t>
      </w:r>
    </w:p>
    <w:p w14:paraId="010A0DC7" w14:textId="77777777" w:rsidR="00662DD8" w:rsidRDefault="00662DD8"/>
    <w:sectPr w:rsidR="00662DD8" w:rsidSect="005F19C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7B5"/>
    <w:rsid w:val="00035C6F"/>
    <w:rsid w:val="00047187"/>
    <w:rsid w:val="000501BD"/>
    <w:rsid w:val="0007271F"/>
    <w:rsid w:val="0009588F"/>
    <w:rsid w:val="000A0829"/>
    <w:rsid w:val="000E1D36"/>
    <w:rsid w:val="00103673"/>
    <w:rsid w:val="0014723C"/>
    <w:rsid w:val="001A2874"/>
    <w:rsid w:val="00241962"/>
    <w:rsid w:val="002B4988"/>
    <w:rsid w:val="002F3FF8"/>
    <w:rsid w:val="00305312"/>
    <w:rsid w:val="00396BC4"/>
    <w:rsid w:val="003A08E0"/>
    <w:rsid w:val="003E06EE"/>
    <w:rsid w:val="003E4FBD"/>
    <w:rsid w:val="00411727"/>
    <w:rsid w:val="004214AD"/>
    <w:rsid w:val="00421DCF"/>
    <w:rsid w:val="00493766"/>
    <w:rsid w:val="004A16D2"/>
    <w:rsid w:val="004C5C32"/>
    <w:rsid w:val="00522DBF"/>
    <w:rsid w:val="005F19C6"/>
    <w:rsid w:val="00662DD8"/>
    <w:rsid w:val="00665BDF"/>
    <w:rsid w:val="0073699C"/>
    <w:rsid w:val="007405B2"/>
    <w:rsid w:val="00744879"/>
    <w:rsid w:val="007B615D"/>
    <w:rsid w:val="00813A0A"/>
    <w:rsid w:val="00814244"/>
    <w:rsid w:val="008152F3"/>
    <w:rsid w:val="008308A7"/>
    <w:rsid w:val="008509EC"/>
    <w:rsid w:val="0086295C"/>
    <w:rsid w:val="008646BC"/>
    <w:rsid w:val="00873ABB"/>
    <w:rsid w:val="008A5717"/>
    <w:rsid w:val="008B7628"/>
    <w:rsid w:val="008E4DF0"/>
    <w:rsid w:val="00904C2C"/>
    <w:rsid w:val="009E5109"/>
    <w:rsid w:val="009E590A"/>
    <w:rsid w:val="00A13549"/>
    <w:rsid w:val="00A13AE5"/>
    <w:rsid w:val="00A45E88"/>
    <w:rsid w:val="00A471DE"/>
    <w:rsid w:val="00A70C04"/>
    <w:rsid w:val="00AA1EC1"/>
    <w:rsid w:val="00B60614"/>
    <w:rsid w:val="00B7396E"/>
    <w:rsid w:val="00BC5A8A"/>
    <w:rsid w:val="00BE628C"/>
    <w:rsid w:val="00BF151C"/>
    <w:rsid w:val="00C15653"/>
    <w:rsid w:val="00C32275"/>
    <w:rsid w:val="00C426DE"/>
    <w:rsid w:val="00CC6F3A"/>
    <w:rsid w:val="00D01395"/>
    <w:rsid w:val="00D30FC2"/>
    <w:rsid w:val="00D47074"/>
    <w:rsid w:val="00D547B5"/>
    <w:rsid w:val="00DA589D"/>
    <w:rsid w:val="00DB693D"/>
    <w:rsid w:val="00E02305"/>
    <w:rsid w:val="00E25970"/>
    <w:rsid w:val="00E302DD"/>
    <w:rsid w:val="00E5107F"/>
    <w:rsid w:val="00E748B1"/>
    <w:rsid w:val="00E83129"/>
    <w:rsid w:val="00E83D5A"/>
    <w:rsid w:val="00EB305A"/>
    <w:rsid w:val="00EB63E1"/>
    <w:rsid w:val="00ED36C0"/>
    <w:rsid w:val="00ED7E8C"/>
    <w:rsid w:val="00EF6AAD"/>
    <w:rsid w:val="00F34FD5"/>
    <w:rsid w:val="00F602AF"/>
    <w:rsid w:val="00F944D7"/>
    <w:rsid w:val="00FB7CA6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CEB1"/>
  <w15:docId w15:val="{8710CFFA-2179-4201-9C95-B485E9E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5"/>
    <w:rPr>
      <w:b/>
      <w:bCs/>
    </w:rPr>
  </w:style>
  <w:style w:type="character" w:customStyle="1" w:styleId="apple-converted-space">
    <w:name w:val="apple-converted-space"/>
    <w:basedOn w:val="a0"/>
    <w:rsid w:val="00D547B5"/>
  </w:style>
  <w:style w:type="character" w:styleId="a5">
    <w:name w:val="Emphasis"/>
    <w:basedOn w:val="a0"/>
    <w:uiPriority w:val="20"/>
    <w:qFormat/>
    <w:rsid w:val="00D547B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5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</cp:lastModifiedBy>
  <cp:revision>73</cp:revision>
  <cp:lastPrinted>2020-09-15T20:16:00Z</cp:lastPrinted>
  <dcterms:created xsi:type="dcterms:W3CDTF">2018-03-10T17:04:00Z</dcterms:created>
  <dcterms:modified xsi:type="dcterms:W3CDTF">2020-10-08T10:21:00Z</dcterms:modified>
</cp:coreProperties>
</file>