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1BE" w14:textId="77777777" w:rsidR="00225976" w:rsidRPr="00723A37" w:rsidRDefault="00225976" w:rsidP="00225976">
      <w:pPr>
        <w:jc w:val="center"/>
        <w:divId w:val="902523637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05CB054F" w14:textId="0C2AA7CC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>
        <w:rPr>
          <w:rFonts w:ascii="GHEA Mariam" w:hAnsi="GHEA Mariam"/>
          <w:b/>
          <w:lang w:val="en-US"/>
        </w:rPr>
        <w:t>ՎԱՐՉԱԿԱՆ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ՏԱՐԱԾՔՈՒՄ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ԱՂԲԱՀԱՆՈՒԹՅԱՆ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</w:rPr>
        <w:t>202</w:t>
      </w:r>
      <w:r w:rsidR="007F5853" w:rsidRPr="007F5853">
        <w:rPr>
          <w:rFonts w:ascii="GHEA Mariam" w:hAnsi="GHEA Mariam"/>
          <w:b/>
        </w:rPr>
        <w:t>4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="00671CF6">
        <w:rPr>
          <w:rFonts w:ascii="GHEA Mariam" w:hAnsi="GHEA Mariam"/>
          <w:b/>
          <w:lang w:val="hy-AM"/>
        </w:rPr>
        <w:t>, Հ</w:t>
      </w:r>
      <w:r w:rsidR="00671CF6" w:rsidRPr="00671CF6">
        <w:rPr>
          <w:rFonts w:ascii="GHEA Mariam" w:hAnsi="GHEA Mariam"/>
          <w:b/>
          <w:lang w:val="hy-AM"/>
        </w:rPr>
        <w:t>ԱՇՎԱՐԿՄԱՆ ՄԵԹՈԴՆԵՐԸ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ԵՎ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ԱՐՏՈՆՈՒԹՅՈՒՆՆԵՐԸ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EC28C9">
        <w:rPr>
          <w:rFonts w:ascii="GHEA Mariam" w:hAnsi="GHEA Mariam" w:cs="Sylfaen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8974C6A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3F5B587F" w14:textId="6527192B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>Համաձայն «Աղբահանության և սանիտարական մաքրման մասին» օրենքի 5-րդ հոդվածի՝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է: «Տեղական ինքնակառավարման մասին»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ՀՀ օրենքի 18-րդ հոդվածի 1-ին մասի 18-րդ և 20-րդ  կետին, «Տեղական տուրքերի և վճարների մասին»  օրենքի 8-րդ, 10-րդ, 13-րդ, 14-րդ և 16-րդ հոդվածներին և «Աղբահանության և սանիտարական մաքրման մասին» օրենքի 6-րդ հոդվածի 3-րդ և 8-րդ հոդվածի 7-րդ մասերին 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14-րդ հոդվածին համապատասխան` համայնքի վարչական տարածքում աղբահանության վճարը համայնքի ղեկավարի ներկայացմամբ սահմանում է համայնքի ավագանին` համայնքի տարեկան բյուջեն հաստատելուց առաջ, ինչպես նաև կարող են սահմանվել վճարի արտոնություններ:</w:t>
      </w:r>
    </w:p>
    <w:p w14:paraId="2E5EDFBF" w14:textId="1D5ACE51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«Աղբահանության և սանիտարական մաքրման մասին» օրենքի 14-րդ հոդվածով սահմանված են աղբահանության վճարի դրույքաչափերը, որի հիման վրա սույն որոշման նախագծով 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առաջարկվում է սահմանել Բյուրեղավան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671CF6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համայնքի կողմից աղբահանության վճար վճարողների համար աղբահանության աշխատանքները կազմակերպելու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>
        <w:rPr>
          <w:rFonts w:ascii="Calibri" w:eastAsia="Times New Roman" w:hAnsi="Calibri" w:cs="Calibri"/>
          <w:color w:val="000000"/>
          <w:lang w:val="hy-AM"/>
        </w:rPr>
        <w:br/>
      </w:r>
      <w:r w:rsidR="006372EB">
        <w:rPr>
          <w:rFonts w:ascii="GHEA Mariam" w:eastAsia="Times New Roman" w:hAnsi="GHEA Mariam" w:cs="Sylfaen"/>
          <w:color w:val="000000"/>
          <w:lang w:val="hy-AM"/>
        </w:rPr>
        <w:t>202</w:t>
      </w:r>
      <w:r w:rsidR="007F5853" w:rsidRPr="007F5853">
        <w:rPr>
          <w:rFonts w:ascii="GHEA Mariam" w:eastAsia="Times New Roman" w:hAnsi="GHEA Mariam" w:cs="Sylfaen"/>
          <w:color w:val="000000"/>
          <w:lang w:val="hy-AM"/>
        </w:rPr>
        <w:t>4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թվականի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աղբահանության վճարի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դրույքաչափերը</w:t>
      </w:r>
      <w:r w:rsidR="00671CF6">
        <w:rPr>
          <w:rFonts w:ascii="GHEA Mariam" w:eastAsia="Times New Roman" w:hAnsi="GHEA Mariam" w:cs="Sylfaen"/>
          <w:color w:val="000000"/>
          <w:lang w:val="hy-AM"/>
        </w:rPr>
        <w:t xml:space="preserve"> և հաշվարկման մեթոդները</w:t>
      </w:r>
      <w:r w:rsidRPr="00933C7D">
        <w:rPr>
          <w:rFonts w:ascii="GHEA Mariam" w:eastAsia="Times New Roman" w:hAnsi="GHEA Mariam" w:cs="Sylfaen"/>
          <w:color w:val="000000"/>
          <w:lang w:val="hy-AM"/>
        </w:rPr>
        <w:t>:</w:t>
      </w:r>
    </w:p>
    <w:p w14:paraId="08BA738A" w14:textId="5057279F" w:rsidR="00225976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«Աղբահանության և սանիտարական մաքրման մասին» օրենքի 8-րդ հոդվածի 7-րդ մասի համաձայն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20</w:t>
      </w:r>
      <w:r w:rsidRPr="00660964">
        <w:rPr>
          <w:rFonts w:ascii="GHEA Mariam" w:eastAsia="Times New Roman" w:hAnsi="GHEA Mariam" w:cs="Sylfaen"/>
          <w:color w:val="000000"/>
          <w:lang w:val="hy-AM"/>
        </w:rPr>
        <w:t>2</w:t>
      </w:r>
      <w:r w:rsidR="007F5853" w:rsidRPr="007F5853">
        <w:rPr>
          <w:rFonts w:ascii="GHEA Mariam" w:eastAsia="Times New Roman" w:hAnsi="GHEA Mariam" w:cs="Sylfaen"/>
          <w:color w:val="000000"/>
          <w:lang w:val="hy-AM"/>
        </w:rPr>
        <w:t>4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նախատեսվում է սահմանել համապատասխան աղբահանության վճար վճարողի կողմից  սույն որոշման նախագծի 1-ին կետով սահմանված դրույքաչափերի 20 տոկոսի չափով:</w:t>
      </w:r>
    </w:p>
    <w:p w14:paraId="73EF1DBE" w14:textId="44BE2058" w:rsidR="00225976" w:rsidRPr="006C6820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«Տեղական տուրքերի և վճարների մասին» օրենքի 16-րդ հողվածի և «Աղբահանության և սանիտարական մաքրման մասին» օրենքի 6-րդ հոդվածի 3-րդ մասի համաձայն՝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համայնքի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վարչական տարածքում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Mariam" w:eastAsia="Times New Roman" w:hAnsi="GHEA Mariam" w:cs="Sylfaen"/>
          <w:color w:val="000000"/>
          <w:lang w:val="hy-AM"/>
        </w:rPr>
        <w:t>աղբահանության վճարից 202</w:t>
      </w:r>
      <w:r w:rsidR="007F5853" w:rsidRPr="007F5853">
        <w:rPr>
          <w:rFonts w:ascii="GHEA Mariam" w:eastAsia="Times New Roman" w:hAnsi="GHEA Mariam" w:cs="Sylfaen"/>
          <w:color w:val="000000"/>
          <w:lang w:val="hy-AM"/>
        </w:rPr>
        <w:t xml:space="preserve">4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թվականին նախատեսվում է արտոնություններ սահմանել հետևյալ սոցիալական խմբերի համար՝ սահմանված դրույքաչափերի 50%-ի չափով՝</w:t>
      </w:r>
    </w:p>
    <w:p w14:paraId="3754ED19" w14:textId="77777777" w:rsidR="00225976" w:rsidRPr="007F5853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lastRenderedPageBreak/>
        <w:t>1)</w:t>
      </w:r>
      <w:r w:rsidRPr="0096659C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Հայաստանի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Հանրապետության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պաշտպանության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ժամանակ, ինչպես նաև ծառայողական պարտականությունները կատարելիս</w:t>
      </w:r>
      <w:r w:rsidRPr="00D4779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զոհված (մահացած) զինծառայողների ընտանիքների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անդամներին.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2) բազմազավակ (մինչև 18 տարեկան 4 և ավելի անչափահաս երեխաներ ունեցող) ընտանիքներին:</w:t>
      </w:r>
    </w:p>
    <w:p w14:paraId="0AFF8833" w14:textId="77777777" w:rsidR="00225976" w:rsidRDefault="00225976" w:rsidP="00A538DD">
      <w:pPr>
        <w:divId w:val="902523637"/>
        <w:rPr>
          <w:rFonts w:ascii="GHEA Mariam" w:hAnsi="GHEA Mariam"/>
          <w:b/>
          <w:lang w:val="hy-AM"/>
        </w:rPr>
      </w:pPr>
    </w:p>
    <w:p w14:paraId="0818C075" w14:textId="77777777" w:rsidR="00225976" w:rsidRPr="007F1C93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389BF743" w14:textId="052D249D" w:rsidR="00225976" w:rsidRPr="006B17EF" w:rsidRDefault="00671CF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671CF6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</w:t>
      </w:r>
      <w:r w:rsidRPr="00671CF6">
        <w:rPr>
          <w:rFonts w:ascii="GHEA Mariam" w:hAnsi="GHEA Mariam"/>
          <w:b/>
          <w:lang w:val="hy-AM"/>
        </w:rPr>
        <w:t>2024 ԹՎԱԿԱՆԻ ԴՐՈՒՅՔԱՉԱՓԵՐԸ</w:t>
      </w:r>
      <w:r>
        <w:rPr>
          <w:rFonts w:ascii="GHEA Mariam" w:hAnsi="GHEA Mariam"/>
          <w:b/>
          <w:lang w:val="hy-AM"/>
        </w:rPr>
        <w:t>, Հ</w:t>
      </w:r>
      <w:r w:rsidRPr="00671CF6">
        <w:rPr>
          <w:rFonts w:ascii="GHEA Mariam" w:hAnsi="GHEA Mariam"/>
          <w:b/>
          <w:lang w:val="hy-AM"/>
        </w:rPr>
        <w:t>ԱՇՎԱՐԿՄԱՆ ՄԵԹՈԴՆԵՐԸ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225976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225976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225976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225976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225976" w:rsidRPr="007F1C93">
        <w:rPr>
          <w:rFonts w:ascii="GHEA Mariam" w:hAnsi="GHEA Mariam"/>
          <w:b/>
          <w:lang w:val="hy-AM"/>
        </w:rPr>
        <w:t xml:space="preserve">  </w:t>
      </w:r>
    </w:p>
    <w:p w14:paraId="52698601" w14:textId="77777777" w:rsidR="00225976" w:rsidRDefault="00225976" w:rsidP="00225976">
      <w:pPr>
        <w:spacing w:line="360" w:lineRule="auto"/>
        <w:jc w:val="both"/>
        <w:divId w:val="902523637"/>
        <w:rPr>
          <w:rFonts w:ascii="GHEA Mariam" w:hAnsi="GHEA Mariam" w:cs="Arial"/>
          <w:lang w:val="hy-AM"/>
        </w:rPr>
      </w:pPr>
    </w:p>
    <w:p w14:paraId="6A0365D3" w14:textId="3CECDD6C" w:rsidR="00C863D0" w:rsidRPr="00A538DD" w:rsidRDefault="00225976" w:rsidP="00A538DD">
      <w:pPr>
        <w:spacing w:line="360" w:lineRule="auto"/>
        <w:jc w:val="both"/>
        <w:divId w:val="902523637"/>
        <w:rPr>
          <w:rFonts w:ascii="GHEA Mariam" w:hAnsi="GHEA Mariam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7F5853" w:rsidRPr="007F5853">
        <w:rPr>
          <w:rFonts w:ascii="GHEA Mariam" w:hAnsi="GHEA Mariam"/>
          <w:color w:val="000000"/>
          <w:lang w:val="hy-AM"/>
        </w:rPr>
        <w:t>4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6659C">
        <w:rPr>
          <w:rFonts w:ascii="Calibri" w:hAnsi="Calibri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2E9D2993" w14:textId="77777777" w:rsidR="00C863D0" w:rsidRPr="007F5853" w:rsidRDefault="00C863D0" w:rsidP="00A538DD">
      <w:pPr>
        <w:divId w:val="902523637"/>
        <w:rPr>
          <w:rFonts w:ascii="GHEA Mariam" w:hAnsi="GHEA Mariam"/>
          <w:b/>
          <w:lang w:val="hy-AM"/>
        </w:rPr>
      </w:pPr>
    </w:p>
    <w:p w14:paraId="7D5A035E" w14:textId="17D57BF6" w:rsidR="00225976" w:rsidRPr="009B72E8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9B72E8">
        <w:rPr>
          <w:rFonts w:ascii="GHEA Mariam" w:hAnsi="GHEA Mariam"/>
          <w:b/>
          <w:lang w:val="hy-AM"/>
        </w:rPr>
        <w:t>ՏԵՂԵԿԱՆՔ</w:t>
      </w:r>
    </w:p>
    <w:p w14:paraId="13164A1B" w14:textId="091A37CF" w:rsidR="00225976" w:rsidRPr="00A538DD" w:rsidRDefault="00671CF6" w:rsidP="00A538DD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671CF6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</w:t>
      </w:r>
      <w:r w:rsidRPr="00671CF6">
        <w:rPr>
          <w:rFonts w:ascii="GHEA Mariam" w:hAnsi="GHEA Mariam"/>
          <w:b/>
          <w:lang w:val="hy-AM"/>
        </w:rPr>
        <w:t>2024 ԹՎԱԿԱՆԻ ԴՐՈՒՅՔԱՉԱՓԵՐԸ</w:t>
      </w:r>
      <w:r>
        <w:rPr>
          <w:rFonts w:ascii="GHEA Mariam" w:hAnsi="GHEA Mariam"/>
          <w:b/>
          <w:lang w:val="hy-AM"/>
        </w:rPr>
        <w:t>, Հ</w:t>
      </w:r>
      <w:r w:rsidRPr="00671CF6">
        <w:rPr>
          <w:rFonts w:ascii="GHEA Mariam" w:hAnsi="GHEA Mariam"/>
          <w:b/>
          <w:lang w:val="hy-AM"/>
        </w:rPr>
        <w:t>ԱՇՎԱՐԿՄԱՆ ՄԵԹՈԴՆԵՐԸ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225976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225976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  <w:r w:rsidR="00225976" w:rsidRPr="009B72E8">
        <w:rPr>
          <w:rFonts w:ascii="GHEA Mariam" w:hAnsi="GHEA Mariam"/>
          <w:lang w:val="hy-AM"/>
        </w:rPr>
        <w:t xml:space="preserve">  </w:t>
      </w:r>
    </w:p>
    <w:p w14:paraId="042BEFB8" w14:textId="4778A715" w:rsidR="00C863D0" w:rsidRPr="007F5853" w:rsidRDefault="00225976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Sylfaen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7F5853" w:rsidRPr="007F5853">
        <w:rPr>
          <w:rFonts w:ascii="GHEA Mariam" w:hAnsi="GHEA Mariam"/>
          <w:color w:val="000000"/>
          <w:lang w:val="hy-AM"/>
        </w:rPr>
        <w:t>4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="00671CF6">
        <w:rPr>
          <w:rFonts w:ascii="Calibri" w:hAnsi="Calibri" w:cs="Calibri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B00B0F4" w14:textId="19B1D090" w:rsidR="00225976" w:rsidRPr="00A538DD" w:rsidRDefault="00225976" w:rsidP="00A538DD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="00C863D0">
        <w:rPr>
          <w:rFonts w:ascii="GHEA Mariam" w:hAnsi="GHEA Mariam"/>
          <w:lang w:val="en-US"/>
        </w:rPr>
        <w:t xml:space="preserve">     </w:t>
      </w:r>
      <w:r w:rsidR="007E2A0F">
        <w:rPr>
          <w:rFonts w:ascii="GHEA Mariam" w:hAnsi="GHEA Mariam"/>
          <w:lang w:val="en-US"/>
        </w:rPr>
        <w:pict w14:anchorId="2093C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89.25pt">
            <v:imagedata r:id="rId4" o:title=""/>
            <o:lock v:ext="edit" ungrouping="t" rotation="t" cropping="t" verticies="t" text="t" grouping="t"/>
            <o:signatureline v:ext="edit" id="{320B7FD2-0BB0-4A13-AE63-FE58BA909546}" provid="{00000000-0000-0000-0000-000000000000}" issignatureline="t"/>
          </v:shape>
        </w:pict>
      </w:r>
      <w:r w:rsidR="00C863D0">
        <w:rPr>
          <w:rFonts w:ascii="GHEA Mariam" w:hAnsi="GHEA Mariam"/>
          <w:lang w:val="en-US"/>
        </w:rPr>
        <w:t xml:space="preserve">  </w:t>
      </w:r>
      <w:r w:rsidRPr="00A73A2E">
        <w:rPr>
          <w:rFonts w:ascii="GHEA Mariam" w:hAnsi="GHEA Mariam"/>
          <w:lang w:val="hy-AM"/>
        </w:rPr>
        <w:t>Հ. ԲԱԼԱՍՅԱՆ</w:t>
      </w:r>
      <w:r w:rsidRPr="00F376A6">
        <w:rPr>
          <w:rFonts w:ascii="GHEA Mariam" w:hAnsi="GHEA Mariam"/>
          <w:sz w:val="20"/>
          <w:szCs w:val="20"/>
          <w:lang w:val="hy-AM"/>
        </w:rPr>
        <w:br/>
      </w:r>
    </w:p>
    <w:sectPr w:rsidR="00225976" w:rsidRPr="00A538DD" w:rsidSect="00A538DD">
      <w:pgSz w:w="11907" w:h="16839"/>
      <w:pgMar w:top="852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34"/>
    <w:rsid w:val="00225976"/>
    <w:rsid w:val="004B2E5F"/>
    <w:rsid w:val="006372EB"/>
    <w:rsid w:val="00671CF6"/>
    <w:rsid w:val="007E2A0F"/>
    <w:rsid w:val="007F5853"/>
    <w:rsid w:val="009D1FC7"/>
    <w:rsid w:val="00A538DD"/>
    <w:rsid w:val="00C863D0"/>
    <w:rsid w:val="00E43E34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D3D4"/>
  <w15:docId w15:val="{4137C185-6140-4DE8-B34E-4F9EDCE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FE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S6ZN5HrUbJqa9UTrIHcTX44O04AoOU2Yoqq3XKcGBtg=</DigestValue>
    </Reference>
    <Reference Type="http://www.w3.org/2000/09/xmldsig#Object" URI="#idOfficeObject">
      <DigestMethod Algorithm="http://www.w3.org/2001/04/xmlenc#sha256"/>
      <DigestValue>Px5XwGdJYk38U2oDDJ/Ae25RqvCBACizaf0JDW4YtuE=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+fxUSZ9l//qb1yr9eaydX5fOTbipmW6HHKy/MLpSH7I=</DigestValue>
    </Reference>
    <Reference Type="http://www.w3.org/2000/09/xmldsig#Object" URI="#idValidSigLnImg">
      <DigestMethod Algorithm="http://www.w3.org/2001/04/xmlenc#sha256"/>
      <DigestValue>nt4klsZN8a6MbCDBy/hEJ8AZhpojVqhNn1kydjufoJo=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ORpPDnS0MwVGnVZhr9dZDZb0SCH39PIWhac2ED9EgtSFyrqtgGdWHgNC85hkjbdIFdhdyyt8gmWR
3eAfNb3VASerjEwiIAzvAUnCPnIhz4bi3b1B3hssRRxjuY7PhrzxTCbQ7x62Y9/28yxYzKp2sw1U
s8RSYKCUPYr6GHeBcmxictUEFU/3yMejJCTZCk+2fZaaXzUqNPbibM+zIw407usrwUQkm7DxqFGW
CryHjCExX89/SGQ+B7OPokbH77iJ8C7W2JdB8hc/ayosMSvZ0e+HiyEZ+TPI/AXOyWpz2cssSYMu
0wfJDF9L8Wt/RJcHRZhDQ35ErMbuwQqpevUCrw==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QMhqZl4mrJo/YhfQicR8ID6ZDyAKoJ8zzi+ZOfyODZg=</DigestValue>
      </Reference>
      <Reference URI="/word/fontTable.xml?ContentType=application/vnd.openxmlformats-officedocument.wordprocessingml.fontTable+xml">
        <DigestMethod Algorithm="http://www.w3.org/2001/04/xmlenc#sha256"/>
        <DigestValue>UC26Oj+v+q/FJAglXBRLGLdHJXadxjJbG0uRRMwyRkA=</DigestValue>
      </Reference>
      <Reference URI="/word/media/image1.emf?ContentType=image/x-emf">
        <DigestMethod Algorithm="http://www.w3.org/2001/04/xmlenc#sha256"/>
        <DigestValue>4tZPwClxaD8wQgUSLJ+wCWIGei1CP2mOYVcoJtrBQpE=</DigestValue>
      </Reference>
      <Reference URI="/word/settings.xml?ContentType=application/vnd.openxmlformats-officedocument.wordprocessingml.settings+xml">
        <DigestMethod Algorithm="http://www.w3.org/2001/04/xmlenc#sha256"/>
        <DigestValue>9WXLx0Bl5q0j5Wpe2ocYFmaUDJmmbSeOXV5tr0yB+Zc=</DigestValue>
      </Reference>
      <Reference URI="/word/styles.xml?ContentType=application/vnd.openxmlformats-officedocument.wordprocessingml.styles+xml">
        <DigestMethod Algorithm="http://www.w3.org/2001/04/xmlenc#sha256"/>
        <DigestValue>CGTSzedFZhNfVNAg9SFi9vCGYD6LJ81tAAC5H6eicXU=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RonT8nZMxXUVmS5lcCA6qN1Vo5BmdGUZqF1rO0RZn4k=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2023-11-16T13:09:49Z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{320B7FD2-0BB0-4A13-AE63-FE58BA909546}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2023-11-16T13:09:49Z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A</dc:creator>
  <cp:lastModifiedBy>User</cp:lastModifiedBy>
  <cp:revision>5</cp:revision>
  <cp:lastPrinted>2021-10-26T13:40:00Z</cp:lastPrinted>
  <dcterms:created xsi:type="dcterms:W3CDTF">2023-11-02T08:23:00Z</dcterms:created>
  <dcterms:modified xsi:type="dcterms:W3CDTF">2023-11-16T13:09:00Z</dcterms:modified>
</cp:coreProperties>
</file>