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0" w:rsidRPr="00B73970" w:rsidRDefault="00B73970" w:rsidP="00B73970">
      <w:pPr>
        <w:ind w:left="708" w:firstLine="708"/>
        <w:rPr>
          <w:rFonts w:ascii="GHEA Grapalat" w:hAnsi="GHEA Grapalat"/>
          <w:b/>
        </w:rPr>
      </w:pPr>
      <w:bookmarkStart w:id="0" w:name="_GoBack"/>
      <w:bookmarkEnd w:id="0"/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3970" w:rsidRPr="00B73970" w:rsidTr="00B73970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3970" w:rsidRPr="00B73970" w:rsidRDefault="00A04B43" w:rsidP="00B739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19175" cy="971550"/>
                  <wp:effectExtent l="19050" t="0" r="9525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2"/>
              </w:rPr>
            </w:pP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73970">
              <w:rPr>
                <w:rFonts w:ascii="GHEA Grapalat" w:hAnsi="GHEA Grapalat"/>
                <w:b/>
                <w:sz w:val="28"/>
              </w:rPr>
              <w:t>ՀԱՅԱՍՏԱՆԻ ՀԱՆՐԱՊԵՏՈՒԹՅԱՆ</w:t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32"/>
                <w:szCs w:val="28"/>
              </w:rPr>
            </w:pPr>
            <w:r w:rsidRPr="00B73970">
              <w:rPr>
                <w:rFonts w:ascii="GHEA Grapalat" w:hAnsi="GHEA Grapalat"/>
                <w:b/>
                <w:sz w:val="32"/>
                <w:szCs w:val="32"/>
              </w:rPr>
              <w:t xml:space="preserve">ԱՐԴԱՐԱԴԱՏՈՒԹՅԱՆ </w:t>
            </w:r>
            <w:r w:rsidRPr="00B73970">
              <w:rPr>
                <w:rFonts w:ascii="GHEA Grapalat" w:hAnsi="GHEA Grapalat"/>
                <w:b/>
                <w:sz w:val="32"/>
                <w:szCs w:val="28"/>
              </w:rPr>
              <w:t>ՆԱԽԱՐԱՐՈՒԹՅՈՒՆ</w:t>
            </w:r>
          </w:p>
          <w:p w:rsidR="00B73970" w:rsidRPr="00B73970" w:rsidRDefault="00B73970" w:rsidP="00B73970">
            <w:pPr>
              <w:rPr>
                <w:rFonts w:ascii="GHEA Grapalat" w:hAnsi="GHEA Grapalat"/>
                <w:sz w:val="12"/>
              </w:rPr>
            </w:pPr>
          </w:p>
        </w:tc>
      </w:tr>
      <w:tr w:rsidR="00B73970" w:rsidRPr="00B73970" w:rsidTr="00B73970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4"/>
                <w:szCs w:val="16"/>
              </w:rPr>
            </w:pPr>
          </w:p>
          <w:p w:rsidR="00003510" w:rsidRPr="00003510" w:rsidRDefault="00003510" w:rsidP="00003510">
            <w:pPr>
              <w:jc w:val="right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0010 </w:t>
            </w:r>
            <w:r w:rsidRPr="00776746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Երևան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Վ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Սարգսյան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3/8, </w:t>
            </w:r>
            <w:r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հեռ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>. 594004</w:t>
            </w:r>
          </w:p>
          <w:p w:rsidR="00003510" w:rsidRPr="00003510" w:rsidRDefault="00003510" w:rsidP="00003510">
            <w:pPr>
              <w:ind w:left="7080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Էլ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. </w:t>
            </w: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փոստ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>`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hyperlink r:id="rId7" w:history="1"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press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@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moj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.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am</w:t>
              </w:r>
            </w:hyperlink>
          </w:p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16"/>
                <w:szCs w:val="16"/>
              </w:rPr>
            </w:pPr>
          </w:p>
        </w:tc>
      </w:tr>
    </w:tbl>
    <w:p w:rsidR="00927474" w:rsidRPr="009E58B1" w:rsidRDefault="009E58B1" w:rsidP="00B73970">
      <w:pPr>
        <w:rPr>
          <w:rFonts w:ascii="GHEA Grapalat" w:hAnsi="GHEA Grapalat"/>
          <w:b/>
        </w:rPr>
      </w:pPr>
      <w:r w:rsidRPr="009E58B1">
        <w:rPr>
          <w:rFonts w:ascii="GHEA Grapalat" w:hAnsi="GHEA Grapalat"/>
          <w:b/>
        </w:rPr>
        <w:t xml:space="preserve">                                                                               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ԿՈՏԱՅՔ</w:t>
      </w:r>
      <w:r>
        <w:rPr>
          <w:rFonts w:ascii="GHEA Grapalat" w:hAnsi="GHEA Grapalat" w:cs="Sylfaen"/>
          <w:b/>
          <w:lang w:val="hy-AM"/>
        </w:rPr>
        <w:t xml:space="preserve">Ի ՄԱՐԶ, </w:t>
      </w:r>
      <w:r w:rsidR="00CD4017">
        <w:rPr>
          <w:rFonts w:ascii="GHEA Grapalat" w:hAnsi="GHEA Grapalat" w:cs="Sylfaen"/>
          <w:b/>
          <w:lang w:val="en-US"/>
        </w:rPr>
        <w:t>ԲՅՈՒՐԵՂԱՎԱՆ</w:t>
      </w:r>
      <w:r>
        <w:rPr>
          <w:rFonts w:ascii="GHEA Grapalat" w:hAnsi="GHEA Grapalat" w:cs="Sylfaen"/>
          <w:b/>
          <w:lang w:val="hy-AM"/>
        </w:rPr>
        <w:t xml:space="preserve"> ՀԱՄԱՅՆՔԻ ՂԵԿԱՎԱՐ</w:t>
      </w:r>
    </w:p>
    <w:p w:rsidR="004170A9" w:rsidRDefault="004170A9" w:rsidP="004170A9">
      <w:pPr>
        <w:ind w:left="424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ՊԱՐՈՆ </w:t>
      </w:r>
      <w:r w:rsidR="00CD4017"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ՀԱԿՈԲ ԲԱԼԱ</w:t>
      </w:r>
      <w:r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caps/>
          <w:szCs w:val="18"/>
          <w:shd w:val="clear" w:color="auto" w:fill="FFFFFF"/>
          <w:lang w:val="hy-AM"/>
        </w:rPr>
        <w:t>ՅԱՆԻՆ</w:t>
      </w: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tabs>
          <w:tab w:val="left" w:pos="426"/>
        </w:tabs>
        <w:spacing w:line="360" w:lineRule="auto"/>
        <w:ind w:firstLine="426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en-US"/>
        </w:rPr>
        <w:tab/>
        <w:t xml:space="preserve">  </w:t>
      </w:r>
      <w:r>
        <w:rPr>
          <w:rFonts w:ascii="GHEA Grapalat" w:hAnsi="GHEA Grapalat" w:cs="Sylfaen"/>
          <w:b/>
          <w:lang w:val="hy-AM"/>
        </w:rPr>
        <w:t xml:space="preserve">Հարգելի պարոն </w:t>
      </w:r>
      <w:r w:rsidR="00CD4017">
        <w:rPr>
          <w:rFonts w:ascii="GHEA Grapalat" w:hAnsi="GHEA Grapalat"/>
          <w:b/>
          <w:szCs w:val="18"/>
          <w:shd w:val="clear" w:color="auto" w:fill="FFFFFF"/>
          <w:lang w:val="en-US"/>
        </w:rPr>
        <w:t>Բալա</w:t>
      </w:r>
      <w:r>
        <w:rPr>
          <w:rFonts w:ascii="GHEA Grapalat" w:hAnsi="GHEA Grapalat"/>
          <w:b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szCs w:val="18"/>
          <w:shd w:val="clear" w:color="auto" w:fill="FFFFFF"/>
          <w:lang w:val="hy-AM"/>
        </w:rPr>
        <w:t>յան</w:t>
      </w:r>
    </w:p>
    <w:p w:rsidR="00FE6168" w:rsidRDefault="004170A9" w:rsidP="004170A9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   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պատասխան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Ձեր</w:t>
      </w:r>
      <w:r w:rsidR="00A51C44">
        <w:rPr>
          <w:rFonts w:ascii="GHEA Grapalat" w:hAnsi="GHEA Grapalat"/>
          <w:noProof/>
          <w:lang w:val="hy-AM"/>
        </w:rPr>
        <w:t xml:space="preserve"> 20</w:t>
      </w:r>
      <w:r w:rsidR="00A51C44">
        <w:rPr>
          <w:rFonts w:ascii="GHEA Grapalat" w:hAnsi="GHEA Grapalat"/>
          <w:noProof/>
          <w:lang w:val="en-US"/>
        </w:rPr>
        <w:t>20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թվականի</w:t>
      </w:r>
      <w:r w:rsidR="00A51C44">
        <w:rPr>
          <w:rFonts w:ascii="GHEA Grapalat" w:hAnsi="GHEA Grapalat"/>
          <w:noProof/>
          <w:lang w:val="en-US"/>
        </w:rPr>
        <w:t xml:space="preserve"> հունվա</w:t>
      </w:r>
      <w:r w:rsidR="0045090D">
        <w:rPr>
          <w:rFonts w:ascii="GHEA Grapalat" w:hAnsi="GHEA Grapalat"/>
          <w:noProof/>
          <w:lang w:val="en-US"/>
        </w:rPr>
        <w:t>ր</w:t>
      </w:r>
      <w:r>
        <w:rPr>
          <w:rFonts w:ascii="GHEA Grapalat" w:hAnsi="GHEA Grapalat"/>
          <w:noProof/>
          <w:lang w:val="hy-AM"/>
        </w:rPr>
        <w:t xml:space="preserve">ի </w:t>
      </w:r>
      <w:r w:rsidR="00C0648B">
        <w:rPr>
          <w:rFonts w:ascii="GHEA Grapalat" w:hAnsi="GHEA Grapalat"/>
          <w:noProof/>
          <w:lang w:val="en-US"/>
        </w:rPr>
        <w:t>14</w:t>
      </w:r>
      <w:r>
        <w:rPr>
          <w:rFonts w:ascii="GHEA Grapalat" w:hAnsi="GHEA Grapalat"/>
          <w:noProof/>
          <w:lang w:val="hy-AM"/>
        </w:rPr>
        <w:t>-</w:t>
      </w:r>
      <w:r>
        <w:rPr>
          <w:rFonts w:ascii="GHEA Grapalat" w:hAnsi="GHEA Grapalat" w:cs="Sylfaen"/>
          <w:noProof/>
          <w:lang w:val="hy-AM"/>
        </w:rPr>
        <w:t>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թիվ </w:t>
      </w:r>
      <w:r w:rsidR="00C0648B">
        <w:rPr>
          <w:rFonts w:ascii="GHEA Grapalat" w:hAnsi="GHEA Grapalat" w:cs="Sylfaen"/>
          <w:noProof/>
          <w:lang w:val="en-US"/>
        </w:rPr>
        <w:t xml:space="preserve">Ե </w:t>
      </w:r>
      <w:r w:rsidR="00A51C44">
        <w:rPr>
          <w:rFonts w:ascii="GHEA Grapalat" w:hAnsi="GHEA Grapalat" w:cs="Sylfaen"/>
          <w:noProof/>
          <w:lang w:val="en-US"/>
        </w:rPr>
        <w:t>2</w:t>
      </w:r>
      <w:r w:rsidR="00C0648B">
        <w:rPr>
          <w:rFonts w:ascii="GHEA Grapalat" w:hAnsi="GHEA Grapalat" w:cs="Sylfaen"/>
          <w:noProof/>
          <w:lang w:val="en-US"/>
        </w:rPr>
        <w:t>4</w:t>
      </w:r>
      <w:r w:rsidR="00CD4017">
        <w:rPr>
          <w:rFonts w:ascii="GHEA Grapalat" w:hAnsi="GHEA Grapalat" w:cs="Sylfaen"/>
          <w:noProof/>
          <w:lang w:val="en-US"/>
        </w:rPr>
        <w:t>/</w:t>
      </w:r>
      <w:r w:rsidR="00A51C44">
        <w:rPr>
          <w:rFonts w:ascii="GHEA Grapalat" w:hAnsi="GHEA Grapalat" w:cs="Sylfaen"/>
          <w:noProof/>
          <w:lang w:val="en-US"/>
        </w:rPr>
        <w:t>20</w:t>
      </w:r>
      <w:r>
        <w:rPr>
          <w:rFonts w:ascii="Sylfaen" w:hAnsi="Sylfaen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գրության՝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en-US"/>
        </w:rPr>
        <w:t xml:space="preserve">կից ներկայացվում է </w:t>
      </w: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Cs/>
          <w:iCs/>
          <w:lang w:val="en-US"/>
        </w:rPr>
        <w:t>Կոտայք</w:t>
      </w:r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>
        <w:rPr>
          <w:rFonts w:ascii="GHEA Grapalat" w:hAnsi="GHEA Grapalat" w:cs="Calibri"/>
          <w:color w:val="000000"/>
          <w:lang w:val="hy-AM"/>
        </w:rPr>
        <w:t>«</w:t>
      </w:r>
      <w:r w:rsidR="00CD4017"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 w:rsidR="00CD4017">
        <w:rPr>
          <w:rFonts w:ascii="GHEA Grapalat" w:hAnsi="GHEA Grapalat" w:cs="Sylfaen"/>
          <w:bCs/>
          <w:iCs/>
          <w:lang w:val="en-US"/>
        </w:rPr>
        <w:t>Կոտայք</w:t>
      </w:r>
      <w:r w:rsidR="00CD4017"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</w:t>
      </w:r>
      <w:r w:rsidR="0045090D">
        <w:rPr>
          <w:rFonts w:ascii="GHEA Grapalat" w:hAnsi="GHEA Grapalat" w:cs="Sylfaen"/>
          <w:bCs/>
          <w:iCs/>
          <w:lang w:val="en-US"/>
        </w:rPr>
        <w:t>ի ավագանու</w:t>
      </w:r>
      <w:r>
        <w:rPr>
          <w:rFonts w:ascii="GHEA Grapalat" w:hAnsi="GHEA Grapalat" w:cs="Sylfaen"/>
          <w:bCs/>
          <w:iCs/>
          <w:lang w:val="en-US"/>
        </w:rPr>
        <w:t xml:space="preserve"> </w:t>
      </w:r>
      <w:r w:rsidR="00C0648B">
        <w:rPr>
          <w:rFonts w:ascii="GHEA Grapalat" w:hAnsi="GHEA Grapalat" w:cs="Sylfaen"/>
          <w:bCs/>
          <w:iCs/>
          <w:lang w:val="en-US"/>
        </w:rPr>
        <w:t xml:space="preserve">2019 թվականի դեկտեմբերի </w:t>
      </w:r>
      <w:r w:rsidR="00A51C44">
        <w:rPr>
          <w:rFonts w:ascii="GHEA Grapalat" w:hAnsi="GHEA Grapalat" w:cs="Sylfaen"/>
          <w:bCs/>
          <w:iCs/>
          <w:lang w:val="en-US"/>
        </w:rPr>
        <w:t>2</w:t>
      </w:r>
      <w:r w:rsidR="00C0648B">
        <w:rPr>
          <w:rFonts w:ascii="GHEA Grapalat" w:hAnsi="GHEA Grapalat" w:cs="Sylfaen"/>
          <w:bCs/>
          <w:iCs/>
          <w:lang w:val="en-US"/>
        </w:rPr>
        <w:t>7-ի թիվ 77</w:t>
      </w:r>
      <w:r w:rsidR="00A51C44">
        <w:rPr>
          <w:rFonts w:ascii="GHEA Grapalat" w:hAnsi="GHEA Grapalat" w:cs="Sylfaen"/>
          <w:bCs/>
          <w:iCs/>
          <w:lang w:val="en-US"/>
        </w:rPr>
        <w:t>-Ն որոշման մեջ փոփոխություն</w:t>
      </w:r>
      <w:r w:rsidR="00C0648B">
        <w:rPr>
          <w:rFonts w:ascii="GHEA Grapalat" w:hAnsi="GHEA Grapalat" w:cs="Sylfaen"/>
          <w:bCs/>
          <w:iCs/>
          <w:lang w:val="en-US"/>
        </w:rPr>
        <w:t>ներ</w:t>
      </w:r>
      <w:r w:rsidR="0045090D">
        <w:rPr>
          <w:rFonts w:ascii="GHEA Grapalat" w:hAnsi="GHEA Grapalat" w:cs="Sylfaen"/>
          <w:bCs/>
          <w:iCs/>
          <w:lang w:val="en-US"/>
        </w:rPr>
        <w:t xml:space="preserve"> կատարելու </w:t>
      </w:r>
      <w:r w:rsidR="00640A95">
        <w:rPr>
          <w:rFonts w:ascii="GHEA Grapalat" w:hAnsi="GHEA Grapalat" w:cs="Calibri"/>
          <w:color w:val="000000"/>
          <w:lang w:val="hy-AM"/>
        </w:rPr>
        <w:t>մասին</w:t>
      </w:r>
      <w:r w:rsidR="00640A95">
        <w:rPr>
          <w:rFonts w:ascii="GHEA Grapalat" w:hAnsi="GHEA Grapalat" w:cs="Sylfaen"/>
          <w:bCs/>
          <w:iCs/>
          <w:lang w:val="af-ZA"/>
        </w:rPr>
        <w:t>»</w:t>
      </w:r>
      <w:r w:rsidR="00640A95">
        <w:rPr>
          <w:rFonts w:ascii="GHEA Grapalat" w:hAnsi="GHEA Grapalat" w:cs="Calibri"/>
          <w:color w:val="000000"/>
          <w:lang w:val="en-US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որոշ</w:t>
      </w:r>
      <w:r>
        <w:rPr>
          <w:rFonts w:ascii="GHEA Grapalat" w:hAnsi="GHEA Grapalat" w:cs="Sylfaen"/>
          <w:noProof/>
          <w:lang w:val="en-US"/>
        </w:rPr>
        <w:t>ման</w:t>
      </w:r>
      <w:r w:rsidR="00640A95">
        <w:rPr>
          <w:rFonts w:ascii="GHEA Grapalat" w:hAnsi="GHEA Grapalat" w:cs="Sylfaen"/>
          <w:noProof/>
          <w:lang w:val="hy-AM"/>
        </w:rPr>
        <w:t xml:space="preserve"> նախագծի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վերաբերյալ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Հայաստանի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Հանրապետության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արդարադատության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նախարարության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պետական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փորձագիտական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եզրակացությունը:</w:t>
      </w:r>
    </w:p>
    <w:p w:rsidR="00FE6168" w:rsidRDefault="00FE6168" w:rsidP="00FE6168">
      <w:pPr>
        <w:spacing w:line="360" w:lineRule="auto"/>
        <w:outlineLvl w:val="0"/>
        <w:rPr>
          <w:rFonts w:ascii="GHEA Grapalat" w:hAnsi="GHEA Grapalat"/>
          <w:lang w:val="af-ZA" w:eastAsia="en-US"/>
        </w:rPr>
      </w:pPr>
    </w:p>
    <w:p w:rsidR="00640A95" w:rsidRDefault="003509F2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 w:rsidRPr="00BB24FD">
        <w:rPr>
          <w:rFonts w:ascii="GHEA Grapalat" w:hAnsi="GHEA Grapalat" w:cs="Sylfaen"/>
          <w:b/>
          <w:bCs/>
          <w:lang w:val="af-ZA"/>
        </w:rPr>
        <w:t xml:space="preserve"> </w:t>
      </w:r>
    </w:p>
    <w:p w:rsidR="00FE6168" w:rsidRDefault="00FE6168" w:rsidP="003509F2">
      <w:pPr>
        <w:outlineLvl w:val="0"/>
        <w:rPr>
          <w:rFonts w:ascii="GHEA Grapalat" w:hAnsi="GHEA Grapalat" w:cs="Sylfaen"/>
          <w:b/>
          <w:bCs/>
          <w:lang w:val="af-ZA"/>
        </w:rPr>
      </w:pPr>
    </w:p>
    <w:p w:rsidR="00FE6168" w:rsidRDefault="006E0D62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252.65pt;margin-top:9.5pt;width:119.95pt;height:60pt;z-index:251657728" stroked="f">
            <v:imagedata r:id="rId8" o:title=""/>
          </v:shape>
          <w:control r:id="rId9" w:name="ArGrDigsig1" w:shapeid="_x0000_s1036"/>
        </w:pict>
      </w:r>
    </w:p>
    <w:p w:rsidR="003509F2" w:rsidRPr="00AA0E2F" w:rsidRDefault="003509F2" w:rsidP="003509F2">
      <w:pPr>
        <w:outlineLvl w:val="0"/>
        <w:rPr>
          <w:rFonts w:ascii="GHEA Grapalat" w:hAnsi="GHEA Grapalat"/>
          <w:b/>
          <w:lang w:val="af-ZA"/>
        </w:rPr>
      </w:pPr>
      <w:r w:rsidRPr="00166D1C">
        <w:rPr>
          <w:rFonts w:ascii="GHEA Grapalat" w:hAnsi="GHEA Grapalat"/>
          <w:b/>
        </w:rPr>
        <w:t>Իրավական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ակտերի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փորձաքննության</w:t>
      </w:r>
    </w:p>
    <w:p w:rsidR="003509F2" w:rsidRPr="00AA0E2F" w:rsidRDefault="003509F2" w:rsidP="003509F2">
      <w:pPr>
        <w:jc w:val="both"/>
        <w:rPr>
          <w:rFonts w:ascii="GHEA Grapalat" w:hAnsi="GHEA Grapalat"/>
          <w:b/>
          <w:lang w:val="af-ZA"/>
        </w:rPr>
      </w:pPr>
      <w:r w:rsidRPr="00AA0E2F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գործակալ</w:t>
      </w:r>
      <w:r w:rsidRPr="00166D1C">
        <w:rPr>
          <w:rFonts w:ascii="GHEA Grapalat" w:hAnsi="GHEA Grapalat"/>
          <w:b/>
        </w:rPr>
        <w:t>ության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պետ</w:t>
      </w:r>
      <w:r w:rsidRPr="00AA0E2F">
        <w:rPr>
          <w:rFonts w:ascii="GHEA Grapalat" w:hAnsi="GHEA Grapalat"/>
          <w:b/>
          <w:lang w:val="af-ZA"/>
        </w:rPr>
        <w:t xml:space="preserve">`                                                   </w:t>
      </w:r>
      <w:r>
        <w:rPr>
          <w:rFonts w:ascii="GHEA Grapalat" w:hAnsi="GHEA Grapalat"/>
          <w:b/>
          <w:lang w:val="af-ZA"/>
        </w:rPr>
        <w:t xml:space="preserve">                       </w:t>
      </w:r>
      <w:r w:rsidRPr="00166D1C">
        <w:rPr>
          <w:rFonts w:ascii="GHEA Grapalat" w:hAnsi="GHEA Grapalat"/>
          <w:b/>
        </w:rPr>
        <w:t>Կ</w:t>
      </w:r>
      <w:r w:rsidRPr="00AA0E2F">
        <w:rPr>
          <w:rFonts w:ascii="GHEA Grapalat" w:hAnsi="GHEA Grapalat"/>
          <w:b/>
          <w:lang w:val="af-ZA"/>
        </w:rPr>
        <w:t xml:space="preserve">. </w:t>
      </w:r>
      <w:r w:rsidRPr="00166D1C">
        <w:rPr>
          <w:rFonts w:ascii="GHEA Grapalat" w:hAnsi="GHEA Grapalat"/>
          <w:b/>
        </w:rPr>
        <w:t>ԽՏՐՅԱՆ</w:t>
      </w:r>
    </w:p>
    <w:p w:rsidR="009736DE" w:rsidRDefault="009736DE" w:rsidP="00B73970">
      <w:pPr>
        <w:rPr>
          <w:rFonts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3A0FE6" w:rsidRDefault="00B73970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</w:rPr>
        <w:t>Կատարող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` 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 xml:space="preserve"> Անահիտ Գևորգյան</w:t>
      </w:r>
    </w:p>
    <w:p w:rsidR="00B73970" w:rsidRPr="00B73970" w:rsidRDefault="003A0FE6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sz w:val="16"/>
          <w:szCs w:val="16"/>
          <w:lang w:val="en-US"/>
        </w:rPr>
        <w:t>ՀՀ ԱՆ ի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րավական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ակտերի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փորձաքննության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գործակալություն</w:t>
      </w:r>
    </w:p>
    <w:p w:rsidR="0045259E" w:rsidRDefault="00B73970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73970">
        <w:rPr>
          <w:rFonts w:ascii="GHEA Grapalat" w:hAnsi="GHEA Grapalat" w:cs="Sylfaen"/>
          <w:b/>
          <w:sz w:val="16"/>
          <w:szCs w:val="16"/>
        </w:rPr>
        <w:t>հեռ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. </w:t>
      </w:r>
      <w:r w:rsidR="009E58B1">
        <w:rPr>
          <w:rFonts w:ascii="GHEA Grapalat" w:hAnsi="GHEA Grapalat" w:cs="Sylfaen"/>
          <w:b/>
          <w:sz w:val="16"/>
          <w:szCs w:val="16"/>
          <w:lang w:val="af-ZA"/>
        </w:rPr>
        <w:t>594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6</w:t>
      </w: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ՊԵՏԱԿԱՆ ՓՈՐՁԱԳԻՏԱԿԱՆ ԵԶՐԱԿԱՑՈՒԹՅՈՒՆ</w:t>
      </w:r>
    </w:p>
    <w:p w:rsidR="00FE6168" w:rsidRDefault="00CD4017" w:rsidP="00934562">
      <w:pPr>
        <w:spacing w:line="360" w:lineRule="auto"/>
        <w:jc w:val="center"/>
        <w:rPr>
          <w:rFonts w:ascii="GHEA Grapalat" w:hAnsi="GHEA Grapalat" w:cs="Sylfaen"/>
          <w:b/>
          <w:noProof/>
          <w:lang w:val="en-US"/>
        </w:rPr>
      </w:pPr>
      <w:r w:rsidRPr="00CD4017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r w:rsidRPr="00CD4017">
        <w:rPr>
          <w:rFonts w:ascii="GHEA Grapalat" w:hAnsi="GHEA Grapalat" w:cs="Sylfaen"/>
          <w:b/>
          <w:bCs/>
          <w:iCs/>
          <w:lang w:val="en-US"/>
        </w:rPr>
        <w:t>Կոտայք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r w:rsidRPr="00CD4017">
        <w:rPr>
          <w:rFonts w:ascii="GHEA Grapalat" w:hAnsi="GHEA Grapalat" w:cs="Sylfaen"/>
          <w:b/>
          <w:bCs/>
          <w:iCs/>
          <w:lang w:val="en-US"/>
        </w:rPr>
        <w:t>Բյուրեղավան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 համայնքի ավագանու </w:t>
      </w:r>
      <w:r w:rsidR="00C0648B" w:rsidRPr="00C0648B">
        <w:rPr>
          <w:rFonts w:ascii="GHEA Grapalat" w:hAnsi="GHEA Grapalat" w:cs="Calibri"/>
          <w:b/>
          <w:color w:val="000000"/>
          <w:lang w:val="hy-AM"/>
        </w:rPr>
        <w:t>«</w:t>
      </w:r>
      <w:r w:rsidR="00C0648B" w:rsidRPr="00C0648B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r w:rsidR="00C0648B" w:rsidRPr="00C0648B">
        <w:rPr>
          <w:rFonts w:ascii="GHEA Grapalat" w:hAnsi="GHEA Grapalat" w:cs="Sylfaen"/>
          <w:b/>
          <w:bCs/>
          <w:iCs/>
          <w:lang w:val="en-US"/>
        </w:rPr>
        <w:t>Կոտայք</w:t>
      </w:r>
      <w:r w:rsidR="00C0648B" w:rsidRPr="00C0648B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r w:rsidR="00C0648B" w:rsidRPr="00C0648B">
        <w:rPr>
          <w:rFonts w:ascii="GHEA Grapalat" w:hAnsi="GHEA Grapalat" w:cs="Sylfaen"/>
          <w:b/>
          <w:bCs/>
          <w:iCs/>
          <w:lang w:val="en-US"/>
        </w:rPr>
        <w:t>Բյուրեղավան</w:t>
      </w:r>
      <w:r w:rsidR="00C0648B" w:rsidRPr="00C0648B">
        <w:rPr>
          <w:rFonts w:ascii="GHEA Grapalat" w:hAnsi="GHEA Grapalat" w:cs="Sylfaen"/>
          <w:b/>
          <w:bCs/>
          <w:iCs/>
          <w:lang w:val="hy-AM"/>
        </w:rPr>
        <w:t xml:space="preserve"> համայնք</w:t>
      </w:r>
      <w:r w:rsidR="00C0648B" w:rsidRPr="00C0648B">
        <w:rPr>
          <w:rFonts w:ascii="GHEA Grapalat" w:hAnsi="GHEA Grapalat" w:cs="Sylfaen"/>
          <w:b/>
          <w:bCs/>
          <w:iCs/>
          <w:lang w:val="en-US"/>
        </w:rPr>
        <w:t xml:space="preserve">ի ավագանու 2019 թվականի դեկտեմբերի 27-ի թիվ 77-Ն որոշման մեջ փոփոխություններ կատարելու </w:t>
      </w:r>
      <w:r w:rsidR="00C0648B" w:rsidRPr="00C0648B">
        <w:rPr>
          <w:rFonts w:ascii="GHEA Grapalat" w:hAnsi="GHEA Grapalat" w:cs="Calibri"/>
          <w:b/>
          <w:color w:val="000000"/>
          <w:lang w:val="hy-AM"/>
        </w:rPr>
        <w:t>մասին</w:t>
      </w:r>
      <w:r w:rsidR="00C0648B" w:rsidRPr="00C0648B">
        <w:rPr>
          <w:rFonts w:ascii="GHEA Grapalat" w:hAnsi="GHEA Grapalat" w:cs="Sylfaen"/>
          <w:b/>
          <w:bCs/>
          <w:iCs/>
          <w:lang w:val="af-ZA"/>
        </w:rPr>
        <w:t>»</w:t>
      </w:r>
      <w:r w:rsidR="00C0648B">
        <w:rPr>
          <w:rFonts w:ascii="GHEA Grapalat" w:hAnsi="GHEA Grapalat" w:cs="Calibri"/>
          <w:color w:val="000000"/>
          <w:lang w:val="en-US"/>
        </w:rPr>
        <w:t xml:space="preserve"> </w:t>
      </w:r>
      <w:r w:rsidR="004170A9" w:rsidRPr="004170A9">
        <w:rPr>
          <w:rFonts w:ascii="GHEA Grapalat" w:hAnsi="GHEA Grapalat" w:cs="Sylfaen"/>
          <w:b/>
          <w:noProof/>
          <w:lang w:val="hy-AM"/>
        </w:rPr>
        <w:t>որոշ</w:t>
      </w:r>
      <w:r w:rsidR="004170A9" w:rsidRPr="004170A9">
        <w:rPr>
          <w:rFonts w:ascii="GHEA Grapalat" w:hAnsi="GHEA Grapalat" w:cs="Sylfaen"/>
          <w:b/>
          <w:noProof/>
          <w:lang w:val="en-US"/>
        </w:rPr>
        <w:t>ման</w:t>
      </w:r>
      <w:r w:rsidR="004170A9" w:rsidRPr="004170A9">
        <w:rPr>
          <w:rFonts w:ascii="GHEA Grapalat" w:hAnsi="GHEA Grapalat" w:cs="Sylfaen"/>
          <w:b/>
          <w:noProof/>
          <w:lang w:val="hy-AM"/>
        </w:rPr>
        <w:t xml:space="preserve"> նախագծի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FE6168" w:rsidRPr="00FE6168">
        <w:rPr>
          <w:rFonts w:ascii="GHEA Grapalat" w:hAnsi="GHEA Grapalat" w:cs="Sylfaen"/>
          <w:b/>
          <w:noProof/>
          <w:lang w:val="hy-AM"/>
        </w:rPr>
        <w:t>վերաբերյալ</w:t>
      </w:r>
    </w:p>
    <w:p w:rsidR="004170A9" w:rsidRPr="004170A9" w:rsidRDefault="004170A9" w:rsidP="00934562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170A9" w:rsidRDefault="00CD4017" w:rsidP="0045090D">
      <w:pPr>
        <w:spacing w:line="360" w:lineRule="auto"/>
        <w:ind w:firstLine="425"/>
        <w:jc w:val="both"/>
        <w:rPr>
          <w:rFonts w:ascii="GHEA Grapalat" w:hAnsi="GHEA Grapalat" w:cs="Sylfaen"/>
          <w:bCs/>
          <w:iCs/>
          <w:lang w:val="af-ZA"/>
        </w:rPr>
      </w:pP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Cs/>
          <w:iCs/>
          <w:lang w:val="en-US"/>
        </w:rPr>
        <w:t>Կոտայք</w:t>
      </w:r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r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C0648B">
        <w:rPr>
          <w:rFonts w:ascii="GHEA Grapalat" w:hAnsi="GHEA Grapalat" w:cs="Calibri"/>
          <w:color w:val="000000"/>
          <w:lang w:val="hy-AM"/>
        </w:rPr>
        <w:t>«</w:t>
      </w:r>
      <w:r w:rsidR="00C0648B"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 w:rsidR="00C0648B">
        <w:rPr>
          <w:rFonts w:ascii="GHEA Grapalat" w:hAnsi="GHEA Grapalat" w:cs="Sylfaen"/>
          <w:bCs/>
          <w:iCs/>
          <w:lang w:val="en-US"/>
        </w:rPr>
        <w:t>Կոտայք</w:t>
      </w:r>
      <w:r w:rsidR="00C0648B"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0648B">
        <w:rPr>
          <w:rFonts w:ascii="GHEA Grapalat" w:hAnsi="GHEA Grapalat" w:cs="Sylfaen"/>
          <w:bCs/>
          <w:iCs/>
          <w:lang w:val="en-US"/>
        </w:rPr>
        <w:t>Բյուրեղավան</w:t>
      </w:r>
      <w:r w:rsidR="00C0648B">
        <w:rPr>
          <w:rFonts w:ascii="GHEA Grapalat" w:hAnsi="GHEA Grapalat" w:cs="Sylfaen"/>
          <w:bCs/>
          <w:iCs/>
          <w:lang w:val="hy-AM"/>
        </w:rPr>
        <w:t xml:space="preserve"> համայնք</w:t>
      </w:r>
      <w:r w:rsidR="00C0648B">
        <w:rPr>
          <w:rFonts w:ascii="GHEA Grapalat" w:hAnsi="GHEA Grapalat" w:cs="Sylfaen"/>
          <w:bCs/>
          <w:iCs/>
          <w:lang w:val="en-US"/>
        </w:rPr>
        <w:t xml:space="preserve">ի ավագանու 2019 թվականի դեկտեմբերի 27-ի թիվ 77-Ն որոշման մեջ փոփոխություններ կատարելու </w:t>
      </w:r>
      <w:r w:rsidR="00C0648B">
        <w:rPr>
          <w:rFonts w:ascii="GHEA Grapalat" w:hAnsi="GHEA Grapalat" w:cs="Calibri"/>
          <w:color w:val="000000"/>
          <w:lang w:val="hy-AM"/>
        </w:rPr>
        <w:t>մասին</w:t>
      </w:r>
      <w:r w:rsidR="00C0648B">
        <w:rPr>
          <w:rFonts w:ascii="GHEA Grapalat" w:hAnsi="GHEA Grapalat" w:cs="Sylfaen"/>
          <w:bCs/>
          <w:iCs/>
          <w:lang w:val="af-ZA"/>
        </w:rPr>
        <w:t>»</w:t>
      </w:r>
      <w:r w:rsidR="00C0648B">
        <w:rPr>
          <w:rFonts w:ascii="GHEA Grapalat" w:hAnsi="GHEA Grapalat" w:cs="Calibri"/>
          <w:color w:val="000000"/>
          <w:lang w:val="en-US"/>
        </w:rPr>
        <w:t xml:space="preserve"> </w:t>
      </w:r>
      <w:r w:rsidR="0045090D">
        <w:rPr>
          <w:rFonts w:ascii="GHEA Grapalat" w:hAnsi="GHEA Grapalat" w:cs="Sylfaen"/>
          <w:bCs/>
          <w:iCs/>
          <w:lang w:val="af-ZA"/>
        </w:rPr>
        <w:t>որոշման նախագիծը համապատասխանում է Հայաստանի Հանրապետության օրենսդրությանը:</w:t>
      </w:r>
    </w:p>
    <w:p w:rsidR="0045090D" w:rsidRPr="00FE6168" w:rsidRDefault="0045090D" w:rsidP="0045090D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934562" w:rsidRPr="003D4012" w:rsidRDefault="00934562" w:rsidP="00934562">
      <w:pPr>
        <w:jc w:val="both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Իրավական ակտերի փորձաքննության</w:t>
      </w:r>
    </w:p>
    <w:p w:rsidR="00FE6168" w:rsidRPr="00640A95" w:rsidRDefault="00934562" w:rsidP="00934562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գործակալություն</w:t>
      </w:r>
      <w:r w:rsidRPr="003D4012">
        <w:rPr>
          <w:rFonts w:ascii="GHEA Grapalat" w:hAnsi="GHEA Grapalat"/>
          <w:b/>
          <w:bCs/>
          <w:lang w:val="af-ZA"/>
        </w:rPr>
        <w:t xml:space="preserve">  </w:t>
      </w:r>
    </w:p>
    <w:sectPr w:rsidR="00FE6168" w:rsidRPr="00640A95" w:rsidSect="00B73970">
      <w:pgSz w:w="11906" w:h="16838"/>
      <w:pgMar w:top="0" w:right="849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82"/>
    <w:multiLevelType w:val="hybridMultilevel"/>
    <w:tmpl w:val="AF9A343E"/>
    <w:lvl w:ilvl="0" w:tplc="E28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44264B"/>
    <w:multiLevelType w:val="hybridMultilevel"/>
    <w:tmpl w:val="0624CBAC"/>
    <w:lvl w:ilvl="0" w:tplc="0DDE5D8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0C97"/>
    <w:rsid w:val="00003510"/>
    <w:rsid w:val="00021D63"/>
    <w:rsid w:val="0004541D"/>
    <w:rsid w:val="000627B0"/>
    <w:rsid w:val="000B51C7"/>
    <w:rsid w:val="000C3049"/>
    <w:rsid w:val="000E2279"/>
    <w:rsid w:val="000F7AAA"/>
    <w:rsid w:val="00116CCF"/>
    <w:rsid w:val="00132EE4"/>
    <w:rsid w:val="001432D1"/>
    <w:rsid w:val="00153597"/>
    <w:rsid w:val="00172764"/>
    <w:rsid w:val="00175C32"/>
    <w:rsid w:val="00181FBF"/>
    <w:rsid w:val="001932B1"/>
    <w:rsid w:val="001A0360"/>
    <w:rsid w:val="001A4AB0"/>
    <w:rsid w:val="001A7A0B"/>
    <w:rsid w:val="001C67A2"/>
    <w:rsid w:val="001E4162"/>
    <w:rsid w:val="001E74E8"/>
    <w:rsid w:val="00215350"/>
    <w:rsid w:val="0024162F"/>
    <w:rsid w:val="0024665F"/>
    <w:rsid w:val="00254504"/>
    <w:rsid w:val="0028297E"/>
    <w:rsid w:val="002A046D"/>
    <w:rsid w:val="002A3402"/>
    <w:rsid w:val="002A74D6"/>
    <w:rsid w:val="002D71CE"/>
    <w:rsid w:val="002E2D40"/>
    <w:rsid w:val="002E4728"/>
    <w:rsid w:val="002F2318"/>
    <w:rsid w:val="0032224E"/>
    <w:rsid w:val="0034250F"/>
    <w:rsid w:val="003432E0"/>
    <w:rsid w:val="0034748D"/>
    <w:rsid w:val="003509F2"/>
    <w:rsid w:val="00350CD2"/>
    <w:rsid w:val="0035544C"/>
    <w:rsid w:val="00357A2D"/>
    <w:rsid w:val="00367486"/>
    <w:rsid w:val="00372829"/>
    <w:rsid w:val="00373164"/>
    <w:rsid w:val="00377103"/>
    <w:rsid w:val="00380D09"/>
    <w:rsid w:val="003821BF"/>
    <w:rsid w:val="00394B41"/>
    <w:rsid w:val="003A0FE6"/>
    <w:rsid w:val="003A7283"/>
    <w:rsid w:val="003C2958"/>
    <w:rsid w:val="003C340C"/>
    <w:rsid w:val="003C475C"/>
    <w:rsid w:val="003C5168"/>
    <w:rsid w:val="003F2BD3"/>
    <w:rsid w:val="003F5B93"/>
    <w:rsid w:val="00415238"/>
    <w:rsid w:val="004155B9"/>
    <w:rsid w:val="0041629C"/>
    <w:rsid w:val="004170A9"/>
    <w:rsid w:val="00436DC3"/>
    <w:rsid w:val="0045090D"/>
    <w:rsid w:val="0045259E"/>
    <w:rsid w:val="004575E9"/>
    <w:rsid w:val="00463E7A"/>
    <w:rsid w:val="00477339"/>
    <w:rsid w:val="00483C23"/>
    <w:rsid w:val="00491BC9"/>
    <w:rsid w:val="00497EEB"/>
    <w:rsid w:val="004A13FF"/>
    <w:rsid w:val="004F43A7"/>
    <w:rsid w:val="00514C43"/>
    <w:rsid w:val="005163F7"/>
    <w:rsid w:val="00540587"/>
    <w:rsid w:val="00555FD5"/>
    <w:rsid w:val="0055791F"/>
    <w:rsid w:val="00562993"/>
    <w:rsid w:val="005739C2"/>
    <w:rsid w:val="00580477"/>
    <w:rsid w:val="00582094"/>
    <w:rsid w:val="00586A89"/>
    <w:rsid w:val="005A0564"/>
    <w:rsid w:val="005A6AC1"/>
    <w:rsid w:val="005B4B71"/>
    <w:rsid w:val="005C1DA4"/>
    <w:rsid w:val="005C474C"/>
    <w:rsid w:val="005E212D"/>
    <w:rsid w:val="005E5138"/>
    <w:rsid w:val="0063084D"/>
    <w:rsid w:val="00632CB1"/>
    <w:rsid w:val="0064077C"/>
    <w:rsid w:val="00640A95"/>
    <w:rsid w:val="00641F5E"/>
    <w:rsid w:val="0065424D"/>
    <w:rsid w:val="00656A74"/>
    <w:rsid w:val="0067472F"/>
    <w:rsid w:val="00686BEE"/>
    <w:rsid w:val="00693E90"/>
    <w:rsid w:val="006A3793"/>
    <w:rsid w:val="006D1375"/>
    <w:rsid w:val="006D5D0C"/>
    <w:rsid w:val="006D72FB"/>
    <w:rsid w:val="006E0D62"/>
    <w:rsid w:val="007047DC"/>
    <w:rsid w:val="00707EF7"/>
    <w:rsid w:val="0073066E"/>
    <w:rsid w:val="00770BC5"/>
    <w:rsid w:val="00781882"/>
    <w:rsid w:val="007823CC"/>
    <w:rsid w:val="0079187B"/>
    <w:rsid w:val="00797282"/>
    <w:rsid w:val="00797714"/>
    <w:rsid w:val="007977DE"/>
    <w:rsid w:val="007A457D"/>
    <w:rsid w:val="007A57F0"/>
    <w:rsid w:val="007E12D6"/>
    <w:rsid w:val="007E2EB8"/>
    <w:rsid w:val="007E3525"/>
    <w:rsid w:val="007E6DA1"/>
    <w:rsid w:val="0082083F"/>
    <w:rsid w:val="008275E9"/>
    <w:rsid w:val="0083532B"/>
    <w:rsid w:val="00843BA6"/>
    <w:rsid w:val="008534D5"/>
    <w:rsid w:val="00854F14"/>
    <w:rsid w:val="008725BC"/>
    <w:rsid w:val="0087410A"/>
    <w:rsid w:val="00883A43"/>
    <w:rsid w:val="00894BD1"/>
    <w:rsid w:val="008A3115"/>
    <w:rsid w:val="008C0F3F"/>
    <w:rsid w:val="008C6A12"/>
    <w:rsid w:val="008F0AFC"/>
    <w:rsid w:val="00900D0D"/>
    <w:rsid w:val="00903895"/>
    <w:rsid w:val="00910CED"/>
    <w:rsid w:val="009113A4"/>
    <w:rsid w:val="0091488F"/>
    <w:rsid w:val="0091598B"/>
    <w:rsid w:val="00916F9B"/>
    <w:rsid w:val="00927474"/>
    <w:rsid w:val="00934562"/>
    <w:rsid w:val="009358C8"/>
    <w:rsid w:val="00936F28"/>
    <w:rsid w:val="00960F61"/>
    <w:rsid w:val="009709D8"/>
    <w:rsid w:val="009736DE"/>
    <w:rsid w:val="00983F62"/>
    <w:rsid w:val="00985F50"/>
    <w:rsid w:val="00987674"/>
    <w:rsid w:val="009A434D"/>
    <w:rsid w:val="009A6E9F"/>
    <w:rsid w:val="009D0EF4"/>
    <w:rsid w:val="009E092E"/>
    <w:rsid w:val="009E58B1"/>
    <w:rsid w:val="009E69E1"/>
    <w:rsid w:val="009F2CB8"/>
    <w:rsid w:val="00A04B43"/>
    <w:rsid w:val="00A204E7"/>
    <w:rsid w:val="00A20CE9"/>
    <w:rsid w:val="00A21870"/>
    <w:rsid w:val="00A47058"/>
    <w:rsid w:val="00A47FC4"/>
    <w:rsid w:val="00A51B8C"/>
    <w:rsid w:val="00A51C44"/>
    <w:rsid w:val="00A540F1"/>
    <w:rsid w:val="00A56AD2"/>
    <w:rsid w:val="00A61821"/>
    <w:rsid w:val="00A66FC1"/>
    <w:rsid w:val="00A75FF3"/>
    <w:rsid w:val="00A84621"/>
    <w:rsid w:val="00AA3D4F"/>
    <w:rsid w:val="00AA73FE"/>
    <w:rsid w:val="00AA759A"/>
    <w:rsid w:val="00AB3A14"/>
    <w:rsid w:val="00AC466D"/>
    <w:rsid w:val="00AD0EAA"/>
    <w:rsid w:val="00AD13F0"/>
    <w:rsid w:val="00AD7575"/>
    <w:rsid w:val="00AE633C"/>
    <w:rsid w:val="00AE766C"/>
    <w:rsid w:val="00AF33B9"/>
    <w:rsid w:val="00AF6791"/>
    <w:rsid w:val="00B02960"/>
    <w:rsid w:val="00B04D37"/>
    <w:rsid w:val="00B25463"/>
    <w:rsid w:val="00B312AD"/>
    <w:rsid w:val="00B32675"/>
    <w:rsid w:val="00B32F71"/>
    <w:rsid w:val="00B450D4"/>
    <w:rsid w:val="00B45DE0"/>
    <w:rsid w:val="00B517BD"/>
    <w:rsid w:val="00B51F83"/>
    <w:rsid w:val="00B52395"/>
    <w:rsid w:val="00B54171"/>
    <w:rsid w:val="00B73045"/>
    <w:rsid w:val="00B73970"/>
    <w:rsid w:val="00B81786"/>
    <w:rsid w:val="00B84A01"/>
    <w:rsid w:val="00B850DD"/>
    <w:rsid w:val="00B95DAA"/>
    <w:rsid w:val="00BA55E4"/>
    <w:rsid w:val="00BA5903"/>
    <w:rsid w:val="00BA670A"/>
    <w:rsid w:val="00BA6E0A"/>
    <w:rsid w:val="00BA7FC0"/>
    <w:rsid w:val="00BC42C6"/>
    <w:rsid w:val="00BC6FB8"/>
    <w:rsid w:val="00BE69D1"/>
    <w:rsid w:val="00C00937"/>
    <w:rsid w:val="00C02494"/>
    <w:rsid w:val="00C02607"/>
    <w:rsid w:val="00C0648B"/>
    <w:rsid w:val="00C0753E"/>
    <w:rsid w:val="00C2105E"/>
    <w:rsid w:val="00C3001B"/>
    <w:rsid w:val="00C326AC"/>
    <w:rsid w:val="00C363D5"/>
    <w:rsid w:val="00C40E9F"/>
    <w:rsid w:val="00C47FEF"/>
    <w:rsid w:val="00C50661"/>
    <w:rsid w:val="00C74BE7"/>
    <w:rsid w:val="00C77A31"/>
    <w:rsid w:val="00C77FF6"/>
    <w:rsid w:val="00C84361"/>
    <w:rsid w:val="00C84F64"/>
    <w:rsid w:val="00C85126"/>
    <w:rsid w:val="00C975D8"/>
    <w:rsid w:val="00CB0C97"/>
    <w:rsid w:val="00CB58B4"/>
    <w:rsid w:val="00CD2641"/>
    <w:rsid w:val="00CD4017"/>
    <w:rsid w:val="00CF57A1"/>
    <w:rsid w:val="00CF6459"/>
    <w:rsid w:val="00D17167"/>
    <w:rsid w:val="00D36F40"/>
    <w:rsid w:val="00D379CC"/>
    <w:rsid w:val="00D405D8"/>
    <w:rsid w:val="00D558E5"/>
    <w:rsid w:val="00D60C1D"/>
    <w:rsid w:val="00D70375"/>
    <w:rsid w:val="00D71C51"/>
    <w:rsid w:val="00D72994"/>
    <w:rsid w:val="00D8128C"/>
    <w:rsid w:val="00D97E7B"/>
    <w:rsid w:val="00DD3CCF"/>
    <w:rsid w:val="00DD3F48"/>
    <w:rsid w:val="00DE731D"/>
    <w:rsid w:val="00DE7E8A"/>
    <w:rsid w:val="00DF1B42"/>
    <w:rsid w:val="00E030C6"/>
    <w:rsid w:val="00E063A3"/>
    <w:rsid w:val="00E21748"/>
    <w:rsid w:val="00E2196C"/>
    <w:rsid w:val="00E22D3B"/>
    <w:rsid w:val="00E35DEB"/>
    <w:rsid w:val="00E41C4C"/>
    <w:rsid w:val="00E41F0C"/>
    <w:rsid w:val="00E470D7"/>
    <w:rsid w:val="00E700C6"/>
    <w:rsid w:val="00E763C3"/>
    <w:rsid w:val="00E9110D"/>
    <w:rsid w:val="00EB0A72"/>
    <w:rsid w:val="00EB40F9"/>
    <w:rsid w:val="00EB7773"/>
    <w:rsid w:val="00ED42F6"/>
    <w:rsid w:val="00EE64A3"/>
    <w:rsid w:val="00EF0EC3"/>
    <w:rsid w:val="00F02ED9"/>
    <w:rsid w:val="00F165BA"/>
    <w:rsid w:val="00F20ECF"/>
    <w:rsid w:val="00F25F1A"/>
    <w:rsid w:val="00F30350"/>
    <w:rsid w:val="00F52EFA"/>
    <w:rsid w:val="00F5428C"/>
    <w:rsid w:val="00F560EB"/>
    <w:rsid w:val="00F61C79"/>
    <w:rsid w:val="00F70700"/>
    <w:rsid w:val="00FB0615"/>
    <w:rsid w:val="00FB0FE7"/>
    <w:rsid w:val="00FB1BD9"/>
    <w:rsid w:val="00FB7A2B"/>
    <w:rsid w:val="00FC5B1D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rTarumianTimes">
    <w:name w:val="Normal+ArTarumian Times"/>
    <w:basedOn w:val="a"/>
    <w:rsid w:val="00B54171"/>
    <w:rPr>
      <w:rFonts w:ascii="ArTarumianTimes" w:eastAsia="Arial Unicode MS" w:hAnsi="ArTarumianTimes"/>
      <w:iCs/>
      <w:lang w:val="af-ZA" w:eastAsia="en-US"/>
    </w:rPr>
  </w:style>
  <w:style w:type="paragraph" w:styleId="a3">
    <w:name w:val="Balloon Text"/>
    <w:basedOn w:val="a"/>
    <w:semiHidden/>
    <w:rsid w:val="00F20EC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5">
    <w:name w:val="Emphasis"/>
    <w:basedOn w:val="a0"/>
    <w:uiPriority w:val="20"/>
    <w:qFormat/>
    <w:rsid w:val="001C67A2"/>
    <w:rPr>
      <w:i/>
      <w:iCs/>
    </w:rPr>
  </w:style>
  <w:style w:type="paragraph" w:styleId="a6">
    <w:name w:val="Body Text"/>
    <w:basedOn w:val="a"/>
    <w:link w:val="a7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B84A01"/>
    <w:rPr>
      <w:rFonts w:ascii="Arial Armenian" w:hAnsi="Arial Armenian"/>
      <w:szCs w:val="24"/>
      <w:lang w:val="en-GB"/>
    </w:rPr>
  </w:style>
  <w:style w:type="character" w:customStyle="1" w:styleId="40">
    <w:name w:val="Заголовок 4 Знак"/>
    <w:basedOn w:val="a0"/>
    <w:link w:val="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10">
    <w:name w:val="Заголовок 1 Знак"/>
    <w:basedOn w:val="a0"/>
    <w:link w:val="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a8">
    <w:name w:val="Table Grid"/>
    <w:basedOn w:val="a1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52E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52EFA"/>
    <w:rPr>
      <w:rFonts w:ascii="Times Armenian" w:hAnsi="Times Armenian" w:cs="Times Armenian"/>
      <w:sz w:val="24"/>
      <w:szCs w:val="24"/>
    </w:rPr>
  </w:style>
  <w:style w:type="character" w:styleId="ab">
    <w:name w:val="Strong"/>
    <w:basedOn w:val="a0"/>
    <w:qFormat/>
    <w:rsid w:val="00175C32"/>
    <w:rPr>
      <w:b/>
      <w:bCs/>
    </w:rPr>
  </w:style>
  <w:style w:type="character" w:styleId="ac">
    <w:name w:val="Hyperlink"/>
    <w:basedOn w:val="a0"/>
    <w:rsid w:val="0000351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E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press@moj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hAG4AIAAxADUAIAAyADAAMgAwACAAMQAwADoAMQA3ACAAQQBNAAAAAAAAAAAAAAAAAAAAAAAAAAAAAAAAAAAAAAAAAAAAAAAAAAAAAAAAAAAAAAAAAAAAAAAAAAAAAAAAAAAAAAAAAAAAAAAAAAAAAAAAAAAAAAAAAAAAAADkBwEAAwAPAAoAEQAn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jAwMTE1MDYxNzQwWjAjBgkqhkiG9w0BCQQxFgQU7FFRusNNFzy69Gt5wfiY4QPQAx8wKwYLKoZIhvcNAQkQAgwxHDAaMBgwFgQU3VuArlvHmJBJ5hTDyXdR5GDTaH0wDQYJKoZIhvcNAQEBBQAEggEAWPjTIrpWvSprf7xEytQ5A9ABuHHrgbv7J9W4ijKKeKiub41bOXP0sQtO8D+Y3sLdH/mlDvfW6ZPD+o5NjgmvCoQvWou0fMFkfVKmYt5oGhHL8zJpX9grL1CBLINoLx/FMdQBMyLNieshmNSHIbzZmOL9/CaDKgoQKukP++mocRIfJc7QVzlGbl2hzu+cC0Zds/OWLMVXX/6ZW3ouROdwt1TukI3xaQWoeDaiQjIQlBkDDoNFcm2HTukNy0n8A6azOaV49KziphJM8A/qTZMm7v0nJMgOGTvtEMsKrfVRFYE/0jOqgNfX8GlYyvneFm43a58fNhQPS+k1BGUHOmQw9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>Ministry of Justice of the Republic of Armenia</Company>
  <LinksUpToDate>false</LinksUpToDate>
  <CharactersWithSpaces>1688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mailto:press@moj.am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https://mul2-moj.gov.am/tasks/72097/oneclick/grut.docx?token=4e9a6c7e2432ac66caaace4fbd7a6277</cp:keywords>
  <cp:lastModifiedBy>ZARA</cp:lastModifiedBy>
  <cp:revision>47</cp:revision>
  <cp:lastPrinted>2019-11-13T10:41:00Z</cp:lastPrinted>
  <dcterms:created xsi:type="dcterms:W3CDTF">2019-05-23T12:07:00Z</dcterms:created>
  <dcterms:modified xsi:type="dcterms:W3CDTF">2020-01-15T07:10:00Z</dcterms:modified>
</cp:coreProperties>
</file>