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D3CF" w14:textId="77777777" w:rsidR="005C60B6" w:rsidRDefault="005C60B6" w:rsidP="00486D7D">
      <w:pPr>
        <w:rPr>
          <w:rFonts w:ascii="GHEA Mariam" w:hAnsi="GHEA Mariam"/>
          <w:b/>
          <w:lang w:val="hy-AM"/>
        </w:rPr>
      </w:pPr>
    </w:p>
    <w:p w14:paraId="5B99B51F" w14:textId="77777777" w:rsidR="000C49D4" w:rsidRPr="003A51D6" w:rsidRDefault="000C49D4" w:rsidP="000C49D4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32C6553B" w14:textId="659F255C" w:rsidR="000C49D4" w:rsidRDefault="000C49D4" w:rsidP="000C49D4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C49D4">
        <w:rPr>
          <w:rFonts w:ascii="GHEA Mariam" w:hAnsi="GHEA Mariam"/>
          <w:b/>
          <w:lang w:val="hy-AM"/>
        </w:rPr>
        <w:t>ԱՐԵՎԱՅԻՆ ՖՈՏՈՎՈԼՏԱՅԻՆ ԿԱՅԱՆ ՏԵՂԱԴՐԵԼՈՒՆ ՀԱՄԱՁԱՅՆՈՒԹՅՈՒՆ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7EF08AC7" w14:textId="77777777" w:rsidR="000C49D4" w:rsidRPr="000C49D4" w:rsidRDefault="000C49D4" w:rsidP="00486D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ylfaen"/>
          <w:lang w:val="hy-AM"/>
        </w:rPr>
      </w:pPr>
    </w:p>
    <w:p w14:paraId="6615F92B" w14:textId="1F6D0A43" w:rsidR="00F8002B" w:rsidRPr="00486D7D" w:rsidRDefault="00BF0C25" w:rsidP="000C49D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486D7D">
        <w:rPr>
          <w:rFonts w:ascii="GHEA Mariam" w:hAnsi="GHEA Mariam"/>
          <w:sz w:val="22"/>
          <w:szCs w:val="22"/>
          <w:lang w:val="hy-AM"/>
        </w:rPr>
        <w:t>Համաձայն «Տեղական ինքնակառավարման մասին» օրենքի 18-րդ հոդվածի առաջին մասի 42-րդ կետի, Հողային օրենսգրքի 3-րդ հոդվածի</w:t>
      </w:r>
      <w:r w:rsidR="00486D7D" w:rsidRPr="00486D7D">
        <w:rPr>
          <w:rFonts w:ascii="GHEA Mariam" w:hAnsi="GHEA Mariam"/>
          <w:sz w:val="22"/>
          <w:szCs w:val="22"/>
          <w:lang w:val="hy-AM"/>
        </w:rPr>
        <w:t xml:space="preserve"> և</w:t>
      </w:r>
      <w:r w:rsidRPr="00486D7D">
        <w:rPr>
          <w:rFonts w:ascii="GHEA Mariam" w:hAnsi="GHEA Mariam"/>
          <w:sz w:val="22"/>
          <w:szCs w:val="22"/>
          <w:lang w:val="hy-AM"/>
        </w:rPr>
        <w:t xml:space="preserve"> 56-րդ հոդվածի 5-րդ մասի</w:t>
      </w:r>
      <w:r w:rsidR="000C49D4" w:rsidRPr="00486D7D">
        <w:rPr>
          <w:rFonts w:ascii="GHEA Mariam" w:hAnsi="GHEA Mariam"/>
          <w:sz w:val="22"/>
          <w:szCs w:val="22"/>
          <w:lang w:val="hy-AM"/>
        </w:rPr>
        <w:t xml:space="preserve">` </w:t>
      </w:r>
      <w:r w:rsidR="000C49D4" w:rsidRPr="00486D7D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Համայնքի սեփականության ներքո գտնվող հողերը կառավարում և տնօրինում են համայնքի ղեկավարն ու ավագանին` Քաղաքացիական օրենսգրքով, սույն օրենսգրքով, այլ օրենքներով ու նորմատիվ իրավական ակտերով սահմանված կարգով</w:t>
      </w:r>
      <w:r w:rsidR="000C49D4" w:rsidRPr="00486D7D">
        <w:rPr>
          <w:rFonts w:ascii="GHEA Mariam" w:hAnsi="GHEA Mariam"/>
          <w:sz w:val="22"/>
          <w:szCs w:val="22"/>
          <w:lang w:val="hy-AM"/>
        </w:rPr>
        <w:t xml:space="preserve">, </w:t>
      </w:r>
      <w:r w:rsidR="009639EC" w:rsidRPr="00486D7D">
        <w:rPr>
          <w:rFonts w:ascii="GHEA Mariam" w:hAnsi="GHEA Mariam"/>
          <w:sz w:val="22"/>
          <w:szCs w:val="22"/>
          <w:lang w:val="hy-AM"/>
        </w:rPr>
        <w:t>ու հիմք ընդունելով Հայաստանի Տարածքային Զարգացման Հիմնադրամի կողմից իրականացվող «Սոցիալական Ներդրումների և Տեղական Զարգացման</w:t>
      </w:r>
      <w:r w:rsidR="000C49D4" w:rsidRPr="00486D7D">
        <w:rPr>
          <w:rFonts w:ascii="GHEA Mariam" w:hAnsi="GHEA Mariam"/>
          <w:sz w:val="22"/>
          <w:szCs w:val="22"/>
          <w:lang w:val="hy-AM"/>
        </w:rPr>
        <w:t>»</w:t>
      </w:r>
      <w:r w:rsidR="009639EC" w:rsidRPr="00486D7D">
        <w:rPr>
          <w:rFonts w:ascii="GHEA Mariam" w:hAnsi="GHEA Mariam"/>
          <w:sz w:val="22"/>
          <w:szCs w:val="22"/>
          <w:lang w:val="hy-AM"/>
        </w:rPr>
        <w:t xml:space="preserve"> </w:t>
      </w:r>
      <w:r w:rsidR="000C49D4" w:rsidRPr="00486D7D">
        <w:rPr>
          <w:rFonts w:ascii="GHEA Mariam" w:hAnsi="GHEA Mariam"/>
          <w:sz w:val="22"/>
          <w:szCs w:val="22"/>
          <w:lang w:val="hy-AM"/>
        </w:rPr>
        <w:t>ծ</w:t>
      </w:r>
      <w:r w:rsidR="009639EC" w:rsidRPr="00486D7D">
        <w:rPr>
          <w:rFonts w:ascii="GHEA Mariam" w:hAnsi="GHEA Mariam"/>
          <w:sz w:val="22"/>
          <w:szCs w:val="22"/>
          <w:lang w:val="hy-AM"/>
        </w:rPr>
        <w:t>րագիրը</w:t>
      </w:r>
      <w:r w:rsidR="00CC0E28" w:rsidRPr="00486D7D">
        <w:rPr>
          <w:rFonts w:ascii="GHEA Mariam" w:hAnsi="GHEA Mariam"/>
          <w:sz w:val="22"/>
          <w:szCs w:val="22"/>
          <w:lang w:val="hy-AM"/>
        </w:rPr>
        <w:t>՝</w:t>
      </w:r>
      <w:r w:rsidR="00F8002B" w:rsidRPr="00486D7D">
        <w:rPr>
          <w:rFonts w:ascii="GHEA Mariam" w:hAnsi="GHEA Mariam"/>
          <w:sz w:val="22"/>
          <w:szCs w:val="22"/>
          <w:lang w:val="hy-AM"/>
        </w:rPr>
        <w:t xml:space="preserve"> </w:t>
      </w:r>
      <w:r w:rsidR="005E481B" w:rsidRPr="00486D7D">
        <w:rPr>
          <w:rFonts w:ascii="GHEA Mariam" w:hAnsi="GHEA Mariam"/>
          <w:sz w:val="22"/>
          <w:szCs w:val="22"/>
          <w:lang w:val="hy-AM"/>
        </w:rPr>
        <w:t xml:space="preserve">անհրաժեշտ է </w:t>
      </w:r>
      <w:r w:rsidR="00F8002B" w:rsidRPr="00486D7D">
        <w:rPr>
          <w:rFonts w:ascii="GHEA Mariam" w:hAnsi="GHEA Mariam"/>
          <w:sz w:val="22"/>
          <w:szCs w:val="22"/>
          <w:lang w:val="hy-AM"/>
        </w:rPr>
        <w:t>ավագան</w:t>
      </w:r>
      <w:r w:rsidR="005E481B" w:rsidRPr="00486D7D">
        <w:rPr>
          <w:rFonts w:ascii="GHEA Mariam" w:hAnsi="GHEA Mariam"/>
          <w:sz w:val="22"/>
          <w:szCs w:val="22"/>
          <w:lang w:val="hy-AM"/>
        </w:rPr>
        <w:t>ու</w:t>
      </w:r>
      <w:r w:rsidR="00F8002B" w:rsidRPr="00486D7D">
        <w:rPr>
          <w:rFonts w:ascii="GHEA Mariam" w:hAnsi="GHEA Mariam"/>
          <w:sz w:val="22"/>
          <w:szCs w:val="22"/>
          <w:lang w:val="hy-AM"/>
        </w:rPr>
        <w:t xml:space="preserve"> </w:t>
      </w:r>
      <w:r w:rsidRPr="00486D7D">
        <w:rPr>
          <w:rFonts w:ascii="GHEA Mariam" w:hAnsi="GHEA Mariam"/>
          <w:sz w:val="22"/>
          <w:szCs w:val="22"/>
          <w:lang w:val="hy-AM"/>
        </w:rPr>
        <w:t>համաձայնությունը՝</w:t>
      </w:r>
      <w:r w:rsidR="009639EC" w:rsidRPr="00486D7D">
        <w:rPr>
          <w:rFonts w:ascii="GHEA Mariam" w:hAnsi="GHEA Mariam"/>
          <w:sz w:val="22"/>
          <w:szCs w:val="22"/>
          <w:lang w:val="hy-AM"/>
        </w:rPr>
        <w:t xml:space="preserve"> </w:t>
      </w:r>
      <w:r w:rsidR="00CC0E28" w:rsidRPr="00CC0E28">
        <w:rPr>
          <w:rFonts w:ascii="GHEA Mariam" w:hAnsi="GHEA Mariam"/>
          <w:sz w:val="22"/>
          <w:szCs w:val="22"/>
          <w:lang w:val="hy-AM"/>
        </w:rPr>
        <w:t>«Բյուրեղավան խոշորացված համայնքում արևային ֆոտովոլտային կայանների տեղադրում` համայնքապատկան շենքերի և փողոցային լուսավորության համակարգի համար» ծրագրի շրջանակներում</w:t>
      </w:r>
      <w:r w:rsidRPr="00486D7D">
        <w:rPr>
          <w:rFonts w:ascii="GHEA Mariam" w:hAnsi="GHEA Mariam"/>
          <w:sz w:val="22"/>
          <w:szCs w:val="22"/>
          <w:lang w:val="hy-AM"/>
        </w:rPr>
        <w:t xml:space="preserve"> </w:t>
      </w:r>
      <w:r w:rsidR="009639EC" w:rsidRPr="00486D7D">
        <w:rPr>
          <w:rFonts w:ascii="GHEA Mariam" w:hAnsi="GHEA Mariam"/>
          <w:sz w:val="22"/>
          <w:szCs w:val="22"/>
          <w:lang w:val="hy-AM"/>
        </w:rPr>
        <w:t xml:space="preserve"> Հայաստանի Հանրապետության Կոտայքի մարզի Բյուրեղավան հա</w:t>
      </w:r>
      <w:r w:rsidR="005E481B" w:rsidRPr="00486D7D">
        <w:rPr>
          <w:rFonts w:ascii="GHEA Mariam" w:hAnsi="GHEA Mariam"/>
          <w:sz w:val="22"/>
          <w:szCs w:val="22"/>
          <w:lang w:val="hy-AM"/>
        </w:rPr>
        <w:t xml:space="preserve">մայնքի </w:t>
      </w:r>
      <w:r w:rsidRPr="00486D7D">
        <w:rPr>
          <w:rFonts w:ascii="GHEA Mariam" w:hAnsi="GHEA Mariam"/>
          <w:sz w:val="22"/>
          <w:szCs w:val="22"/>
          <w:lang w:val="hy-AM"/>
        </w:rPr>
        <w:t xml:space="preserve">Նուռնուս բնակավայրի </w:t>
      </w:r>
      <w:r w:rsidR="00CC0E28" w:rsidRPr="00CC0E28">
        <w:rPr>
          <w:rFonts w:ascii="GHEA Mariam" w:hAnsi="GHEA Mariam"/>
          <w:sz w:val="22"/>
          <w:szCs w:val="22"/>
          <w:lang w:val="hy-AM"/>
        </w:rPr>
        <w:t>համայնքային սեփականություն հանդիսացող բնակավայրերի նպատակային նշանակության</w:t>
      </w:r>
      <w:r w:rsidRPr="00486D7D">
        <w:rPr>
          <w:rFonts w:ascii="GHEA Mariam" w:hAnsi="GHEA Mariam"/>
          <w:sz w:val="22"/>
          <w:szCs w:val="22"/>
          <w:lang w:val="hy-AM"/>
        </w:rPr>
        <w:t>՝</w:t>
      </w:r>
      <w:r w:rsidR="00CC0E28" w:rsidRPr="00486D7D">
        <w:rPr>
          <w:rFonts w:ascii="GHEA Mariam" w:hAnsi="GHEA Mariam"/>
          <w:sz w:val="22"/>
          <w:szCs w:val="22"/>
          <w:lang w:val="hy-AM"/>
        </w:rPr>
        <w:t xml:space="preserve"> </w:t>
      </w:r>
      <w:r w:rsidRPr="00486D7D">
        <w:rPr>
          <w:rFonts w:ascii="GHEA Mariam" w:hAnsi="GHEA Mariam"/>
          <w:sz w:val="22"/>
          <w:szCs w:val="22"/>
          <w:lang w:val="hy-AM"/>
        </w:rPr>
        <w:t>հասարակական կառուցապատման գործառնական նշանակության հողամասում տեղադրելու արևային  ֆոտովոլտային կայան</w:t>
      </w:r>
      <w:r w:rsidR="009639EC" w:rsidRPr="00486D7D">
        <w:rPr>
          <w:rFonts w:ascii="GHEA Mariam" w:hAnsi="GHEA Mariam"/>
          <w:sz w:val="22"/>
          <w:szCs w:val="22"/>
          <w:lang w:val="hy-AM"/>
        </w:rPr>
        <w:t>:</w:t>
      </w:r>
    </w:p>
    <w:p w14:paraId="7643F5EE" w14:textId="522692D9" w:rsidR="00461A41" w:rsidRPr="00486D7D" w:rsidRDefault="009639EC" w:rsidP="00906DBF">
      <w:pPr>
        <w:rPr>
          <w:rFonts w:ascii="GHEA Mariam" w:eastAsia="Times New Roman" w:hAnsi="GHEA Mariam" w:cs="Times New Roman"/>
          <w:i/>
          <w:sz w:val="24"/>
          <w:szCs w:val="24"/>
          <w:lang w:val="hy-AM" w:eastAsia="en-US"/>
        </w:rPr>
      </w:pPr>
      <w:r w:rsidRPr="00BF0C25">
        <w:rPr>
          <w:rFonts w:ascii="GHEA Mariam" w:eastAsia="Times New Roman" w:hAnsi="GHEA Mariam" w:cs="Times New Roman"/>
          <w:i/>
          <w:sz w:val="24"/>
          <w:szCs w:val="24"/>
          <w:lang w:val="hy-AM" w:eastAsia="en-US"/>
        </w:rPr>
        <w:t>Ս. Ղազարյան</w:t>
      </w:r>
      <w:r w:rsidR="00486D7D">
        <w:rPr>
          <w:rFonts w:ascii="GHEA Mariam" w:eastAsia="Times New Roman" w:hAnsi="GHEA Mariam" w:cs="Times New Roman"/>
          <w:i/>
          <w:sz w:val="24"/>
          <w:szCs w:val="24"/>
          <w:lang w:val="hy-AM" w:eastAsia="en-US"/>
        </w:rPr>
        <w:br/>
      </w:r>
    </w:p>
    <w:p w14:paraId="0854DE9C" w14:textId="2CDC79D5" w:rsidR="003A15DC" w:rsidRPr="00486D7D" w:rsidRDefault="00055E6E" w:rsidP="00486D7D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461A41" w:rsidRPr="003A15DC">
        <w:rPr>
          <w:rFonts w:ascii="GHEA Mariam" w:hAnsi="GHEA Mariam"/>
          <w:lang w:val="hy-AM"/>
        </w:rPr>
        <w:t xml:space="preserve">                                              </w:t>
      </w:r>
      <w:r w:rsidR="005A0BE3" w:rsidRPr="005A0BE3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3AECC52A" w14:textId="53E57987" w:rsidR="007B28EC" w:rsidRPr="00B32E53" w:rsidRDefault="00486D7D" w:rsidP="00B06D6B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2854A278" w14:textId="0AAEDD7B" w:rsidR="005F6763" w:rsidRDefault="00486D7D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C49D4">
        <w:rPr>
          <w:rFonts w:ascii="GHEA Mariam" w:hAnsi="GHEA Mariam"/>
          <w:b/>
          <w:lang w:val="hy-AM"/>
        </w:rPr>
        <w:t>ԱՐԵՎԱՅԻՆ ՖՈՏՈՎՈԼՏԱՅԻՆ ԿԱՅԱՆ ՏԵՂԱԴՐԵԼՈՒՆ ՀԱՄԱՁԱՅՆՈՒԹՅՈՒՆ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="005A0BE3"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51E990A3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085E9C27" w14:textId="4E34A18E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486D7D" w:rsidRPr="00486D7D">
        <w:rPr>
          <w:rFonts w:ascii="GHEA Mariam" w:hAnsi="GHEA Mariam" w:cs="Sylfaen"/>
          <w:lang w:val="hy-AM"/>
        </w:rPr>
        <w:t>Արևային ֆոտովոլտային կայան տեղադրելու համաձայնություն տալու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0993CF7" w14:textId="77777777" w:rsidR="00906DBF" w:rsidRPr="0074133E" w:rsidRDefault="00906DBF" w:rsidP="00906DBF">
      <w:pPr>
        <w:rPr>
          <w:rFonts w:ascii="Sylfaen" w:hAnsi="Sylfaen"/>
          <w:i/>
          <w:lang w:val="hy-AM"/>
        </w:rPr>
      </w:pPr>
      <w:r w:rsidRPr="0074133E">
        <w:rPr>
          <w:rFonts w:ascii="GHEA Mariam" w:hAnsi="GHEA Mariam"/>
          <w:i/>
          <w:lang w:val="hy-AM"/>
        </w:rPr>
        <w:t>Լ. Պողոսյան</w:t>
      </w:r>
    </w:p>
    <w:p w14:paraId="6ED86CA9" w14:textId="77777777" w:rsidR="00936F3C" w:rsidRDefault="00BD14CE" w:rsidP="00486D7D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3A15DC" w:rsidRPr="003A15DC">
        <w:rPr>
          <w:rFonts w:ascii="GHEA Mariam" w:hAnsi="GHEA Mariam"/>
          <w:lang w:val="hy-AM"/>
        </w:rPr>
        <w:t xml:space="preserve">                                                  </w:t>
      </w:r>
      <w:r w:rsidRPr="001F3FBB">
        <w:rPr>
          <w:rFonts w:ascii="GHEA Mariam" w:hAnsi="GHEA Mariam"/>
          <w:lang w:val="hy-AM"/>
        </w:rPr>
        <w:tab/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486D7D">
      <w:pgSz w:w="12240" w:h="15840"/>
      <w:pgMar w:top="142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C49D4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15DC"/>
    <w:rsid w:val="003A51D6"/>
    <w:rsid w:val="003F5F55"/>
    <w:rsid w:val="00436E3D"/>
    <w:rsid w:val="00461A41"/>
    <w:rsid w:val="00486D7D"/>
    <w:rsid w:val="00487229"/>
    <w:rsid w:val="004D0900"/>
    <w:rsid w:val="005101BE"/>
    <w:rsid w:val="005409C6"/>
    <w:rsid w:val="005427D3"/>
    <w:rsid w:val="00566A32"/>
    <w:rsid w:val="00585204"/>
    <w:rsid w:val="0058615B"/>
    <w:rsid w:val="005943F0"/>
    <w:rsid w:val="005953D2"/>
    <w:rsid w:val="005A0BE3"/>
    <w:rsid w:val="005B675B"/>
    <w:rsid w:val="005C60B6"/>
    <w:rsid w:val="005D101E"/>
    <w:rsid w:val="005E481B"/>
    <w:rsid w:val="005F6763"/>
    <w:rsid w:val="006745B3"/>
    <w:rsid w:val="00723A37"/>
    <w:rsid w:val="0074133E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06DBF"/>
    <w:rsid w:val="009319C1"/>
    <w:rsid w:val="0093488D"/>
    <w:rsid w:val="00936F3C"/>
    <w:rsid w:val="0094498C"/>
    <w:rsid w:val="009554F1"/>
    <w:rsid w:val="009639EC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BF0C25"/>
    <w:rsid w:val="00C03C28"/>
    <w:rsid w:val="00C07CB4"/>
    <w:rsid w:val="00C6094B"/>
    <w:rsid w:val="00C72FC0"/>
    <w:rsid w:val="00C82E4C"/>
    <w:rsid w:val="00C92E48"/>
    <w:rsid w:val="00C94AC4"/>
    <w:rsid w:val="00C953FA"/>
    <w:rsid w:val="00CC0E28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934B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F19C"/>
  <w15:docId w15:val="{249B8E86-7C93-45FE-9913-F187207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</cp:revision>
  <cp:lastPrinted>2020-02-05T10:40:00Z</cp:lastPrinted>
  <dcterms:created xsi:type="dcterms:W3CDTF">2021-12-01T08:38:00Z</dcterms:created>
  <dcterms:modified xsi:type="dcterms:W3CDTF">2021-12-03T08:31:00Z</dcterms:modified>
</cp:coreProperties>
</file>