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5792" w14:textId="77777777" w:rsidR="00D0153C" w:rsidRPr="00056C30" w:rsidRDefault="00D0153C" w:rsidP="00D0153C">
      <w:pPr>
        <w:tabs>
          <w:tab w:val="left" w:pos="2880"/>
          <w:tab w:val="left" w:pos="7200"/>
        </w:tabs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</w:p>
    <w:p w14:paraId="7F694398" w14:textId="77777777" w:rsidR="00D0153C" w:rsidRPr="00D0153C" w:rsidRDefault="00D0153C" w:rsidP="00D0153C">
      <w:pPr>
        <w:tabs>
          <w:tab w:val="left" w:pos="2880"/>
          <w:tab w:val="left" w:pos="7088"/>
        </w:tabs>
        <w:ind w:right="39"/>
        <w:jc w:val="right"/>
        <w:rPr>
          <w:rFonts w:ascii="GHEA Mariam" w:hAnsi="GHEA Mariam"/>
          <w:bCs/>
          <w:sz w:val="18"/>
          <w:szCs w:val="18"/>
        </w:rPr>
      </w:pPr>
      <w:r w:rsidRPr="00D0153C">
        <w:rPr>
          <w:rFonts w:ascii="GHEA Mariam" w:hAnsi="GHEA Mariam"/>
          <w:bCs/>
          <w:sz w:val="18"/>
          <w:szCs w:val="18"/>
        </w:rPr>
        <w:t>Բյուրեղավան համայնքի ավագանու</w:t>
      </w:r>
    </w:p>
    <w:p w14:paraId="045309F8" w14:textId="5FC8BBC7" w:rsidR="00D0153C" w:rsidRPr="00D0153C" w:rsidRDefault="00D0153C" w:rsidP="00D0153C">
      <w:pPr>
        <w:rPr>
          <w:rFonts w:ascii="GHEA Mariam" w:hAnsi="GHEA Mariam"/>
          <w:bCs/>
          <w:sz w:val="18"/>
          <w:szCs w:val="18"/>
        </w:rPr>
      </w:pP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  <w:t xml:space="preserve">              </w:t>
      </w:r>
      <w:r>
        <w:rPr>
          <w:rFonts w:ascii="GHEA Mariam" w:hAnsi="GHEA Mariam"/>
          <w:bCs/>
          <w:sz w:val="18"/>
          <w:szCs w:val="18"/>
        </w:rPr>
        <w:t xml:space="preserve">        </w:t>
      </w:r>
      <w:r w:rsidR="00D14B99">
        <w:rPr>
          <w:rFonts w:ascii="GHEA Mariam" w:hAnsi="GHEA Mariam"/>
          <w:bCs/>
          <w:sz w:val="18"/>
          <w:szCs w:val="18"/>
        </w:rPr>
        <w:t xml:space="preserve">    </w:t>
      </w:r>
      <w:r>
        <w:rPr>
          <w:rFonts w:ascii="GHEA Mariam" w:hAnsi="GHEA Mariam"/>
          <w:bCs/>
          <w:sz w:val="18"/>
          <w:szCs w:val="18"/>
        </w:rPr>
        <w:t xml:space="preserve">   </w:t>
      </w:r>
      <w:r w:rsidRPr="00D0153C">
        <w:rPr>
          <w:rFonts w:ascii="GHEA Mariam" w:hAnsi="GHEA Mariam"/>
          <w:bCs/>
          <w:sz w:val="18"/>
          <w:szCs w:val="18"/>
        </w:rPr>
        <w:t xml:space="preserve">2021 թվականի  </w:t>
      </w:r>
      <w:r w:rsidRPr="00D0153C">
        <w:rPr>
          <w:rFonts w:ascii="GHEA Mariam" w:hAnsi="GHEA Mariam"/>
          <w:bCs/>
          <w:sz w:val="18"/>
          <w:szCs w:val="18"/>
          <w:lang w:val="hy-AM"/>
        </w:rPr>
        <w:t xml:space="preserve">հուլիսի </w:t>
      </w:r>
      <w:r w:rsidR="00D14B99">
        <w:rPr>
          <w:rFonts w:ascii="GHEA Mariam" w:hAnsi="GHEA Mariam"/>
          <w:bCs/>
          <w:sz w:val="18"/>
          <w:szCs w:val="18"/>
        </w:rPr>
        <w:t>15</w:t>
      </w:r>
      <w:r w:rsidRPr="00D0153C">
        <w:rPr>
          <w:rFonts w:ascii="GHEA Mariam" w:hAnsi="GHEA Mariam"/>
          <w:bCs/>
          <w:sz w:val="18"/>
          <w:szCs w:val="18"/>
          <w:lang w:val="hy-AM"/>
        </w:rPr>
        <w:t>-ի</w:t>
      </w:r>
      <w:r w:rsidRPr="00D0153C">
        <w:rPr>
          <w:rFonts w:ascii="GHEA Mariam" w:hAnsi="GHEA Mariam"/>
          <w:bCs/>
          <w:sz w:val="18"/>
          <w:szCs w:val="18"/>
        </w:rPr>
        <w:t xml:space="preserve">  N </w:t>
      </w:r>
      <w:r w:rsidR="00D14B99">
        <w:rPr>
          <w:rFonts w:ascii="GHEA Mariam" w:hAnsi="GHEA Mariam"/>
          <w:bCs/>
          <w:sz w:val="18"/>
          <w:szCs w:val="18"/>
        </w:rPr>
        <w:t>47</w:t>
      </w:r>
      <w:r w:rsidRPr="00D0153C">
        <w:rPr>
          <w:rFonts w:ascii="GHEA Mariam" w:hAnsi="GHEA Mariam"/>
          <w:bCs/>
          <w:sz w:val="18"/>
          <w:szCs w:val="18"/>
        </w:rPr>
        <w:t xml:space="preserve"> -</w:t>
      </w:r>
      <w:r w:rsidRPr="00D0153C">
        <w:rPr>
          <w:rFonts w:ascii="GHEA Mariam" w:hAnsi="GHEA Mariam"/>
          <w:bCs/>
          <w:sz w:val="18"/>
          <w:szCs w:val="18"/>
          <w:lang w:val="hy-AM"/>
        </w:rPr>
        <w:t xml:space="preserve"> </w:t>
      </w:r>
      <w:r w:rsidRPr="00D0153C">
        <w:rPr>
          <w:rFonts w:ascii="GHEA Mariam" w:hAnsi="GHEA Mariam"/>
          <w:bCs/>
          <w:sz w:val="18"/>
          <w:szCs w:val="18"/>
        </w:rPr>
        <w:t>Ա  որոշման</w:t>
      </w:r>
    </w:p>
    <w:p w14:paraId="00B22A5E" w14:textId="77777777" w:rsidR="005A5792" w:rsidRPr="005A5792" w:rsidRDefault="005A5792" w:rsidP="005A5792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en-US"/>
        </w:rPr>
      </w:pPr>
    </w:p>
    <w:p w14:paraId="4E0FFF43" w14:textId="77777777" w:rsidR="00D0153C" w:rsidRDefault="00D0153C" w:rsidP="005A5792">
      <w:pPr>
        <w:pStyle w:val="Title"/>
        <w:rPr>
          <w:rFonts w:ascii="GHEA Grapalat" w:hAnsi="GHEA Grapalat"/>
          <w:b w:val="0"/>
          <w:i/>
          <w:color w:val="000000"/>
          <w:sz w:val="18"/>
          <w:szCs w:val="18"/>
          <w:lang w:val="en-US"/>
        </w:rPr>
      </w:pPr>
    </w:p>
    <w:p w14:paraId="56C08023" w14:textId="77777777" w:rsidR="000C3C99" w:rsidRPr="005A5792" w:rsidRDefault="00E67416" w:rsidP="005A5792">
      <w:pPr>
        <w:pStyle w:val="Title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Ծրագրի առաջարկի</w:t>
      </w:r>
      <w:r w:rsidR="000C3C99"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 xml:space="preserve"> կնքված և ստորագրված բնօրինակի պատճենը ուղարկվում է ՀՏԶՀ-ին էլեկտրոնային փոստով:</w:t>
      </w:r>
    </w:p>
    <w:p w14:paraId="32009901" w14:textId="77777777" w:rsidR="000C3C99" w:rsidRPr="005A5792" w:rsidRDefault="000C3C99" w:rsidP="000C3C99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 xml:space="preserve">Բնօրինակը հանձվում է ՀՏԶՀ-ին </w:t>
      </w:r>
      <w:r w:rsidR="00075B20" w:rsidRPr="005A5792">
        <w:rPr>
          <w:rFonts w:ascii="GHEA Grapalat" w:hAnsi="GHEA Grapalat"/>
          <w:b w:val="0"/>
          <w:i/>
          <w:sz w:val="18"/>
          <w:szCs w:val="18"/>
          <w:lang w:val="hy-AM"/>
        </w:rPr>
        <w:t>մինչև վեջինիս կողմից սահմանված վերջնաժամկետը</w:t>
      </w:r>
      <w:r w:rsidRPr="005A5792">
        <w:rPr>
          <w:rFonts w:ascii="GHEA Grapalat" w:hAnsi="GHEA Grapalat"/>
          <w:b w:val="0"/>
          <w:i/>
          <w:sz w:val="18"/>
          <w:szCs w:val="18"/>
          <w:lang w:val="hy-AM"/>
        </w:rPr>
        <w:t>:</w:t>
      </w:r>
    </w:p>
    <w:p w14:paraId="5BFA907B" w14:textId="77777777" w:rsidR="000C3C99" w:rsidRPr="005A5792" w:rsidRDefault="000C3C99" w:rsidP="000C3C99">
      <w:pPr>
        <w:tabs>
          <w:tab w:val="left" w:pos="5722"/>
        </w:tabs>
        <w:rPr>
          <w:rFonts w:ascii="GHEA Grapalat" w:hAnsi="GHEA Grapalat"/>
          <w:sz w:val="18"/>
          <w:szCs w:val="18"/>
          <w:lang w:val="hy-A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58"/>
      </w:tblGrid>
      <w:tr w:rsidR="000C3C99" w:rsidRPr="005A5792" w14:paraId="40330797" w14:textId="77777777" w:rsidTr="00D0153C">
        <w:trPr>
          <w:trHeight w:val="428"/>
          <w:jc w:val="right"/>
        </w:trPr>
        <w:tc>
          <w:tcPr>
            <w:tcW w:w="5868" w:type="dxa"/>
            <w:gridSpan w:val="2"/>
          </w:tcPr>
          <w:p w14:paraId="3685A5B6" w14:textId="77777777" w:rsidR="000C3C99" w:rsidRPr="005A5792" w:rsidRDefault="000C3C99" w:rsidP="004C34C2">
            <w:pPr>
              <w:pStyle w:val="Title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 w:eastAsia="en-US"/>
              </w:rPr>
              <w:t>ՀՏԶՀ պաշտոնական օգտագործման համար</w:t>
            </w:r>
          </w:p>
        </w:tc>
      </w:tr>
      <w:tr w:rsidR="000C3C99" w:rsidRPr="005A5792" w14:paraId="5617CF0A" w14:textId="77777777" w:rsidTr="003A482B">
        <w:trPr>
          <w:jc w:val="right"/>
        </w:trPr>
        <w:tc>
          <w:tcPr>
            <w:tcW w:w="3510" w:type="dxa"/>
          </w:tcPr>
          <w:p w14:paraId="00B708D8" w14:textId="77777777" w:rsidR="000C3C99" w:rsidRPr="005A5792" w:rsidRDefault="00E67416" w:rsidP="003A482B">
            <w:pPr>
              <w:ind w:right="72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Առաջարկի </w:t>
            </w:r>
            <w:r w:rsidR="000C3C99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գրանցման ամսաթիվը</w:t>
            </w:r>
          </w:p>
        </w:tc>
        <w:tc>
          <w:tcPr>
            <w:tcW w:w="2358" w:type="dxa"/>
          </w:tcPr>
          <w:p w14:paraId="08DB09E8" w14:textId="77777777" w:rsidR="000C3C99" w:rsidRPr="005A5792" w:rsidRDefault="000C3C99" w:rsidP="004C34C2">
            <w:pPr>
              <w:pStyle w:val="Title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14:paraId="7FF4FB24" w14:textId="77777777" w:rsidTr="003A482B">
        <w:trPr>
          <w:jc w:val="right"/>
        </w:trPr>
        <w:tc>
          <w:tcPr>
            <w:tcW w:w="3510" w:type="dxa"/>
          </w:tcPr>
          <w:p w14:paraId="6A6E9C18" w14:textId="77777777" w:rsidR="000C3C99" w:rsidRPr="005A5792" w:rsidRDefault="000C3C99" w:rsidP="004C34C2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Հաշվառման համարը</w:t>
            </w:r>
          </w:p>
        </w:tc>
        <w:tc>
          <w:tcPr>
            <w:tcW w:w="2358" w:type="dxa"/>
          </w:tcPr>
          <w:p w14:paraId="306724A1" w14:textId="77777777" w:rsidR="000C3C99" w:rsidRPr="005A5792" w:rsidRDefault="000C3C99" w:rsidP="004C34C2">
            <w:pPr>
              <w:pStyle w:val="Title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14:paraId="3C19AF26" w14:textId="77777777" w:rsidTr="003A482B">
        <w:trPr>
          <w:jc w:val="right"/>
        </w:trPr>
        <w:tc>
          <w:tcPr>
            <w:tcW w:w="3510" w:type="dxa"/>
          </w:tcPr>
          <w:p w14:paraId="74539F4B" w14:textId="77777777" w:rsidR="000C3C99" w:rsidRPr="005A5792" w:rsidRDefault="000C3C99" w:rsidP="004C34C2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Հաշվառողի անունը</w:t>
            </w:r>
          </w:p>
        </w:tc>
        <w:tc>
          <w:tcPr>
            <w:tcW w:w="2358" w:type="dxa"/>
          </w:tcPr>
          <w:p w14:paraId="4712ECF8" w14:textId="77777777" w:rsidR="000C3C99" w:rsidRPr="005A5792" w:rsidRDefault="000C3C99" w:rsidP="004C34C2">
            <w:pPr>
              <w:pStyle w:val="Title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14:paraId="6F4BD3FC" w14:textId="77777777" w:rsidTr="00D0153C">
        <w:trPr>
          <w:trHeight w:val="656"/>
          <w:jc w:val="right"/>
        </w:trPr>
        <w:tc>
          <w:tcPr>
            <w:tcW w:w="3510" w:type="dxa"/>
            <w:vAlign w:val="center"/>
          </w:tcPr>
          <w:p w14:paraId="40612277" w14:textId="77777777" w:rsidR="000C3C99" w:rsidRPr="00D0153C" w:rsidRDefault="000C3C99" w:rsidP="00D0153C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</w:t>
            </w:r>
          </w:p>
        </w:tc>
        <w:tc>
          <w:tcPr>
            <w:tcW w:w="2358" w:type="dxa"/>
            <w:vAlign w:val="center"/>
          </w:tcPr>
          <w:p w14:paraId="69740B04" w14:textId="77777777" w:rsidR="000C3C99" w:rsidRPr="005A5792" w:rsidRDefault="000C3C99" w:rsidP="004C34C2">
            <w:pPr>
              <w:pStyle w:val="Title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14:paraId="23D785DA" w14:textId="77777777" w:rsidR="00F72708" w:rsidRPr="005A5792" w:rsidRDefault="00F72708" w:rsidP="004C34C2">
            <w:pPr>
              <w:pStyle w:val="Title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14:paraId="1E36B72B" w14:textId="77777777" w:rsidR="00F72708" w:rsidRPr="005A5792" w:rsidRDefault="00F72708" w:rsidP="004C34C2">
            <w:pPr>
              <w:pStyle w:val="Title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14:paraId="341D9E3A" w14:textId="77777777" w:rsidR="00F72708" w:rsidRPr="005A5792" w:rsidRDefault="00F72708" w:rsidP="004C34C2">
            <w:pPr>
              <w:pStyle w:val="Title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</w:tbl>
    <w:p w14:paraId="4B105E3C" w14:textId="77777777" w:rsidR="000C3C99" w:rsidRPr="005A5792" w:rsidRDefault="000C3C99" w:rsidP="000C3C99">
      <w:pPr>
        <w:pStyle w:val="Title"/>
        <w:jc w:val="left"/>
        <w:rPr>
          <w:rFonts w:ascii="GHEA Grapalat" w:hAnsi="GHEA Grapalat"/>
          <w:b w:val="0"/>
          <w:sz w:val="18"/>
          <w:szCs w:val="18"/>
          <w:lang w:val="hy-AM"/>
        </w:rPr>
      </w:pPr>
    </w:p>
    <w:p w14:paraId="4DFC0F05" w14:textId="77777777" w:rsidR="000C3C99" w:rsidRPr="005A5792" w:rsidRDefault="000C3C99" w:rsidP="000C3C99">
      <w:pPr>
        <w:pStyle w:val="Title"/>
        <w:jc w:val="left"/>
        <w:rPr>
          <w:rFonts w:ascii="GHEA Grapalat" w:hAnsi="GHEA Grapalat"/>
          <w:b w:val="0"/>
          <w:sz w:val="18"/>
          <w:szCs w:val="18"/>
          <w:lang w:val="hy-AM"/>
        </w:rPr>
      </w:pPr>
    </w:p>
    <w:p w14:paraId="59D909E2" w14:textId="77777777" w:rsidR="000C3C99" w:rsidRPr="005A5792" w:rsidRDefault="004F795E" w:rsidP="004F795E">
      <w:pPr>
        <w:pStyle w:val="Title"/>
        <w:ind w:left="1080" w:right="108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ԾՐԱԳՐԻ ԱՌԱՋԱՐԿ</w:t>
      </w:r>
    </w:p>
    <w:p w14:paraId="765CFF7C" w14:textId="77777777" w:rsidR="000C3C99" w:rsidRPr="005A5792" w:rsidRDefault="000C3C99" w:rsidP="004F795E">
      <w:pPr>
        <w:ind w:left="1080" w:right="1260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Սոցիալական Ներդրումների և Տարածքային Զարգացման </w:t>
      </w:r>
      <w:r w:rsidR="005A5792" w:rsidRPr="001D4A18">
        <w:rPr>
          <w:rFonts w:ascii="GHEA Grapalat" w:hAnsi="GHEA Grapalat"/>
          <w:sz w:val="18"/>
          <w:szCs w:val="18"/>
          <w:lang w:val="hy-AM"/>
        </w:rPr>
        <w:t xml:space="preserve">ԼՖ </w:t>
      </w:r>
      <w:r w:rsidRPr="005A5792">
        <w:rPr>
          <w:rFonts w:ascii="GHEA Grapalat" w:hAnsi="GHEA Grapalat" w:cs="Sylfaen"/>
          <w:sz w:val="18"/>
          <w:szCs w:val="18"/>
          <w:lang w:val="hy-AM"/>
        </w:rPr>
        <w:t>Ծրագրի</w:t>
      </w:r>
      <w:r w:rsidRPr="005A5792">
        <w:rPr>
          <w:rFonts w:ascii="GHEA Grapalat" w:hAnsi="GHEA Grapalat"/>
          <w:sz w:val="18"/>
          <w:szCs w:val="18"/>
          <w:lang w:val="hy-AM"/>
        </w:rPr>
        <w:t>ն մասնակցության վերաբերյալ</w:t>
      </w:r>
    </w:p>
    <w:p w14:paraId="68C236D3" w14:textId="77777777" w:rsidR="000C3C99" w:rsidRPr="005A5792" w:rsidRDefault="000C3C99">
      <w:pPr>
        <w:rPr>
          <w:rFonts w:ascii="GHEA Grapalat" w:hAnsi="GHEA Grapalat"/>
          <w:sz w:val="18"/>
          <w:szCs w:val="18"/>
          <w:lang w:val="hy-AM"/>
        </w:rPr>
      </w:pPr>
    </w:p>
    <w:p w14:paraId="7DBE2360" w14:textId="77777777" w:rsidR="002B11C9" w:rsidRPr="005A5792" w:rsidRDefault="002B11C9" w:rsidP="002B11C9">
      <w:pPr>
        <w:spacing w:before="120"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1.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>Ընդհանուր տվյալներ</w:t>
      </w:r>
    </w:p>
    <w:tbl>
      <w:tblPr>
        <w:tblW w:w="1006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095"/>
      </w:tblGrid>
      <w:tr w:rsidR="000C3C99" w:rsidRPr="00D14B99" w14:paraId="759BBEAD" w14:textId="77777777" w:rsidTr="00D0153C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02601B35" w14:textId="77777777" w:rsidR="000C3C99" w:rsidRPr="005A5792" w:rsidRDefault="00C5574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7035" w:type="dxa"/>
            <w:tcBorders>
              <w:top w:val="outset" w:sz="24" w:space="0" w:color="auto"/>
            </w:tcBorders>
          </w:tcPr>
          <w:p w14:paraId="3C006126" w14:textId="77777777" w:rsidR="000C3C99" w:rsidRPr="0082396E" w:rsidRDefault="001D4A18" w:rsidP="0000345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  խոշորացված համայնքում </w:t>
            </w:r>
            <w:r w:rsidRPr="006E168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արևային </w:t>
            </w:r>
            <w:r w:rsidR="00003457"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ֆոտովոլտային կայանների </w:t>
            </w:r>
            <w:r w:rsidR="005D23CC" w:rsidRPr="005D23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տեղադրում համայնքապատկան </w:t>
            </w:r>
            <w:r w:rsidR="0082396E"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շենքերի և փողոցային լուսավորության 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համակարգի </w:t>
            </w:r>
            <w:r w:rsidR="0082396E"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համար</w:t>
            </w:r>
          </w:p>
        </w:tc>
      </w:tr>
      <w:tr w:rsidR="00C5574F" w:rsidRPr="005A5792" w14:paraId="3454AA73" w14:textId="77777777" w:rsidTr="00D0153C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72EEFBD0" w14:textId="77777777" w:rsidR="00C5574F" w:rsidRPr="005A5792" w:rsidRDefault="00C5574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Մարզ</w:t>
            </w:r>
            <w:r w:rsidR="002E1221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(եր) </w:t>
            </w:r>
          </w:p>
        </w:tc>
        <w:tc>
          <w:tcPr>
            <w:tcW w:w="7035" w:type="dxa"/>
            <w:tcBorders>
              <w:top w:val="outset" w:sz="24" w:space="0" w:color="auto"/>
            </w:tcBorders>
          </w:tcPr>
          <w:p w14:paraId="553F5C43" w14:textId="77777777" w:rsidR="0082396E" w:rsidRPr="00D5360D" w:rsidRDefault="0082396E" w:rsidP="0082396E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</w:t>
            </w:r>
          </w:p>
          <w:p w14:paraId="7AC3605C" w14:textId="77777777" w:rsidR="00C5574F" w:rsidRPr="0082396E" w:rsidRDefault="00C5574F" w:rsidP="00312215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</w:tr>
      <w:tr w:rsidR="00A37A02" w:rsidRPr="005A5792" w14:paraId="3D340BCA" w14:textId="77777777" w:rsidTr="00D0153C">
        <w:trPr>
          <w:trHeight w:val="379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14:paraId="2F1BCF87" w14:textId="77777777" w:rsidR="00A37A02" w:rsidRPr="005A5792" w:rsidRDefault="00A37A02" w:rsidP="00EA26E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Մասնակից համայնքներ</w:t>
            </w:r>
            <w:r w:rsidR="004C34C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4C34C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(</w:t>
            </w:r>
            <w:r w:rsidR="006B211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Առնվազն մեկ խ</w:t>
            </w:r>
            <w:r w:rsidR="00EA26EF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ոշորացված կամ երկու այլ համայնք</w:t>
            </w:r>
            <w:r w:rsidR="004C34C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</w:p>
        </w:tc>
        <w:tc>
          <w:tcPr>
            <w:tcW w:w="7035" w:type="dxa"/>
          </w:tcPr>
          <w:p w14:paraId="58F52809" w14:textId="77777777" w:rsidR="0082396E" w:rsidRPr="008C64C8" w:rsidRDefault="0082396E" w:rsidP="0082396E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8C64C8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խոշորացված համայնք</w:t>
            </w:r>
          </w:p>
          <w:p w14:paraId="500DD1BC" w14:textId="77777777" w:rsidR="00A37A02" w:rsidRPr="005A5792" w:rsidRDefault="00A37A02" w:rsidP="0082396E">
            <w:pPr>
              <w:pStyle w:val="ListParagraph"/>
              <w:spacing w:before="60"/>
              <w:ind w:left="273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82396E" w:rsidRPr="005A5792" w14:paraId="651065FE" w14:textId="77777777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14:paraId="10B50CD7" w14:textId="77777777"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14:paraId="0CBA6063" w14:textId="77777777" w:rsidR="0082396E" w:rsidRPr="00D5360D" w:rsidRDefault="0082396E" w:rsidP="004F2FE2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 բնակավայր</w:t>
            </w:r>
          </w:p>
        </w:tc>
      </w:tr>
      <w:tr w:rsidR="0082396E" w:rsidRPr="005A5792" w14:paraId="3E4C297B" w14:textId="77777777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14:paraId="4125ABAC" w14:textId="77777777"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14:paraId="5D37BCA0" w14:textId="77777777" w:rsidR="0082396E" w:rsidRPr="00D5360D" w:rsidRDefault="0082396E" w:rsidP="004F2FE2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   բնակավայր</w:t>
            </w:r>
          </w:p>
        </w:tc>
      </w:tr>
      <w:tr w:rsidR="0082396E" w:rsidRPr="005A5792" w14:paraId="16139D2E" w14:textId="77777777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14:paraId="0AE027FB" w14:textId="77777777"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14:paraId="546A88EC" w14:textId="77777777" w:rsidR="0082396E" w:rsidRPr="00D5360D" w:rsidRDefault="0082396E" w:rsidP="004F2FE2">
            <w:pPr>
              <w:pStyle w:val="ListParagraph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Ջրաբեր բնակավայր</w:t>
            </w:r>
          </w:p>
        </w:tc>
      </w:tr>
      <w:tr w:rsidR="00823E3B" w:rsidRPr="00D14B99" w14:paraId="19D92AFC" w14:textId="77777777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0981A037" w14:textId="77777777" w:rsidR="00823E3B" w:rsidRPr="005A5792" w:rsidRDefault="00823E3B" w:rsidP="00FE428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նպատակը</w:t>
            </w:r>
          </w:p>
        </w:tc>
        <w:tc>
          <w:tcPr>
            <w:tcW w:w="7035" w:type="dxa"/>
          </w:tcPr>
          <w:p w14:paraId="4CEC21CA" w14:textId="77777777" w:rsidR="00823E3B" w:rsidRPr="0082396E" w:rsidRDefault="0082396E" w:rsidP="0000345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 նպատակ ունի կր</w:t>
            </w:r>
            <w:r w:rsid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ճատել համայնքի բյուջեի ծախսերը</w:t>
            </w:r>
            <w:r w:rsidR="00003457"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նվազեցնել մթնոլորտային արտանետումների քանակը, խնայված միջոցները ուղղել համայնքի զարգացմանը:</w:t>
            </w:r>
          </w:p>
        </w:tc>
      </w:tr>
      <w:tr w:rsidR="00121D37" w:rsidRPr="00D14B99" w14:paraId="6E2C08A8" w14:textId="77777777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3B52CEE7" w14:textId="77777777" w:rsidR="00121D37" w:rsidRPr="005A5792" w:rsidRDefault="00121D37" w:rsidP="00FE428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ընդհանուր արժեքը</w:t>
            </w:r>
          </w:p>
        </w:tc>
        <w:tc>
          <w:tcPr>
            <w:tcW w:w="7035" w:type="dxa"/>
          </w:tcPr>
          <w:p w14:paraId="72D84716" w14:textId="77777777" w:rsidR="00121D37" w:rsidRPr="00945F21" w:rsidRDefault="006561A9" w:rsidP="00312215">
            <w:pPr>
              <w:spacing w:before="60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  <w:r w:rsidRPr="00AF7412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28 080</w:t>
            </w:r>
            <w:r w:rsidR="00DC2446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 000 դրամ</w:t>
            </w:r>
            <w:r w:rsidR="003C65CF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,</w:t>
            </w:r>
            <w:r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AF7412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1 404</w:t>
            </w:r>
            <w:r w:rsidR="0080326C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 000 դրամը համայնքի կողմից ներդրում</w:t>
            </w:r>
          </w:p>
        </w:tc>
      </w:tr>
      <w:tr w:rsidR="00BC312A" w:rsidRPr="00D14B99" w14:paraId="5FA09A04" w14:textId="77777777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2A550400" w14:textId="77777777" w:rsidR="00BC312A" w:rsidRPr="005A5792" w:rsidRDefault="00BC312A" w:rsidP="00BC312A">
            <w:pPr>
              <w:spacing w:before="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Ծրագրի </w:t>
            </w:r>
            <w:r w:rsidR="006B211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ընդհանուր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նկարագրությունը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35" w:type="dxa"/>
          </w:tcPr>
          <w:p w14:paraId="1A874E4B" w14:textId="77777777" w:rsidR="007C2FDB" w:rsidRPr="002E0583" w:rsidRDefault="00945F21" w:rsidP="007C2FDB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Բյուրեղավան խոշորացված 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ը իր մեջ ներառում է երկու գյուղական բնակավայր՝ Ջրաբեր և Նուռնուս, մեկ ամառանոցային մեծ թաղամաս՝ Նուռնուսի այգեգործական թաղամաս, և մեկ քաղաքային բնակավայր՝ Բյուրեղավան 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lastRenderedPageBreak/>
              <w:t>քաղաք: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Համայնքում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մեկ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մանկապարտեզ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մեկ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համայնքապատկան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պոլիկլինիկա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չորս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բոլոր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բնակավայրերում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առկա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համակարգ՝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կահավորված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ԼԵԴ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լուսատուներով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>: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ենթակառուցվաքների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կողմից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ծախսվող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էլեկտրաեներգիան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տարեկան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միջին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կտրվածքով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կազմում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մոտ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125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000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կիլովատ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ինչի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արժեքը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կազմում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>625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000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դրամ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: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Ծրագրով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նախատեսում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Բյուրեղավան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ման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կապարտեզի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պալիկլինիկայի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համայնքապետարանի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կամ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այլ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նպատակահարմար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տարածքում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տեղադրել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943346" w:rsidRPr="00943346">
              <w:rPr>
                <w:rFonts w:ascii="GHEA Mariam" w:hAnsi="GHEA Mariam"/>
                <w:i/>
                <w:sz w:val="22"/>
                <w:szCs w:val="22"/>
                <w:lang w:val="en-US"/>
              </w:rPr>
              <w:t>5-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25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կվժ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հզորությամբ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արևային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ֆոտովոլտային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կայաններ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ո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րոնք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կապահովեն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Ջրաբեր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Նուռնուս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բնակավայրերի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համակարգերի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ինչպես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նաև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Բյուրեղավան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փողոցային</w:t>
            </w:r>
            <w:r w:rsidR="007C30D3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="007C30D3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համակարգերի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>, մանկապարտեզի և պոլիկլինիկայի կողմից սպառված էլեկտրաեներգիայի մեծ մասը: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sz w:val="22"/>
                <w:szCs w:val="22"/>
                <w:lang w:val="ru-RU"/>
              </w:rPr>
              <w:t>Ծրագիրը</w:t>
            </w:r>
            <w:r w:rsidR="001F627C" w:rsidRPr="001F627C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1F627C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դրական ազդեցություն կունենա շր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ջակա միջավայրի պահպանության վրա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: Այս ծրագրից օգտվելու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են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Բյուրե</w:t>
            </w:r>
            <w:r w:rsidR="00E12E99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ղ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ավան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խոշորացված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համայնքի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բոլոր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բնակավայրերը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:</w:t>
            </w:r>
            <w:r w:rsidR="007C2FDB" w:rsidRPr="00044AFD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 xml:space="preserve"> Ծրագրի իրականացումը տ</w:t>
            </w:r>
            <w:r w:rsidR="007C2FDB" w:rsidRPr="002E0583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նտե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սական  առումով լրացուցիչ եկամուտ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կապահովի</w:t>
            </w:r>
            <w:r w:rsidR="007C2FDB" w:rsidRPr="00D366D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Բյուրեղավան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խոշորացված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համայնքի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ն: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Կտնտեսվի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դրամական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միջոցներ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որոնք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կուղղվեն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համայնքի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հետագա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զարգացման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գործողություններին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: 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14:paraId="53D34200" w14:textId="77777777" w:rsidR="007C2FDB" w:rsidRPr="002E0583" w:rsidRDefault="007C2FDB" w:rsidP="007C2FDB">
            <w:pPr>
              <w:tabs>
                <w:tab w:val="left" w:pos="-143"/>
                <w:tab w:val="left" w:pos="-1"/>
              </w:tabs>
              <w:spacing w:before="60"/>
              <w:jc w:val="both"/>
              <w:rPr>
                <w:rFonts w:ascii="GHEA Mariam" w:hAnsi="GHEA Mariam"/>
                <w:i/>
                <w:iCs/>
                <w:color w:val="000000" w:themeColor="text1"/>
                <w:lang w:val="hy-AM"/>
              </w:rPr>
            </w:pPr>
            <w:r w:rsidRPr="002E0583">
              <w:rPr>
                <w:rFonts w:ascii="GHEA Mariam" w:hAnsi="GHEA Mariam" w:cs="Sylfaen"/>
                <w:i/>
                <w:iCs/>
                <w:color w:val="000000" w:themeColor="text1"/>
                <w:sz w:val="22"/>
                <w:szCs w:val="22"/>
                <w:lang w:val="hy-AM"/>
              </w:rPr>
              <w:t>Ծրագրի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շահագրգիռ կողմեր են հանդիսանում Բյուրեղավանի համայնքապետարան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ը,</w:t>
            </w:r>
            <w:r w:rsidRPr="007C2FDB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մանկապարտեզը, պալիկլինիկան, Ջրաբեր և Նուռնուս բնակավայրերը</w:t>
            </w:r>
            <w:r w:rsidRPr="00D366D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,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շահառու հանդիսացող բոլոր բնակիչները:</w:t>
            </w:r>
          </w:p>
          <w:p w14:paraId="6A97E106" w14:textId="77777777" w:rsidR="00BC312A" w:rsidRPr="007C2FDB" w:rsidRDefault="00BC312A" w:rsidP="001F627C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EA26EF" w:rsidRPr="00D14B99" w14:paraId="5977D32B" w14:textId="77777777" w:rsidTr="00D0153C">
        <w:trPr>
          <w:trHeight w:val="388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2F416871" w14:textId="77777777" w:rsidR="00EA26EF" w:rsidRPr="005A5792" w:rsidRDefault="00EA26EF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Բաղադրիչներ  </w:t>
            </w:r>
          </w:p>
        </w:tc>
        <w:tc>
          <w:tcPr>
            <w:tcW w:w="7035" w:type="dxa"/>
            <w:vAlign w:val="center"/>
          </w:tcPr>
          <w:p w14:paraId="7B507A7C" w14:textId="77777777" w:rsidR="00EA26EF" w:rsidRPr="00311652" w:rsidRDefault="007C2FDB" w:rsidP="00D0153C">
            <w:pPr>
              <w:spacing w:before="60"/>
              <w:jc w:val="both"/>
              <w:rPr>
                <w:rFonts w:ascii="GHEA Mariam" w:hAnsi="GHEA Mariam"/>
                <w:i/>
                <w:lang w:val="hy-AM"/>
              </w:rPr>
            </w:pP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Բյուրեղավան  խոշորացված համայնքում արևային </w:t>
            </w:r>
            <w:r w:rsidR="00470297"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ֆոտովոլտոյին կայանների</w:t>
            </w: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տեղադրում համայնքապատկան  շենքերի</w:t>
            </w:r>
            <w:r w:rsidR="00470297"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>,պուրակի</w:t>
            </w: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և փողոցային լուսավորության  համակարգի համար</w:t>
            </w:r>
          </w:p>
        </w:tc>
      </w:tr>
      <w:tr w:rsidR="00EA26EF" w:rsidRPr="00D14B99" w14:paraId="56513366" w14:textId="77777777" w:rsidTr="00D0153C">
        <w:trPr>
          <w:trHeight w:val="391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64ECF6A7" w14:textId="77777777" w:rsidR="00EA26EF" w:rsidRPr="005A5792" w:rsidRDefault="00EA26EF" w:rsidP="00674A19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Ին՞չ խնդիրներ է լուծելու ծրագիրը իր ընդհանուր նպատակին հասնելու համար</w:t>
            </w:r>
          </w:p>
        </w:tc>
        <w:tc>
          <w:tcPr>
            <w:tcW w:w="7035" w:type="dxa"/>
          </w:tcPr>
          <w:p w14:paraId="71BF634B" w14:textId="77777777" w:rsidR="00EA26EF" w:rsidRPr="00470297" w:rsidRDefault="004F2FE2" w:rsidP="00470297">
            <w:pPr>
              <w:spacing w:before="60"/>
              <w:ind w:left="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ործումը կնպաստի համայնքի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զարգացմանը,</w:t>
            </w:r>
            <w:r w:rsidRPr="00820D2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և բնակչության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կենսամակարդակի բարձացմանը: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Կխնայվեն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քի բյուջետային միջոցնե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ր,  որոնք կուղղվեն այլ </w:t>
            </w:r>
            <w:r w:rsidRPr="008916B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ծ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րագր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երի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իրագործման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C5DB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Անհրաժեշտ է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համայնքի համայնքապատկան շենքերի ուսումնասիրություն, արևային պանելների տեղադրման հնարավորության գնահատում, </w:t>
            </w:r>
            <w:r w:rsidRPr="007C5DB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նախագծանախահաշվային փաստաթղթերի կազնում և ծրագրի իրականացում:</w:t>
            </w:r>
            <w:r w:rsidR="00943346"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Նախնական  անհրաժեշ</w:t>
            </w:r>
            <w:r w:rsid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տ է  տեղադրել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5-25 կվժ հզորութ</w:t>
            </w:r>
            <w:r w:rsid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յամբ արևային </w:t>
            </w:r>
            <w:r w:rsidR="00470297"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ֆոտովոլտոյին </w:t>
            </w:r>
            <w:r w:rsidR="00470297"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lastRenderedPageBreak/>
              <w:t>կայանների:</w:t>
            </w:r>
          </w:p>
        </w:tc>
      </w:tr>
      <w:tr w:rsidR="00EA26EF" w:rsidRPr="00D14B99" w14:paraId="53412626" w14:textId="77777777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042DB357" w14:textId="77777777" w:rsidR="00EA26EF" w:rsidRPr="005A5792" w:rsidRDefault="00EA26EF" w:rsidP="00AD28C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Ծրագրի սպասվող արդյունքները և ազդեցությունը</w:t>
            </w:r>
          </w:p>
        </w:tc>
        <w:tc>
          <w:tcPr>
            <w:tcW w:w="7035" w:type="dxa"/>
          </w:tcPr>
          <w:p w14:paraId="6845B791" w14:textId="77777777" w:rsidR="00943346" w:rsidRPr="000046C5" w:rsidRDefault="00943346" w:rsidP="00943346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իրագործումը կնպաստի համայնքի համաչափ զարգացմանը,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փողոցային լուսավորություն</w:t>
            </w:r>
            <w:r w:rsidR="004342CC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ժամանակ</w:t>
            </w:r>
            <w:r w:rsidR="004342CC" w:rsidRP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ի</w:t>
            </w:r>
            <w:r w:rsidR="004342CC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ավել</w:t>
            </w:r>
            <w:r w:rsidR="004342CC" w:rsidRP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ացմանը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բնակչության կենսամակարդակի բարձացմանը: </w:t>
            </w:r>
          </w:p>
          <w:p w14:paraId="55A020E6" w14:textId="77777777" w:rsidR="00943346" w:rsidRPr="009263AB" w:rsidRDefault="00943346" w:rsidP="00943346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Կստեղծվեն խթաններ 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համայնքային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տնտեսութ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յան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զարգացման հա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մար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համայնք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ավելի գրավիչ կդառնա ներդրողների համար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կ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կրճատվեն 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քի բյուջետային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ծախսերը,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կլինի 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գազի ծախսի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տնտ</w:t>
            </w:r>
            <w:r w:rsid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եսում, </w:t>
            </w:r>
            <w:r w:rsidRPr="006A406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կպակասեն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մթնոլորտ նետվող գազերի քանակը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ինչը դրական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ազդեցություն կունենա շրջակա մի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ջավայրի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պահպանության վրա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14:paraId="7B1AEE9E" w14:textId="77777777" w:rsidR="00EA26EF" w:rsidRPr="005A5792" w:rsidRDefault="00943346" w:rsidP="00DA2A5B">
            <w:pPr>
              <w:spacing w:before="60"/>
              <w:jc w:val="both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</w:t>
            </w:r>
            <w:r w:rsid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ագործման ընթացքում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կստեղծվեն  նոր 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ժամանակավոր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աշխատատեղեր:</w:t>
            </w:r>
          </w:p>
        </w:tc>
      </w:tr>
      <w:tr w:rsidR="00EA26EF" w:rsidRPr="0082396E" w14:paraId="62BE402C" w14:textId="77777777" w:rsidTr="00D0153C">
        <w:trPr>
          <w:trHeight w:val="433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14:paraId="0561584D" w14:textId="77777777" w:rsidR="00EA26EF" w:rsidRPr="005A5792" w:rsidRDefault="00EA26EF" w:rsidP="00017770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Համայնքների համագործակցության մեխանիզմը </w:t>
            </w:r>
          </w:p>
        </w:tc>
        <w:tc>
          <w:tcPr>
            <w:tcW w:w="7035" w:type="dxa"/>
          </w:tcPr>
          <w:p w14:paraId="028522F2" w14:textId="77777777" w:rsidR="00D54FEA" w:rsidRPr="008C64C8" w:rsidRDefault="00D54FEA" w:rsidP="00D54FEA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8C64C8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խոշորացված համայնք</w:t>
            </w:r>
          </w:p>
          <w:p w14:paraId="489A4E64" w14:textId="77777777" w:rsidR="00EA26EF" w:rsidRPr="005A5792" w:rsidRDefault="00EA26EF" w:rsidP="0045069E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EA26EF" w:rsidRPr="00D14B99" w14:paraId="559E7B30" w14:textId="77777777" w:rsidTr="00D0153C">
        <w:trPr>
          <w:trHeight w:val="388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14:paraId="37B0D3C4" w14:textId="77777777" w:rsidR="00EA26EF" w:rsidRPr="005A5792" w:rsidRDefault="00EA26EF" w:rsidP="00CD50B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Մասնակից համայնքների կողմից Ծրագրի և բաղադրիչ ենթածրագրերի հաստատումը </w:t>
            </w:r>
          </w:p>
        </w:tc>
        <w:tc>
          <w:tcPr>
            <w:tcW w:w="7035" w:type="dxa"/>
          </w:tcPr>
          <w:p w14:paraId="15B8E2BE" w14:textId="77777777" w:rsidR="00EA26EF" w:rsidRPr="00AF7412" w:rsidRDefault="00AF7412" w:rsidP="008362C5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Համայնք`</w:t>
            </w: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741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 </w:t>
            </w:r>
          </w:p>
          <w:p w14:paraId="70DF5302" w14:textId="77777777" w:rsidR="00EA26EF" w:rsidRPr="005A5792" w:rsidRDefault="00D0153C" w:rsidP="008362C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մայիսի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F741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  <w:p w14:paraId="42807893" w14:textId="77777777" w:rsidR="00EA26EF" w:rsidRPr="00D0153C" w:rsidRDefault="00D0153C" w:rsidP="00AF741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, այդ թվում կին`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</w:tr>
      <w:tr w:rsidR="00EA26EF" w:rsidRPr="00D14B99" w14:paraId="02A846CA" w14:textId="77777777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14:paraId="3BE8CDD5" w14:textId="77777777" w:rsidR="00EA26EF" w:rsidRPr="005A5792" w:rsidRDefault="00EA26EF" w:rsidP="00075B2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14:paraId="6D2D45B5" w14:textId="77777777" w:rsidR="00EA26EF" w:rsidRPr="005A5792" w:rsidRDefault="001500EA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>Բնակավայր</w:t>
            </w:r>
            <w:r w:rsidR="00D0153C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Pr="001500E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Նուռնուս</w:t>
            </w:r>
          </w:p>
          <w:p w14:paraId="7CD82F14" w14:textId="77777777" w:rsidR="00EA26EF" w:rsidRPr="005A5792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մայիս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021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_թ.</w:t>
            </w:r>
          </w:p>
          <w:p w14:paraId="0C931C10" w14:textId="77777777" w:rsidR="00EA26EF" w:rsidRPr="00D0153C" w:rsidRDefault="00D0153C" w:rsidP="001500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, այդ թվում կին`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EA26EF" w:rsidRPr="00D14B99" w14:paraId="20F6C7E4" w14:textId="77777777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14:paraId="0CB076F9" w14:textId="77777777" w:rsidR="00EA26EF" w:rsidRPr="005A5792" w:rsidRDefault="00EA26EF" w:rsidP="00075B2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14:paraId="68D0DBCA" w14:textId="77777777" w:rsidR="00EA26EF" w:rsidRPr="00D0153C" w:rsidRDefault="001500EA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>Բնակավայր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500E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Ջրաբեր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2F8CC119" w14:textId="77777777" w:rsidR="00EA26EF" w:rsidRPr="005A5792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մայիս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  <w:p w14:paraId="45D895C7" w14:textId="77777777" w:rsidR="00EA26EF" w:rsidRPr="00D0153C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այդ թվում կին`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EA26EF" w:rsidRPr="005A5792" w14:paraId="0F69DF13" w14:textId="77777777" w:rsidTr="00D0153C">
        <w:trPr>
          <w:trHeight w:val="510"/>
          <w:tblCellSpacing w:w="20" w:type="dxa"/>
        </w:trPr>
        <w:tc>
          <w:tcPr>
            <w:tcW w:w="291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365F2C14" w14:textId="77777777" w:rsidR="00EA26EF" w:rsidRPr="005A5792" w:rsidRDefault="00EA26E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Ամսաթիվ</w:t>
            </w:r>
          </w:p>
        </w:tc>
        <w:tc>
          <w:tcPr>
            <w:tcW w:w="7035" w:type="dxa"/>
            <w:tcBorders>
              <w:bottom w:val="outset" w:sz="24" w:space="0" w:color="auto"/>
            </w:tcBorders>
          </w:tcPr>
          <w:p w14:paraId="7C2AC238" w14:textId="77777777" w:rsidR="00EA26EF" w:rsidRPr="005A5792" w:rsidRDefault="00D0153C" w:rsidP="00AF7412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» 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մայիսի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F741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</w:tbl>
    <w:p w14:paraId="6B9F91C6" w14:textId="77777777" w:rsidR="00A800FA" w:rsidRDefault="00A800FA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63A849C5" w14:textId="77777777" w:rsidR="00AF7412" w:rsidRPr="00AF7412" w:rsidRDefault="00AF7412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4A22F9AF" w14:textId="77777777" w:rsidR="00260372" w:rsidRPr="005A5792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2.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>Ծրագրի նախաձեռնող խումբը</w:t>
      </w:r>
    </w:p>
    <w:p w14:paraId="3AD196BA" w14:textId="77777777" w:rsidR="00122BAD" w:rsidRPr="005A5792" w:rsidRDefault="00122BAD" w:rsidP="00312215">
      <w:pPr>
        <w:spacing w:after="12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խմբի ստեղծման մասին որոշումը, դրա կազմը` կատարված փոփոխություններ</w:t>
      </w:r>
      <w:r w:rsidR="00EF7FA8" w:rsidRPr="005A5792">
        <w:rPr>
          <w:rFonts w:ascii="GHEA Grapalat" w:hAnsi="GHEA Grapalat"/>
          <w:sz w:val="18"/>
          <w:szCs w:val="18"/>
          <w:lang w:val="hy-AM"/>
        </w:rPr>
        <w:t>ը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և աշխատանքային խմբի կազը (եթե ստեղծված է)  կցվում են:</w:t>
      </w:r>
    </w:p>
    <w:tbl>
      <w:tblPr>
        <w:tblW w:w="11007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2312"/>
        <w:gridCol w:w="2341"/>
        <w:gridCol w:w="2019"/>
        <w:gridCol w:w="1969"/>
      </w:tblGrid>
      <w:tr w:rsidR="00BB2651" w:rsidRPr="005A5792" w14:paraId="54ACD819" w14:textId="77777777" w:rsidTr="004B14B2">
        <w:trPr>
          <w:trHeight w:val="416"/>
          <w:tblCellSpacing w:w="20" w:type="dxa"/>
        </w:trPr>
        <w:tc>
          <w:tcPr>
            <w:tcW w:w="230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1590237B" w14:textId="77777777" w:rsidR="00BB2651" w:rsidRPr="005A5792" w:rsidRDefault="00BB2651" w:rsidP="00503973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Դերը նախաձեռնող խմբում</w:t>
            </w:r>
          </w:p>
        </w:tc>
        <w:tc>
          <w:tcPr>
            <w:tcW w:w="2272" w:type="dxa"/>
            <w:tcBorders>
              <w:top w:val="outset" w:sz="24" w:space="0" w:color="auto"/>
            </w:tcBorders>
          </w:tcPr>
          <w:p w14:paraId="55ADEB37" w14:textId="77777777" w:rsidR="00BB2651" w:rsidRPr="005A5792" w:rsidRDefault="00BB2651" w:rsidP="000C4285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14:paraId="0C258C67" w14:textId="77777777" w:rsidR="00BB2651" w:rsidRPr="005A5792" w:rsidRDefault="00176A6C" w:rsidP="00176A6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14:paraId="178802B8" w14:textId="77777777" w:rsidR="00BB2651" w:rsidRPr="005A5792" w:rsidRDefault="00BB2651" w:rsidP="00503973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Որ համայնքն</w:t>
            </w:r>
            <w:r w:rsidR="00EF7FA8"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ը/ բնակավայրը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14:paraId="57DD0244" w14:textId="77777777" w:rsidR="00BB2651" w:rsidRPr="005A5792" w:rsidRDefault="00BB2651" w:rsidP="00EF7FA8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Կոնտակտային տվյալներ </w:t>
            </w:r>
          </w:p>
        </w:tc>
      </w:tr>
      <w:tr w:rsidR="00D54FEA" w:rsidRPr="005A5792" w14:paraId="2CC21222" w14:textId="77777777" w:rsidTr="004B14B2">
        <w:trPr>
          <w:trHeight w:val="325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05EB186B" w14:textId="77777777"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</w:t>
            </w:r>
          </w:p>
        </w:tc>
        <w:tc>
          <w:tcPr>
            <w:tcW w:w="2272" w:type="dxa"/>
          </w:tcPr>
          <w:p w14:paraId="2714727A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Հակոբ Բալասյան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14:paraId="56786F3C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 համայնքի ղեկավար</w:t>
            </w:r>
          </w:p>
        </w:tc>
        <w:tc>
          <w:tcPr>
            <w:tcW w:w="1979" w:type="dxa"/>
          </w:tcPr>
          <w:p w14:paraId="6550447C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53603445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098150412</w:t>
            </w:r>
          </w:p>
        </w:tc>
      </w:tr>
      <w:tr w:rsidR="00D54FEA" w:rsidRPr="005A5792" w14:paraId="1C9516F3" w14:textId="77777777" w:rsidTr="004B14B2">
        <w:trPr>
          <w:trHeight w:val="352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2C3E7EBD" w14:textId="77777777"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Նախագահի տեղակալ</w:t>
            </w:r>
          </w:p>
        </w:tc>
        <w:tc>
          <w:tcPr>
            <w:tcW w:w="2272" w:type="dxa"/>
          </w:tcPr>
          <w:p w14:paraId="7490F113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այկ Եղյան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14:paraId="777D4CA0" w14:textId="77777777" w:rsidR="00D54FEA" w:rsidRPr="00D54FEA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ru-RU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Բյուրեղավան </w:t>
            </w: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lastRenderedPageBreak/>
              <w:t>համայնքի ղեկավար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ի տեղակալ</w:t>
            </w:r>
          </w:p>
        </w:tc>
        <w:tc>
          <w:tcPr>
            <w:tcW w:w="1979" w:type="dxa"/>
          </w:tcPr>
          <w:p w14:paraId="1CF19787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lastRenderedPageBreak/>
              <w:t>Բյուրեղավան</w:t>
            </w:r>
          </w:p>
        </w:tc>
        <w:tc>
          <w:tcPr>
            <w:tcW w:w="1909" w:type="dxa"/>
          </w:tcPr>
          <w:p w14:paraId="7B4EE431" w14:textId="77777777" w:rsidR="00D54FEA" w:rsidRPr="00D54FEA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ru-RU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4238021</w:t>
            </w:r>
          </w:p>
        </w:tc>
      </w:tr>
      <w:tr w:rsidR="00D54FEA" w:rsidRPr="005A5792" w14:paraId="49AFBEC1" w14:textId="77777777" w:rsidTr="004B14B2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1E9E3887" w14:textId="77777777"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2272" w:type="dxa"/>
          </w:tcPr>
          <w:p w14:paraId="36EB5B20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Սարգիս Ղազարյան</w:t>
            </w:r>
          </w:p>
        </w:tc>
        <w:tc>
          <w:tcPr>
            <w:tcW w:w="2301" w:type="dxa"/>
          </w:tcPr>
          <w:p w14:paraId="7E13AA6C" w14:textId="77777777" w:rsidR="00D54FEA" w:rsidRPr="002F2390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Տնտեսական զարգացման  հարցերով պատասխանատու</w:t>
            </w:r>
          </w:p>
        </w:tc>
        <w:tc>
          <w:tcPr>
            <w:tcW w:w="1979" w:type="dxa"/>
          </w:tcPr>
          <w:p w14:paraId="537DDC3B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1E76ABF6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093346590 ghazaryan-sargis@mail.ru</w:t>
            </w:r>
          </w:p>
        </w:tc>
      </w:tr>
      <w:tr w:rsidR="00176A6C" w:rsidRPr="005A5792" w14:paraId="617363E6" w14:textId="77777777" w:rsidTr="004B14B2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7635C967" w14:textId="77777777" w:rsidR="00176A6C" w:rsidRPr="005A5792" w:rsidRDefault="00176A6C" w:rsidP="004718D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Հետադարձ կապի / բողոքներին արձագանքման համակարգող</w:t>
            </w:r>
            <w:r w:rsidR="00017770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72" w:type="dxa"/>
          </w:tcPr>
          <w:p w14:paraId="087C65B7" w14:textId="77777777" w:rsidR="00176A6C" w:rsidRPr="004C7657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14:paraId="2756C32C" w14:textId="77777777"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14:paraId="468A3079" w14:textId="77777777"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14:paraId="3E72625B" w14:textId="77777777"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  <w:tc>
          <w:tcPr>
            <w:tcW w:w="2301" w:type="dxa"/>
          </w:tcPr>
          <w:p w14:paraId="45341314" w14:textId="77777777"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79" w:type="dxa"/>
          </w:tcPr>
          <w:p w14:paraId="79CCADD2" w14:textId="77777777"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09" w:type="dxa"/>
          </w:tcPr>
          <w:p w14:paraId="3C353D09" w14:textId="77777777"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D54FEA" w:rsidRPr="005A5792" w14:paraId="15EAB6FE" w14:textId="77777777" w:rsidTr="004B14B2">
        <w:trPr>
          <w:trHeight w:val="298"/>
          <w:tblCellSpacing w:w="20" w:type="dxa"/>
        </w:trPr>
        <w:tc>
          <w:tcPr>
            <w:tcW w:w="2306" w:type="dxa"/>
            <w:vMerge w:val="restart"/>
            <w:shd w:val="clear" w:color="auto" w:fill="D9D9D9" w:themeFill="background1" w:themeFillShade="D9"/>
          </w:tcPr>
          <w:p w14:paraId="22CC6265" w14:textId="77777777"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Նախաձեռնող խումբի անդամներ</w:t>
            </w:r>
          </w:p>
        </w:tc>
        <w:tc>
          <w:tcPr>
            <w:tcW w:w="2272" w:type="dxa"/>
          </w:tcPr>
          <w:p w14:paraId="15E78F7D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Մնացական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Գևորգյան</w:t>
            </w:r>
          </w:p>
        </w:tc>
        <w:tc>
          <w:tcPr>
            <w:tcW w:w="2301" w:type="dxa"/>
          </w:tcPr>
          <w:p w14:paraId="6F787D3B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Նուռնուս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979" w:type="dxa"/>
          </w:tcPr>
          <w:p w14:paraId="7C6943EE" w14:textId="77777777"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1909" w:type="dxa"/>
          </w:tcPr>
          <w:p w14:paraId="6D5FF945" w14:textId="77777777"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093377804</w:t>
            </w:r>
          </w:p>
        </w:tc>
      </w:tr>
      <w:tr w:rsidR="00D54FEA" w:rsidRPr="005A5792" w14:paraId="6EF32206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687AE98A" w14:textId="77777777"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4E5E46F9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Մուշեղ Հարութունյան</w:t>
            </w:r>
          </w:p>
        </w:tc>
        <w:tc>
          <w:tcPr>
            <w:tcW w:w="2301" w:type="dxa"/>
          </w:tcPr>
          <w:p w14:paraId="11D59142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Ջրաբեր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979" w:type="dxa"/>
          </w:tcPr>
          <w:p w14:paraId="49323970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  </w:t>
            </w: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Ջրաբեր</w:t>
            </w:r>
          </w:p>
        </w:tc>
        <w:tc>
          <w:tcPr>
            <w:tcW w:w="1909" w:type="dxa"/>
          </w:tcPr>
          <w:p w14:paraId="26D25AD3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094059050</w:t>
            </w:r>
          </w:p>
        </w:tc>
      </w:tr>
      <w:tr w:rsidR="00D54FEA" w:rsidRPr="005A5792" w14:paraId="18652793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006D2410" w14:textId="77777777"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760D323B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Արման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Օհանյան</w:t>
            </w:r>
          </w:p>
        </w:tc>
        <w:tc>
          <w:tcPr>
            <w:tcW w:w="2301" w:type="dxa"/>
          </w:tcPr>
          <w:p w14:paraId="734CF904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979" w:type="dxa"/>
          </w:tcPr>
          <w:p w14:paraId="6AFA164C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17364797" w14:textId="77777777"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091763545</w:t>
            </w:r>
          </w:p>
        </w:tc>
      </w:tr>
      <w:tr w:rsidR="00D54FEA" w:rsidRPr="005A5792" w14:paraId="208808BE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7BAC0352" w14:textId="77777777"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11086797" w14:textId="77777777" w:rsidR="00D54FEA" w:rsidRPr="006167E2" w:rsidRDefault="00D54FEA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Արգամ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Շառյան</w:t>
            </w:r>
          </w:p>
        </w:tc>
        <w:tc>
          <w:tcPr>
            <w:tcW w:w="2301" w:type="dxa"/>
          </w:tcPr>
          <w:p w14:paraId="0A7AB6A5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979" w:type="dxa"/>
          </w:tcPr>
          <w:p w14:paraId="20BD808E" w14:textId="77777777"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20F98C4C" w14:textId="77777777"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093750908</w:t>
            </w:r>
          </w:p>
        </w:tc>
      </w:tr>
      <w:tr w:rsidR="00A141F6" w:rsidRPr="005A5792" w14:paraId="13769209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1DC41F4B" w14:textId="77777777" w:rsidR="00A141F6" w:rsidRPr="005A5792" w:rsidRDefault="00A141F6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07F1318D" w14:textId="77777777" w:rsidR="00A141F6" w:rsidRPr="006167E2" w:rsidRDefault="00A141F6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Արազ Վերդյան</w:t>
            </w:r>
          </w:p>
        </w:tc>
        <w:tc>
          <w:tcPr>
            <w:tcW w:w="2301" w:type="dxa"/>
          </w:tcPr>
          <w:p w14:paraId="4B06B5A1" w14:textId="77777777" w:rsidR="00A141F6" w:rsidRPr="006167E2" w:rsidRDefault="00A141F6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Բյուրեղավան</w:t>
            </w:r>
            <w:r w:rsidRPr="000D002E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ի </w:t>
            </w: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համայնք</w:t>
            </w:r>
            <w:r w:rsidRPr="000D002E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ային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«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Բարեկարգում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և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կանաչապատում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»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ՀՈԱԿ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>-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տնօրեն</w:t>
            </w:r>
          </w:p>
        </w:tc>
        <w:tc>
          <w:tcPr>
            <w:tcW w:w="1979" w:type="dxa"/>
          </w:tcPr>
          <w:p w14:paraId="5B72BF4C" w14:textId="77777777" w:rsidR="00A141F6" w:rsidRPr="006167E2" w:rsidRDefault="00A141F6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5C21B055" w14:textId="77777777" w:rsidR="00A141F6" w:rsidRPr="00A141F6" w:rsidRDefault="00A141F6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09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4525564</w:t>
            </w:r>
          </w:p>
        </w:tc>
      </w:tr>
      <w:tr w:rsidR="00CA4592" w:rsidRPr="005A5792" w14:paraId="16B6C748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46CD1EFD" w14:textId="77777777" w:rsidR="00CA4592" w:rsidRPr="005A5792" w:rsidRDefault="00CA459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462AA0D5" w14:textId="77777777" w:rsidR="00CA4592" w:rsidRPr="006167E2" w:rsidRDefault="00CA4592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 w:cs="Sylfaen"/>
                <w:i/>
                <w:color w:val="000000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Աննա Սահրատյան</w:t>
            </w:r>
          </w:p>
        </w:tc>
        <w:tc>
          <w:tcPr>
            <w:tcW w:w="2301" w:type="dxa"/>
          </w:tcPr>
          <w:p w14:paraId="6C68EBCF" w14:textId="77777777" w:rsidR="00CA4592" w:rsidRPr="006167E2" w:rsidRDefault="00CA4592" w:rsidP="00BB6BB4">
            <w:pPr>
              <w:spacing w:before="60"/>
              <w:rPr>
                <w:rFonts w:ascii="GHEA Mariam" w:hAnsi="GHEA Mariam" w:cs="Sylfaen"/>
                <w:i/>
                <w:color w:val="000000"/>
                <w:lang w:val="en-US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Բյուրեղավանի հ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ամայնքա-պետարանի 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աշխատակազմի 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>առաջատար մասնագետ</w:t>
            </w:r>
          </w:p>
        </w:tc>
        <w:tc>
          <w:tcPr>
            <w:tcW w:w="1979" w:type="dxa"/>
          </w:tcPr>
          <w:p w14:paraId="102B5BA3" w14:textId="77777777" w:rsidR="00CA4592" w:rsidRPr="006167E2" w:rsidRDefault="00CA4592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6A67445E" w14:textId="77777777" w:rsidR="00CA4592" w:rsidRPr="006167E2" w:rsidRDefault="00CA459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094494884</w:t>
            </w:r>
          </w:p>
        </w:tc>
      </w:tr>
      <w:tr w:rsidR="00A13D37" w:rsidRPr="005A5792" w14:paraId="0A8524B5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7D07D5AB" w14:textId="77777777" w:rsidR="00A13D37" w:rsidRPr="005A5792" w:rsidRDefault="00A13D3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309CEA06" w14:textId="77777777" w:rsidR="00A13D37" w:rsidRPr="006167E2" w:rsidRDefault="00A13D37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Միքայել Խաչատրյան</w:t>
            </w: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2301" w:type="dxa"/>
          </w:tcPr>
          <w:p w14:paraId="0ECAA70C" w14:textId="77777777" w:rsidR="00A13D37" w:rsidRPr="0039027F" w:rsidRDefault="00A13D37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</w:p>
        </w:tc>
        <w:tc>
          <w:tcPr>
            <w:tcW w:w="1979" w:type="dxa"/>
          </w:tcPr>
          <w:p w14:paraId="0F773A0D" w14:textId="77777777" w:rsidR="00A13D37" w:rsidRPr="006167E2" w:rsidRDefault="00A13D37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6BFAAB29" w14:textId="77777777" w:rsidR="00A13D37" w:rsidRPr="00A13D37" w:rsidRDefault="00A13D37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98110398</w:t>
            </w:r>
          </w:p>
        </w:tc>
      </w:tr>
      <w:tr w:rsidR="004B14B2" w:rsidRPr="005A5792" w14:paraId="54317DF8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30DDDAF1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4A252951" w14:textId="77777777" w:rsidR="004B14B2" w:rsidRPr="004B14B2" w:rsidRDefault="004B14B2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</w:t>
            </w:r>
            <w:r w:rsidRPr="004B14B2">
              <w:rPr>
                <w:rFonts w:ascii="GHEA Mariam" w:hAnsi="GHEA Mariam" w:cs="Sylfaen"/>
                <w:bCs/>
                <w:i/>
                <w:color w:val="000000"/>
                <w:sz w:val="22"/>
                <w:szCs w:val="22"/>
                <w:lang w:val="ru-RU"/>
              </w:rPr>
              <w:t>Յուրա Ավագյան</w:t>
            </w:r>
            <w:r w:rsidRPr="004B14B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301" w:type="dxa"/>
          </w:tcPr>
          <w:p w14:paraId="0EAED322" w14:textId="77777777" w:rsidR="004B14B2" w:rsidRPr="0039027F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</w:p>
        </w:tc>
        <w:tc>
          <w:tcPr>
            <w:tcW w:w="1979" w:type="dxa"/>
          </w:tcPr>
          <w:p w14:paraId="63E6767F" w14:textId="77777777"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1B5CDA5A" w14:textId="77777777" w:rsidR="004B14B2" w:rsidRPr="004B14B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</w:t>
            </w:r>
            <w:r w:rsidR="004C7657">
              <w:rPr>
                <w:rFonts w:ascii="GHEA Mariam" w:hAnsi="GHEA Mariam"/>
                <w:i/>
                <w:sz w:val="22"/>
                <w:szCs w:val="22"/>
                <w:lang w:val="en-US"/>
              </w:rPr>
              <w:t>77954454</w:t>
            </w:r>
          </w:p>
        </w:tc>
      </w:tr>
      <w:tr w:rsidR="004B14B2" w:rsidRPr="005A5792" w14:paraId="7457D7D8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09BA73AE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50F492DB" w14:textId="77777777" w:rsidR="004B14B2" w:rsidRPr="006167E2" w:rsidRDefault="004B14B2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4B14B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Լուսինե Հովհաննիսյան</w:t>
            </w:r>
          </w:p>
        </w:tc>
        <w:tc>
          <w:tcPr>
            <w:tcW w:w="2301" w:type="dxa"/>
          </w:tcPr>
          <w:p w14:paraId="51B2C1AF" w14:textId="77777777"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979" w:type="dxa"/>
          </w:tcPr>
          <w:p w14:paraId="51BD4684" w14:textId="77777777"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65471E07" w14:textId="77777777" w:rsidR="004B14B2" w:rsidRPr="004B14B2" w:rsidRDefault="004C7657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098228101</w:t>
            </w:r>
          </w:p>
        </w:tc>
      </w:tr>
      <w:tr w:rsidR="004B14B2" w:rsidRPr="005A5792" w14:paraId="3B674CD1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6900697C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4FDBA92A" w14:textId="77777777" w:rsidR="004B14B2" w:rsidRPr="006167E2" w:rsidRDefault="004B14B2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Անդրանիկ Եղիազարյան</w:t>
            </w:r>
          </w:p>
        </w:tc>
        <w:tc>
          <w:tcPr>
            <w:tcW w:w="2301" w:type="dxa"/>
          </w:tcPr>
          <w:p w14:paraId="38F59869" w14:textId="77777777"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979" w:type="dxa"/>
          </w:tcPr>
          <w:p w14:paraId="40E4BA0E" w14:textId="77777777"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1909" w:type="dxa"/>
          </w:tcPr>
          <w:p w14:paraId="21C2709F" w14:textId="77777777" w:rsidR="004B14B2" w:rsidRPr="006167E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093253554</w:t>
            </w:r>
          </w:p>
        </w:tc>
      </w:tr>
      <w:tr w:rsidR="004B14B2" w:rsidRPr="005A5792" w14:paraId="1BD229B0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04FACB97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24611548" w14:textId="77777777" w:rsidR="004B14B2" w:rsidRPr="006167E2" w:rsidRDefault="004B14B2" w:rsidP="00BB6BB4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Վոլոդիա Հայրապետյան</w:t>
            </w:r>
          </w:p>
        </w:tc>
        <w:tc>
          <w:tcPr>
            <w:tcW w:w="2301" w:type="dxa"/>
          </w:tcPr>
          <w:p w14:paraId="3B7A3230" w14:textId="77777777"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979" w:type="dxa"/>
          </w:tcPr>
          <w:p w14:paraId="59E43CC5" w14:textId="77777777"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14:paraId="23FC2989" w14:textId="77777777" w:rsidR="004B14B2" w:rsidRPr="006167E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093237799</w:t>
            </w:r>
          </w:p>
        </w:tc>
      </w:tr>
      <w:tr w:rsidR="004B14B2" w:rsidRPr="005A5792" w14:paraId="267CF1DD" w14:textId="77777777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68961243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14:paraId="60477F90" w14:textId="77777777"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301" w:type="dxa"/>
          </w:tcPr>
          <w:p w14:paraId="31F58E61" w14:textId="77777777"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79" w:type="dxa"/>
          </w:tcPr>
          <w:p w14:paraId="3463FBA0" w14:textId="77777777"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09" w:type="dxa"/>
          </w:tcPr>
          <w:p w14:paraId="7AB9018A" w14:textId="77777777" w:rsidR="004B14B2" w:rsidRPr="00D54FEA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</w:tr>
      <w:tr w:rsidR="004B14B2" w:rsidRPr="00B54D63" w14:paraId="376870A7" w14:textId="77777777" w:rsidTr="004B14B2">
        <w:trPr>
          <w:trHeight w:val="510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22575FF6" w14:textId="77777777"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ՆԽ գրասենյակի հասցեն, հեռախոսը, </w:t>
            </w: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էլեկտրոնային հասցե</w:t>
            </w: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</w:p>
        </w:tc>
        <w:tc>
          <w:tcPr>
            <w:tcW w:w="8581" w:type="dxa"/>
            <w:gridSpan w:val="4"/>
          </w:tcPr>
          <w:p w14:paraId="0D092E72" w14:textId="77777777" w:rsidR="00B54D63" w:rsidRPr="002F40BF" w:rsidRDefault="00B54D63" w:rsidP="00B54D63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մարզի Բյուրեղավան համայնք ք. Բյուրեղավան Վազգեն Ա Վեհապառի փողոց թիվ 1 վարչական շենք հեռ. (0222) 65203</w:t>
            </w:r>
          </w:p>
          <w:p w14:paraId="3447893B" w14:textId="77777777" w:rsidR="004B14B2" w:rsidRPr="005A5792" w:rsidRDefault="00B54D63" w:rsidP="00B54D6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էլ.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փոստ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, </w:t>
            </w:r>
            <w:hyperlink r:id="rId8" w:history="1">
              <w:r w:rsidRPr="008C64C8">
                <w:rPr>
                  <w:rStyle w:val="Hyperlink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byureghavan@mail.ru</w:t>
              </w:r>
            </w:hyperlink>
          </w:p>
        </w:tc>
      </w:tr>
      <w:tr w:rsidR="004B14B2" w:rsidRPr="00D14B99" w14:paraId="53F4BBC2" w14:textId="77777777" w:rsidTr="004B14B2">
        <w:trPr>
          <w:trHeight w:val="510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14:paraId="3CB696CD" w14:textId="77777777" w:rsidR="004B14B2" w:rsidRPr="005A5792" w:rsidRDefault="004B14B2" w:rsidP="0076638D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ՆԽ իրավական կարգավիճակը</w:t>
            </w:r>
          </w:p>
        </w:tc>
        <w:tc>
          <w:tcPr>
            <w:tcW w:w="8581" w:type="dxa"/>
            <w:gridSpan w:val="4"/>
          </w:tcPr>
          <w:p w14:paraId="43C41209" w14:textId="77777777" w:rsidR="004B14B2" w:rsidRPr="005A5792" w:rsidRDefault="00B54D63" w:rsidP="0076638D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1B09F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 համայնքի ավագանու կողմից լիազորված նախաձեռնող խումբ՝ </w:t>
            </w:r>
            <w:r w:rsidRPr="00F70A4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Սոցիալական Ներդրումների և Տարածքային Զարգացման </w:t>
            </w:r>
            <w:r w:rsidRPr="001B09F9">
              <w:rPr>
                <w:rFonts w:ascii="GHEA Mariam" w:hAnsi="GHEA Mariam" w:cs="Sylfaen"/>
                <w:i/>
                <w:sz w:val="22"/>
                <w:szCs w:val="22"/>
                <w:lang w:val="hy-AM"/>
              </w:rPr>
              <w:t>Ծրագրի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>ն</w:t>
            </w:r>
            <w:r w:rsidRPr="00F70A4D">
              <w:rPr>
                <w:rFonts w:ascii="GHEA Mariam" w:hAnsi="GHEA Mariam"/>
                <w:i/>
                <w:sz w:val="22"/>
                <w:szCs w:val="22"/>
                <w:lang w:val="hy-AM"/>
              </w:rPr>
              <w:t>»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մասնակցության  հայտ ներկայացնելու համար</w:t>
            </w:r>
          </w:p>
        </w:tc>
      </w:tr>
    </w:tbl>
    <w:p w14:paraId="6ED3EF2B" w14:textId="77777777" w:rsidR="00260372" w:rsidRPr="005A5792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538B41D3" w14:textId="77777777" w:rsidR="00260372" w:rsidRPr="004C7657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20692993" w14:textId="77777777" w:rsidR="00B54D63" w:rsidRPr="004C7657" w:rsidRDefault="00B54D6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7D6CB1C8" w14:textId="77777777" w:rsidR="00E7799C" w:rsidRPr="005A5792" w:rsidRDefault="00E7799C" w:rsidP="00E7799C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3.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 xml:space="preserve"> Ծրագրի շահառուները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030"/>
      </w:tblGrid>
      <w:tr w:rsidR="00990D51" w:rsidRPr="00D14B99" w14:paraId="0CE8E354" w14:textId="77777777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4DED4D80" w14:textId="77777777" w:rsidR="00990D51" w:rsidRPr="005A5792" w:rsidRDefault="00C310D3" w:rsidP="00990D51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շահառուները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14:paraId="23C30D7B" w14:textId="77777777" w:rsidR="00990D51" w:rsidRPr="00114CAF" w:rsidRDefault="007F5D5C" w:rsidP="00114CAF">
            <w:pPr>
              <w:pStyle w:val="FootnoteTex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66D0">
              <w:rPr>
                <w:rFonts w:ascii="GHEA Mariam" w:hAnsi="GHEA Mariam" w:cs="Times New Roman"/>
                <w:lang w:val="hy-AM" w:eastAsia="en-GB"/>
              </w:rPr>
              <w:t xml:space="preserve">Ծրագրի շահառու են հանդիսանում </w:t>
            </w:r>
            <w:r w:rsidR="00114CAF" w:rsidRPr="00114CAF">
              <w:rPr>
                <w:rFonts w:ascii="GHEA Mariam" w:hAnsi="GHEA Mariam" w:cs="Times New Roman"/>
                <w:lang w:val="hy-AM" w:eastAsia="en-GB"/>
              </w:rPr>
              <w:t xml:space="preserve">Բյուրեղավան խոշորացված </w:t>
            </w:r>
            <w:r w:rsidR="00114CAF">
              <w:rPr>
                <w:rFonts w:ascii="GHEA Mariam" w:hAnsi="GHEA Mariam" w:cs="Times New Roman"/>
                <w:lang w:val="hy-AM" w:eastAsia="en-GB"/>
              </w:rPr>
              <w:t>համայնք</w:t>
            </w:r>
            <w:r w:rsidR="00114CAF" w:rsidRPr="00114CAF">
              <w:rPr>
                <w:rFonts w:ascii="GHEA Mariam" w:hAnsi="GHEA Mariam" w:cs="Times New Roman"/>
                <w:lang w:val="hy-AM" w:eastAsia="en-GB"/>
              </w:rPr>
              <w:t>ը:</w:t>
            </w:r>
          </w:p>
        </w:tc>
      </w:tr>
      <w:tr w:rsidR="00C310D3" w:rsidRPr="00D0153C" w14:paraId="7EB86D63" w14:textId="77777777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5D65D778" w14:textId="77777777"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շահառուներ</w:t>
            </w:r>
            <w:r w:rsidR="00037E31" w:rsidRPr="005A5792">
              <w:rPr>
                <w:rFonts w:ascii="GHEA Grapalat" w:hAnsi="GHEA Grapalat"/>
                <w:sz w:val="18"/>
                <w:szCs w:val="18"/>
                <w:lang w:val="hy-AM"/>
              </w:rPr>
              <w:t>ի ընդհանուր թիվը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14:paraId="2707FB26" w14:textId="77777777" w:rsidR="00C310D3" w:rsidRPr="005A5792" w:rsidRDefault="00D0153C" w:rsidP="00106BC3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DB7D65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1214</w:t>
            </w:r>
            <w:r w:rsidR="00DB7D65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7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հոգի, այդ թվում կանայք` 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5830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 w:rsidR="00C310D3"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</w:t>
            </w:r>
          </w:p>
          <w:p w14:paraId="783AB180" w14:textId="77777777" w:rsidR="00B65247" w:rsidRPr="005A5792" w:rsidRDefault="00B65247" w:rsidP="00B65247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310D3" w:rsidRPr="00D14B99" w14:paraId="5FDB4F42" w14:textId="77777777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044972C5" w14:textId="77777777"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անմիջական օգտատերերը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14:paraId="10C4902A" w14:textId="77777777" w:rsidR="00C310D3" w:rsidRPr="005A5792" w:rsidRDefault="00763D0F" w:rsidP="00037E31">
            <w:pPr>
              <w:pStyle w:val="FootnoteText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366D0">
              <w:rPr>
                <w:rFonts w:ascii="GHEA Mariam" w:hAnsi="GHEA Mariam"/>
                <w:iCs/>
                <w:lang w:val="hy-AM"/>
              </w:rPr>
              <w:t>Ծրագրի անմիջական օգտատերերն են Բյուրեղավան համայնքի ողջ բնակչությունը</w:t>
            </w:r>
          </w:p>
        </w:tc>
      </w:tr>
      <w:tr w:rsidR="00C310D3" w:rsidRPr="00D0153C" w14:paraId="22F31DD8" w14:textId="77777777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7B7C730F" w14:textId="77777777"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անմիջական օգտատերերի ընդհանուր թիվը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14:paraId="70570FB7" w14:textId="77777777" w:rsidR="00696656" w:rsidRPr="005A5792" w:rsidRDefault="00D0153C" w:rsidP="00696656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1214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7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հոգի, այդ թվում կանայք` 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5830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 w:rsidR="00696656"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</w:t>
            </w:r>
          </w:p>
          <w:p w14:paraId="5702D6B1" w14:textId="77777777" w:rsidR="00C310D3" w:rsidRPr="005A5792" w:rsidRDefault="00C310D3" w:rsidP="00106BC3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  <w:tr w:rsidR="00C310D3" w:rsidRPr="00E12E99" w14:paraId="6EF3B17D" w14:textId="77777777" w:rsidTr="00990D51">
        <w:trPr>
          <w:trHeight w:val="510"/>
          <w:tblCellSpacing w:w="20" w:type="dxa"/>
        </w:trPr>
        <w:tc>
          <w:tcPr>
            <w:tcW w:w="4620" w:type="dxa"/>
            <w:shd w:val="clear" w:color="auto" w:fill="D9D9D9" w:themeFill="background1" w:themeFillShade="D9"/>
          </w:tcPr>
          <w:p w14:paraId="63CC9D44" w14:textId="77777777" w:rsidR="00C310D3" w:rsidRPr="005A5792" w:rsidRDefault="00C310D3" w:rsidP="0041670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ազդեցությունը առավել աղքատ և խոցելի խմբերի վրա (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մանրամասն նկարագրել)</w:t>
            </w:r>
          </w:p>
        </w:tc>
        <w:tc>
          <w:tcPr>
            <w:tcW w:w="5970" w:type="dxa"/>
          </w:tcPr>
          <w:p w14:paraId="3BBA2394" w14:textId="77777777" w:rsidR="00C310D3" w:rsidRPr="005A5792" w:rsidRDefault="00C310D3" w:rsidP="00B65247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</w:tbl>
    <w:p w14:paraId="15ED089E" w14:textId="77777777" w:rsidR="00E7799C" w:rsidRPr="005A5792" w:rsidRDefault="00E7799C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417040C8" w14:textId="77777777" w:rsidR="00C43ED3" w:rsidRDefault="00C43ED3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0A721905" w14:textId="77777777" w:rsid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5636788E" w14:textId="77777777" w:rsid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02BBD215" w14:textId="77777777" w:rsidR="00D0153C" w:rsidRP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14:paraId="7A7711B8" w14:textId="77777777" w:rsidR="00C43ED3" w:rsidRPr="005A5792" w:rsidRDefault="00C43ED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 xml:space="preserve">4. 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Անվտանգության</w:t>
      </w:r>
      <w:r w:rsidR="00794022" w:rsidRPr="005A5792">
        <w:rPr>
          <w:rFonts w:ascii="GHEA Grapalat" w:hAnsi="GHEA Grapalat"/>
          <w:b/>
          <w:noProof/>
          <w:sz w:val="18"/>
          <w:szCs w:val="18"/>
          <w:lang w:val="hy-AM"/>
        </w:rPr>
        <w:t xml:space="preserve">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ապահովման</w:t>
      </w:r>
      <w:r w:rsidR="00794022" w:rsidRPr="005A5792">
        <w:rPr>
          <w:rFonts w:ascii="GHEA Grapalat" w:hAnsi="GHEA Grapalat"/>
          <w:b/>
          <w:noProof/>
          <w:sz w:val="18"/>
          <w:szCs w:val="18"/>
          <w:lang w:val="hy-AM"/>
        </w:rPr>
        <w:t xml:space="preserve"> 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քաղաքականություններ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50"/>
        <w:gridCol w:w="6660"/>
      </w:tblGrid>
      <w:tr w:rsidR="00C43ED3" w:rsidRPr="00E12E99" w14:paraId="60363EE1" w14:textId="77777777" w:rsidTr="00D0153C">
        <w:trPr>
          <w:trHeight w:val="1967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44EFB27D" w14:textId="77777777" w:rsidR="00641BD3" w:rsidRPr="005A5792" w:rsidRDefault="00C43ED3" w:rsidP="00641BD3">
            <w:pPr>
              <w:spacing w:before="60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Նախատեսվու՞մ է արդյոք հողատարածքի </w:t>
            </w:r>
            <w:r w:rsidR="00850385" w:rsidRPr="005A5792">
              <w:rPr>
                <w:rFonts w:ascii="GHEA Grapalat" w:hAnsi="GHEA Grapalat"/>
                <w:sz w:val="18"/>
                <w:szCs w:val="18"/>
                <w:lang w:val="hy-AM"/>
              </w:rPr>
              <w:t>օտարում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մասնավոր հողի օգտագործում</w:t>
            </w:r>
            <w:r w:rsidR="00BB35D1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(ժամանակավոր կամ մշտ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>ական)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="00641BD3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Կարո՞ղ է դա վնաս հասցնել հողի 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սեփականատիրոջը։ </w:t>
            </w:r>
          </w:p>
          <w:p w14:paraId="3A9F2C85" w14:textId="77777777" w:rsidR="00C43ED3" w:rsidRPr="005A5792" w:rsidRDefault="00577F38" w:rsidP="00641BD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Եթե այո, ինչպես պետք է բացառվի կամ մեղմվի 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այդ </w:t>
            </w: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վնաս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ը։</w:t>
            </w:r>
            <w:r w:rsidRPr="005A5792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14:paraId="077BAC42" w14:textId="77777777"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14:paraId="2E8C0D76" w14:textId="77777777"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14:paraId="4DED2528" w14:textId="77777777"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14:paraId="1DB75FB4" w14:textId="77777777" w:rsidR="000723AC" w:rsidRDefault="000723AC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  <w:p w14:paraId="1EDF2CA6" w14:textId="77777777" w:rsidR="00763D0F" w:rsidRDefault="00763D0F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  <w:p w14:paraId="72C08EE1" w14:textId="77777777" w:rsidR="00763D0F" w:rsidRPr="00763D0F" w:rsidRDefault="00763D0F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</w:tc>
      </w:tr>
      <w:tr w:rsidR="0019063C" w:rsidRPr="00E12E99" w14:paraId="18CCABF1" w14:textId="77777777" w:rsidTr="000723AC">
        <w:trPr>
          <w:trHeight w:val="416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1C17225F" w14:textId="77777777" w:rsidR="0019063C" w:rsidRPr="005A5792" w:rsidRDefault="0019063C" w:rsidP="00BA315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Կարո՞ղ է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ծրագիրը ունենալ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անմիջական </w:t>
            </w:r>
            <w:r w:rsidR="00641BD3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բացասական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ազդեցություն  մասնավոր սեփականության կամ 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գոյություն ունեցող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բիզնեսի (եկամտաբեր գործունեության) վրա:</w:t>
            </w:r>
          </w:p>
          <w:p w14:paraId="3E8E47D1" w14:textId="77777777" w:rsidR="00641BD3" w:rsidRPr="005A5792" w:rsidRDefault="00641BD3" w:rsidP="00BA315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14:paraId="7365E454" w14:textId="77777777"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14:paraId="26F56EB1" w14:textId="77777777"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14:paraId="30A43FAA" w14:textId="77777777"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14:paraId="282B1B8D" w14:textId="77777777" w:rsidR="0019063C" w:rsidRPr="005A5792" w:rsidRDefault="0019063C" w:rsidP="00BA3155">
            <w:pPr>
              <w:spacing w:before="60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</w:p>
        </w:tc>
      </w:tr>
      <w:tr w:rsidR="00C43ED3" w:rsidRPr="00D14B99" w14:paraId="6D63BC79" w14:textId="77777777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14:paraId="7EED0D78" w14:textId="77777777" w:rsidR="00C43ED3" w:rsidRPr="005A5792" w:rsidRDefault="00850385" w:rsidP="0019063C">
            <w:pPr>
              <w:spacing w:before="60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Ինչպիսի՞ն</w:t>
            </w:r>
            <w:r w:rsidR="00674A19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ազդեցություն կարող է ծրագիրը ունենալ </w:t>
            </w: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շրջակա միջավայրի վրա</w:t>
            </w:r>
            <w:r w:rsidR="0065453A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:</w:t>
            </w:r>
          </w:p>
        </w:tc>
        <w:tc>
          <w:tcPr>
            <w:tcW w:w="6600" w:type="dxa"/>
          </w:tcPr>
          <w:p w14:paraId="672ABB63" w14:textId="77777777" w:rsidR="00C43ED3" w:rsidRPr="00763D0F" w:rsidRDefault="00763D0F" w:rsidP="00763D0F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Ծրագրի իրականացում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ը շրջակա միջավայրի վրա չի կարող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որև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է բացասական ազդեցություն ունենալ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, ըն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 xml:space="preserve">դհակառակը 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մթնոլորտ  արտանետ</w:t>
            </w:r>
            <w:r w:rsidRPr="00763D0F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վող գազերի  քանակի պակասելու արդյունքում մեծ օգուտ կլինի շրջակա միջավայրին:</w:t>
            </w:r>
          </w:p>
        </w:tc>
      </w:tr>
      <w:tr w:rsidR="00C43ED3" w:rsidRPr="00E12E99" w14:paraId="65F8B622" w14:textId="77777777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14:paraId="2642634C" w14:textId="77777777" w:rsidR="00C43ED3" w:rsidRPr="005A5792" w:rsidRDefault="0019063C" w:rsidP="0019063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Եթե ծրագրի իրականացման տարածքում կան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մշակութային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ժառանգության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օբյեկտներ, ի</w:t>
            </w:r>
            <w:r w:rsidR="00674A19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նչպիսի՞ազդեցություն կարող է ծրագիրը ունենալ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="0079402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վրա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674A19" w:rsidRPr="005A5792">
              <w:rPr>
                <w:rStyle w:val="hps"/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674A19" w:rsidRPr="005A5792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հին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գերեզմանատներ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հուշարձաններ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պահպանվող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94022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 xml:space="preserve">տարածքներ և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այլն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  <w:r w:rsidR="00794022" w:rsidRPr="005A5792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85038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5BE81F78" w14:textId="77777777" w:rsidR="00C571A2" w:rsidRPr="005A5792" w:rsidRDefault="00C571A2" w:rsidP="0019063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</w:tcPr>
          <w:p w14:paraId="730C15A8" w14:textId="77777777"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14:paraId="31A7D0C8" w14:textId="77777777"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14:paraId="0E016126" w14:textId="77777777" w:rsidR="00C43ED3" w:rsidRPr="005A5792" w:rsidRDefault="00C43ED3" w:rsidP="0019063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</w:tbl>
    <w:p w14:paraId="1170338F" w14:textId="77777777" w:rsidR="00416703" w:rsidRPr="005A5792" w:rsidRDefault="0041670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1876BC6F" w14:textId="77777777" w:rsidR="00794022" w:rsidRPr="005A5792" w:rsidRDefault="0079402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1E27ACBE" w14:textId="77777777" w:rsidR="00CD7425" w:rsidRPr="005A5792" w:rsidRDefault="0079402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5</w:t>
      </w:r>
      <w:r w:rsidR="00557646" w:rsidRPr="005A5792">
        <w:rPr>
          <w:rFonts w:ascii="GHEA Grapalat" w:hAnsi="GHEA Grapalat"/>
          <w:b/>
          <w:sz w:val="18"/>
          <w:szCs w:val="18"/>
          <w:lang w:val="hy-AM"/>
        </w:rPr>
        <w:t>.</w:t>
      </w:r>
      <w:r w:rsidR="00557646" w:rsidRPr="005A5792">
        <w:rPr>
          <w:rFonts w:ascii="GHEA Grapalat" w:hAnsi="GHEA Grapalat"/>
          <w:b/>
          <w:sz w:val="18"/>
          <w:szCs w:val="18"/>
          <w:lang w:val="hy-AM"/>
        </w:rPr>
        <w:tab/>
        <w:t xml:space="preserve"> </w:t>
      </w:r>
      <w:r w:rsidR="00EF7747" w:rsidRPr="005A5792">
        <w:rPr>
          <w:rFonts w:ascii="GHEA Grapalat" w:hAnsi="GHEA Grapalat"/>
          <w:b/>
          <w:sz w:val="18"/>
          <w:szCs w:val="18"/>
          <w:lang w:val="hy-AM"/>
        </w:rPr>
        <w:t xml:space="preserve">Ծրագրի բաղադրիչների իրականացման </w:t>
      </w:r>
      <w:r w:rsidR="0060378F" w:rsidRPr="005A5792">
        <w:rPr>
          <w:rFonts w:ascii="GHEA Grapalat" w:hAnsi="GHEA Grapalat"/>
          <w:b/>
          <w:sz w:val="18"/>
          <w:szCs w:val="18"/>
          <w:lang w:val="hy-AM"/>
        </w:rPr>
        <w:t xml:space="preserve">ժամանակացույցը </w:t>
      </w:r>
      <w:r w:rsidR="00C571A2" w:rsidRPr="005A5792">
        <w:rPr>
          <w:rFonts w:ascii="GHEA Grapalat" w:hAnsi="GHEA Grapalat"/>
          <w:b/>
          <w:sz w:val="18"/>
          <w:szCs w:val="18"/>
          <w:lang w:val="hy-AM"/>
        </w:rPr>
        <w:t>(ծրագրի իրականացման պահից սկսած)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630"/>
      </w:tblGrid>
      <w:tr w:rsidR="0092354C" w:rsidRPr="005A5792" w14:paraId="71CB4C04" w14:textId="77777777" w:rsidTr="004F795E">
        <w:trPr>
          <w:trHeight w:val="407"/>
          <w:tblCellSpacing w:w="20" w:type="dxa"/>
        </w:trPr>
        <w:tc>
          <w:tcPr>
            <w:tcW w:w="4440" w:type="dxa"/>
            <w:vMerge w:val="restart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14:paraId="731AB443" w14:textId="77777777" w:rsidR="0092354C" w:rsidRPr="005A5792" w:rsidRDefault="0092354C" w:rsidP="00557646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 ենթածրագրերը</w:t>
            </w:r>
          </w:p>
          <w:p w14:paraId="628253DE" w14:textId="77777777" w:rsidR="0092354C" w:rsidRPr="005A5792" w:rsidRDefault="0092354C" w:rsidP="00557646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  <w:gridSpan w:val="4"/>
            <w:tcBorders>
              <w:top w:val="outset" w:sz="24" w:space="0" w:color="auto"/>
            </w:tcBorders>
          </w:tcPr>
          <w:p w14:paraId="3CD84A49" w14:textId="77777777"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1-ին տարին` ըստ եռամսյակների </w:t>
            </w:r>
          </w:p>
        </w:tc>
        <w:tc>
          <w:tcPr>
            <w:tcW w:w="2030" w:type="dxa"/>
            <w:gridSpan w:val="4"/>
            <w:tcBorders>
              <w:top w:val="outset" w:sz="24" w:space="0" w:color="auto"/>
            </w:tcBorders>
          </w:tcPr>
          <w:p w14:paraId="50A695CE" w14:textId="77777777"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>2-րդ տարին` ըստ եռամսյակների</w:t>
            </w:r>
          </w:p>
        </w:tc>
        <w:tc>
          <w:tcPr>
            <w:tcW w:w="1920" w:type="dxa"/>
            <w:gridSpan w:val="4"/>
            <w:tcBorders>
              <w:top w:val="outset" w:sz="24" w:space="0" w:color="auto"/>
            </w:tcBorders>
          </w:tcPr>
          <w:p w14:paraId="21CDDE06" w14:textId="77777777"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>3-րդ տարին` ըստ եռամսյակների</w:t>
            </w:r>
          </w:p>
        </w:tc>
      </w:tr>
      <w:tr w:rsidR="004F795E" w:rsidRPr="005A5792" w14:paraId="141EA9E0" w14:textId="77777777" w:rsidTr="004F795E">
        <w:trPr>
          <w:trHeight w:val="388"/>
          <w:tblCellSpacing w:w="20" w:type="dxa"/>
        </w:trPr>
        <w:tc>
          <w:tcPr>
            <w:tcW w:w="4440" w:type="dxa"/>
            <w:vMerge/>
            <w:shd w:val="clear" w:color="auto" w:fill="D9D9D9" w:themeFill="background1" w:themeFillShade="D9"/>
          </w:tcPr>
          <w:p w14:paraId="1F302C5E" w14:textId="77777777" w:rsidR="0092354C" w:rsidRPr="005A5792" w:rsidRDefault="0092354C" w:rsidP="00075B20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500" w:type="dxa"/>
          </w:tcPr>
          <w:p w14:paraId="1622CFD1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14:paraId="508B4B35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14:paraId="0AD118A2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500" w:type="dxa"/>
          </w:tcPr>
          <w:p w14:paraId="12AAB34E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  <w:tc>
          <w:tcPr>
            <w:tcW w:w="500" w:type="dxa"/>
          </w:tcPr>
          <w:p w14:paraId="39AD7082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14:paraId="4DC1F568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14:paraId="24F069E1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410" w:type="dxa"/>
          </w:tcPr>
          <w:p w14:paraId="361AA113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  <w:tc>
          <w:tcPr>
            <w:tcW w:w="410" w:type="dxa"/>
          </w:tcPr>
          <w:p w14:paraId="36A2228E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410" w:type="dxa"/>
          </w:tcPr>
          <w:p w14:paraId="05147476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410" w:type="dxa"/>
          </w:tcPr>
          <w:p w14:paraId="7CC4824B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570" w:type="dxa"/>
          </w:tcPr>
          <w:p w14:paraId="19C776A0" w14:textId="77777777"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</w:tr>
      <w:tr w:rsidR="004F795E" w:rsidRPr="005A5792" w14:paraId="3EF0C288" w14:textId="77777777" w:rsidTr="004F795E">
        <w:trPr>
          <w:trHeight w:val="343"/>
          <w:tblCellSpacing w:w="20" w:type="dxa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7767B05E" w14:textId="77777777" w:rsidR="0092354C" w:rsidRPr="005A5792" w:rsidRDefault="00794022" w:rsidP="00365822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Բաղադրիչ</w:t>
            </w:r>
            <w:r w:rsidR="0092354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1</w:t>
            </w:r>
            <w:r w:rsidR="006A07A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14:paraId="5FE5F69D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1432D79A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7D85FE5E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187C4AAC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734958F6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5FE6C336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14:paraId="32DBD38C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410" w:type="dxa"/>
            <w:vAlign w:val="center"/>
          </w:tcPr>
          <w:p w14:paraId="364F6F09" w14:textId="77777777"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410" w:type="dxa"/>
            <w:vAlign w:val="center"/>
          </w:tcPr>
          <w:p w14:paraId="2063898F" w14:textId="77777777" w:rsidR="0092354C" w:rsidRPr="00763D0F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vAlign w:val="center"/>
          </w:tcPr>
          <w:p w14:paraId="25A0EBE6" w14:textId="77777777" w:rsidR="0092354C" w:rsidRPr="00763D0F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vAlign w:val="center"/>
          </w:tcPr>
          <w:p w14:paraId="29868BD5" w14:textId="77777777" w:rsidR="0092354C" w:rsidRPr="00763D0F" w:rsidRDefault="0092354C" w:rsidP="00763D0F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vAlign w:val="center"/>
          </w:tcPr>
          <w:p w14:paraId="29AF237A" w14:textId="77777777" w:rsidR="0092354C" w:rsidRPr="005A5792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</w:tbl>
    <w:p w14:paraId="3563B2A0" w14:textId="77777777" w:rsidR="00206105" w:rsidRPr="005A5792" w:rsidRDefault="00206105">
      <w:pPr>
        <w:rPr>
          <w:rFonts w:ascii="GHEA Grapalat" w:hAnsi="GHEA Grapalat"/>
          <w:sz w:val="18"/>
          <w:szCs w:val="18"/>
          <w:lang w:val="hy-AM"/>
        </w:rPr>
      </w:pPr>
    </w:p>
    <w:p w14:paraId="4CC86816" w14:textId="77777777" w:rsidR="00557646" w:rsidRDefault="00557646">
      <w:pPr>
        <w:rPr>
          <w:rFonts w:ascii="GHEA Grapalat" w:hAnsi="GHEA Grapalat"/>
          <w:sz w:val="18"/>
          <w:szCs w:val="18"/>
          <w:lang w:val="en-US"/>
        </w:rPr>
      </w:pPr>
    </w:p>
    <w:p w14:paraId="3F4DE42A" w14:textId="77777777"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2A3706BC" w14:textId="77777777"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1C0A2E38" w14:textId="77777777"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4D9BDE9A" w14:textId="77777777"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6FB7A5FD" w14:textId="77777777"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7367D843" w14:textId="77777777" w:rsidR="00D0153C" w:rsidRP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14:paraId="71E07E32" w14:textId="77777777" w:rsidR="00557646" w:rsidRPr="005A5792" w:rsidRDefault="00557646">
      <w:pPr>
        <w:rPr>
          <w:rFonts w:ascii="GHEA Grapalat" w:hAnsi="GHEA Grapalat"/>
          <w:sz w:val="18"/>
          <w:szCs w:val="18"/>
          <w:lang w:val="hy-AM"/>
        </w:rPr>
      </w:pPr>
    </w:p>
    <w:p w14:paraId="4C5627BE" w14:textId="77777777" w:rsidR="001676E4" w:rsidRPr="005A5792" w:rsidRDefault="00881CC3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6</w:t>
      </w:r>
      <w:r w:rsidR="00734D11" w:rsidRPr="005A5792">
        <w:rPr>
          <w:rFonts w:ascii="GHEA Grapalat" w:hAnsi="GHEA Grapalat"/>
          <w:b/>
          <w:sz w:val="18"/>
          <w:szCs w:val="18"/>
          <w:lang w:val="hy-AM"/>
        </w:rPr>
        <w:t>.</w:t>
      </w:r>
      <w:r w:rsidR="00734D11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1676E4" w:rsidRPr="005A5792">
        <w:rPr>
          <w:rFonts w:ascii="GHEA Grapalat" w:hAnsi="GHEA Grapalat"/>
          <w:b/>
          <w:sz w:val="18"/>
          <w:szCs w:val="18"/>
          <w:lang w:val="hy-AM"/>
        </w:rPr>
        <w:t>Ծրագրի ֆինանսավոր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 xml:space="preserve">ումը ըստ </w:t>
      </w:r>
      <w:r w:rsidR="001676E4" w:rsidRPr="005A5792">
        <w:rPr>
          <w:rFonts w:ascii="GHEA Grapalat" w:hAnsi="GHEA Grapalat"/>
          <w:b/>
          <w:sz w:val="18"/>
          <w:szCs w:val="18"/>
          <w:lang w:val="hy-AM"/>
        </w:rPr>
        <w:t>աղբյուրներ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>ի և բաղադրիչ</w:t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>երի</w:t>
      </w:r>
    </w:p>
    <w:p w14:paraId="203F8D4D" w14:textId="77777777" w:rsidR="00813BFA" w:rsidRPr="005A5792" w:rsidRDefault="00813BFA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7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446"/>
        <w:gridCol w:w="1559"/>
        <w:gridCol w:w="567"/>
        <w:gridCol w:w="567"/>
        <w:gridCol w:w="567"/>
        <w:gridCol w:w="1984"/>
      </w:tblGrid>
      <w:tr w:rsidR="00C8774C" w:rsidRPr="005A5792" w14:paraId="7502FD80" w14:textId="77777777" w:rsidTr="00D0153C">
        <w:trPr>
          <w:trHeight w:val="416"/>
          <w:tblCellSpacing w:w="20" w:type="dxa"/>
        </w:trPr>
        <w:tc>
          <w:tcPr>
            <w:tcW w:w="4023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411C7E51" w14:textId="77777777" w:rsidR="00C8774C" w:rsidRPr="005A5792" w:rsidRDefault="00C8774C" w:rsidP="00E7629F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Բաղադրիչի անվանումը</w:t>
            </w:r>
          </w:p>
        </w:tc>
        <w:tc>
          <w:tcPr>
            <w:tcW w:w="1406" w:type="dxa"/>
            <w:tcBorders>
              <w:top w:val="outset" w:sz="24" w:space="0" w:color="auto"/>
            </w:tcBorders>
          </w:tcPr>
          <w:p w14:paraId="7D26BDDE" w14:textId="77777777" w:rsidR="00C8774C" w:rsidRPr="005A5792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1519" w:type="dxa"/>
            <w:tcBorders>
              <w:top w:val="outset" w:sz="24" w:space="0" w:color="auto"/>
            </w:tcBorders>
          </w:tcPr>
          <w:p w14:paraId="524EE2B0" w14:textId="77777777"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Համայնքի ներդրում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14:paraId="375B494A" w14:textId="77777777" w:rsidR="00C8774C" w:rsidRPr="005A5792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14:paraId="44175D12" w14:textId="77777777"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Սեփա-կանատեր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14:paraId="4F5A566D" w14:textId="77777777"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1924" w:type="dxa"/>
            <w:tcBorders>
              <w:top w:val="outset" w:sz="24" w:space="0" w:color="auto"/>
            </w:tcBorders>
          </w:tcPr>
          <w:p w14:paraId="57B27A19" w14:textId="77777777" w:rsidR="00C8774C" w:rsidRPr="005A5792" w:rsidRDefault="00C8774C" w:rsidP="00BF5C8D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Ընդ-ամենը </w:t>
            </w:r>
          </w:p>
        </w:tc>
      </w:tr>
      <w:tr w:rsidR="00C8774C" w:rsidRPr="00767EF9" w14:paraId="4B4BC104" w14:textId="77777777" w:rsidTr="00D0153C">
        <w:trPr>
          <w:trHeight w:val="510"/>
          <w:tblCellSpacing w:w="20" w:type="dxa"/>
        </w:trPr>
        <w:tc>
          <w:tcPr>
            <w:tcW w:w="4023" w:type="dxa"/>
            <w:shd w:val="clear" w:color="auto" w:fill="D9D9D9" w:themeFill="background1" w:themeFillShade="D9"/>
          </w:tcPr>
          <w:p w14:paraId="0EC41156" w14:textId="77777777" w:rsidR="00C8774C" w:rsidRPr="005A5792" w:rsidRDefault="00C8774C" w:rsidP="00365822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Բաղադրիչ 1   </w:t>
            </w:r>
          </w:p>
        </w:tc>
        <w:tc>
          <w:tcPr>
            <w:tcW w:w="1406" w:type="dxa"/>
          </w:tcPr>
          <w:p w14:paraId="12D9D135" w14:textId="77777777" w:rsidR="00C8774C" w:rsidRPr="005A5792" w:rsidRDefault="003524F0" w:rsidP="00767E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26676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</w:t>
            </w:r>
          </w:p>
        </w:tc>
        <w:tc>
          <w:tcPr>
            <w:tcW w:w="1519" w:type="dxa"/>
          </w:tcPr>
          <w:p w14:paraId="493BA43D" w14:textId="77777777" w:rsidR="00C8774C" w:rsidRPr="00767EF9" w:rsidRDefault="003524F0" w:rsidP="00767E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1404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դրամը</w:t>
            </w:r>
          </w:p>
        </w:tc>
        <w:tc>
          <w:tcPr>
            <w:tcW w:w="527" w:type="dxa"/>
          </w:tcPr>
          <w:p w14:paraId="101884AA" w14:textId="77777777"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</w:tcPr>
          <w:p w14:paraId="17A632B2" w14:textId="77777777"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</w:tcPr>
          <w:p w14:paraId="5DF38E56" w14:textId="77777777"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</w:tcPr>
          <w:p w14:paraId="63A85182" w14:textId="77777777" w:rsidR="00C8774C" w:rsidRPr="005A5792" w:rsidRDefault="003524F0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 xml:space="preserve">28 080 000 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դրամ</w:t>
            </w:r>
          </w:p>
        </w:tc>
      </w:tr>
      <w:tr w:rsidR="00767EF9" w:rsidRPr="005A5792" w14:paraId="7387268D" w14:textId="77777777" w:rsidTr="00D0153C">
        <w:trPr>
          <w:trHeight w:val="510"/>
          <w:tblCellSpacing w:w="20" w:type="dxa"/>
        </w:trPr>
        <w:tc>
          <w:tcPr>
            <w:tcW w:w="4023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343899A9" w14:textId="77777777" w:rsidR="00767EF9" w:rsidRPr="005A5792" w:rsidRDefault="00767EF9" w:rsidP="004C34C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06" w:type="dxa"/>
            <w:tcBorders>
              <w:bottom w:val="outset" w:sz="24" w:space="0" w:color="auto"/>
            </w:tcBorders>
          </w:tcPr>
          <w:p w14:paraId="7A6BAEC0" w14:textId="77777777" w:rsidR="00767EF9" w:rsidRPr="005A5792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26676</w:t>
            </w:r>
            <w:r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000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դրամ</w:t>
            </w:r>
          </w:p>
        </w:tc>
        <w:tc>
          <w:tcPr>
            <w:tcW w:w="1519" w:type="dxa"/>
            <w:tcBorders>
              <w:bottom w:val="outset" w:sz="24" w:space="0" w:color="auto"/>
            </w:tcBorders>
          </w:tcPr>
          <w:p w14:paraId="101BEB19" w14:textId="77777777" w:rsidR="00767EF9" w:rsidRPr="00767EF9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1404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դրամը</w:t>
            </w: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14:paraId="1A16CE90" w14:textId="77777777"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14:paraId="77FF31CA" w14:textId="77777777"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14:paraId="14261D87" w14:textId="77777777"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tcBorders>
              <w:bottom w:val="outset" w:sz="24" w:space="0" w:color="auto"/>
            </w:tcBorders>
          </w:tcPr>
          <w:p w14:paraId="1547835C" w14:textId="77777777" w:rsidR="00767EF9" w:rsidRPr="005A5792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 xml:space="preserve">28 080 000  </w:t>
            </w:r>
            <w:r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դրամ</w:t>
            </w:r>
          </w:p>
        </w:tc>
      </w:tr>
    </w:tbl>
    <w:p w14:paraId="22DEF007" w14:textId="77777777" w:rsidR="001676E4" w:rsidRPr="005A5792" w:rsidRDefault="001676E4">
      <w:pPr>
        <w:rPr>
          <w:rFonts w:ascii="GHEA Grapalat" w:hAnsi="GHEA Grapalat"/>
          <w:sz w:val="18"/>
          <w:szCs w:val="18"/>
          <w:lang w:val="hy-AM"/>
        </w:rPr>
      </w:pPr>
    </w:p>
    <w:p w14:paraId="5DAAF94F" w14:textId="77777777" w:rsidR="00CD7425" w:rsidRPr="005A5792" w:rsidRDefault="00CD7425">
      <w:pPr>
        <w:rPr>
          <w:rFonts w:ascii="GHEA Grapalat" w:hAnsi="GHEA Grapalat"/>
          <w:sz w:val="18"/>
          <w:szCs w:val="18"/>
          <w:lang w:val="hy-AM"/>
        </w:rPr>
      </w:pPr>
    </w:p>
    <w:p w14:paraId="032B3175" w14:textId="77777777" w:rsidR="006B6811" w:rsidRDefault="00C5574F" w:rsidP="00C5574F">
      <w:pPr>
        <w:rPr>
          <w:rFonts w:ascii="GHEA Grapalat" w:hAnsi="GHEA Grapalat"/>
          <w:b/>
          <w:sz w:val="18"/>
          <w:szCs w:val="18"/>
          <w:lang w:val="ru-RU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7</w:t>
      </w:r>
      <w:r w:rsidR="000054F5">
        <w:rPr>
          <w:rFonts w:ascii="Cambria Math" w:eastAsia="MS Mincho" w:hAnsi="Cambria Math" w:cs="Cambria Math"/>
          <w:b/>
          <w:sz w:val="18"/>
          <w:szCs w:val="18"/>
          <w:lang w:val="ru-RU"/>
        </w:rPr>
        <w:t>.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Այլ </w:t>
      </w:r>
      <w:r w:rsidR="00881CC3" w:rsidRPr="005A5792">
        <w:rPr>
          <w:rFonts w:ascii="GHEA Grapalat" w:hAnsi="GHEA Grapalat"/>
          <w:b/>
          <w:sz w:val="18"/>
          <w:szCs w:val="18"/>
          <w:lang w:val="hy-AM"/>
        </w:rPr>
        <w:t xml:space="preserve">ընդհանուր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տեղեկություններ ծրագրի մասին</w:t>
      </w:r>
    </w:p>
    <w:p w14:paraId="2B14FC3E" w14:textId="77777777" w:rsidR="00C5574F" w:rsidRPr="005A5792" w:rsidRDefault="00B54B31" w:rsidP="00C5574F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14:paraId="5F1DACD7" w14:textId="77777777" w:rsidR="006B6811" w:rsidRPr="0089610A" w:rsidRDefault="006B6811" w:rsidP="006B6811">
      <w:pPr>
        <w:spacing w:after="200" w:line="276" w:lineRule="auto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2F40BF">
        <w:rPr>
          <w:rFonts w:ascii="GHEA Mariam" w:hAnsi="GHEA Mariam"/>
          <w:i/>
          <w:sz w:val="22"/>
          <w:szCs w:val="22"/>
          <w:lang w:val="hy-AM"/>
        </w:rPr>
        <w:t>Քանի որ</w:t>
      </w:r>
      <w:r w:rsidRPr="0064177A">
        <w:rPr>
          <w:rFonts w:ascii="GHEA Mariam" w:hAnsi="GHEA Mariam"/>
          <w:i/>
          <w:sz w:val="22"/>
          <w:szCs w:val="22"/>
          <w:lang w:val="hy-AM"/>
        </w:rPr>
        <w:t xml:space="preserve"> Բյուրեղավան</w:t>
      </w:r>
      <w:r w:rsidRPr="002F40BF">
        <w:rPr>
          <w:rFonts w:ascii="GHEA Mariam" w:hAnsi="GHEA Mariam"/>
          <w:i/>
          <w:sz w:val="22"/>
          <w:szCs w:val="22"/>
          <w:lang w:val="hy-AM"/>
        </w:rPr>
        <w:t xml:space="preserve"> </w:t>
      </w:r>
      <w:r w:rsidRPr="00557CC1">
        <w:rPr>
          <w:rFonts w:ascii="GHEA Mariam" w:hAnsi="GHEA Mariam"/>
          <w:i/>
          <w:sz w:val="22"/>
          <w:szCs w:val="22"/>
          <w:lang w:val="hy-AM"/>
        </w:rPr>
        <w:t>համայնքում  առկա են  բարենպաստ բնակլիմ</w:t>
      </w:r>
      <w:r>
        <w:rPr>
          <w:rFonts w:ascii="GHEA Mariam" w:hAnsi="GHEA Mariam"/>
          <w:i/>
          <w:sz w:val="22"/>
          <w:szCs w:val="22"/>
          <w:lang w:val="hy-AM"/>
        </w:rPr>
        <w:t>այական պայմաններ ա</w:t>
      </w:r>
      <w:r w:rsidRPr="006B6811">
        <w:rPr>
          <w:rFonts w:ascii="GHEA Mariam" w:hAnsi="GHEA Mariam"/>
          <w:i/>
          <w:sz w:val="22"/>
          <w:szCs w:val="22"/>
          <w:lang w:val="hy-AM"/>
        </w:rPr>
        <w:t>րևային ֆոտովոլտային կայաններ տեղադրելու</w:t>
      </w:r>
      <w:r w:rsidRPr="00557CC1">
        <w:rPr>
          <w:rFonts w:ascii="GHEA Mariam" w:hAnsi="GHEA Mariam"/>
          <w:i/>
          <w:sz w:val="22"/>
          <w:szCs w:val="22"/>
          <w:lang w:val="hy-AM"/>
        </w:rPr>
        <w:t xml:space="preserve"> համար, </w:t>
      </w:r>
      <w:r w:rsidRPr="002F40BF">
        <w:rPr>
          <w:rFonts w:ascii="GHEA Mariam" w:hAnsi="GHEA Mariam"/>
          <w:i/>
          <w:sz w:val="22"/>
          <w:szCs w:val="22"/>
          <w:lang w:val="hy-AM"/>
        </w:rPr>
        <w:t>ծրագր</w:t>
      </w:r>
      <w:r>
        <w:rPr>
          <w:rFonts w:ascii="GHEA Mariam" w:hAnsi="GHEA Mariam"/>
          <w:i/>
          <w:sz w:val="22"/>
          <w:szCs w:val="22"/>
          <w:lang w:val="hy-AM"/>
        </w:rPr>
        <w:t xml:space="preserve">ի իրականցումից հետո </w:t>
      </w:r>
      <w:r w:rsidRPr="006B6811">
        <w:rPr>
          <w:rFonts w:ascii="GHEA Mariam" w:hAnsi="GHEA Mariam"/>
          <w:i/>
          <w:sz w:val="22"/>
          <w:szCs w:val="22"/>
          <w:lang w:val="hy-AM"/>
        </w:rPr>
        <w:t xml:space="preserve">համայնքը </w:t>
      </w:r>
      <w:r w:rsidRPr="002F40BF">
        <w:rPr>
          <w:rFonts w:ascii="GHEA Mariam" w:hAnsi="GHEA Mariam"/>
          <w:i/>
          <w:sz w:val="22"/>
          <w:szCs w:val="22"/>
          <w:lang w:val="hy-AM"/>
        </w:rPr>
        <w:t xml:space="preserve"> </w:t>
      </w:r>
      <w:r>
        <w:rPr>
          <w:rFonts w:ascii="GHEA Mariam" w:hAnsi="GHEA Mariam"/>
          <w:i/>
          <w:sz w:val="22"/>
          <w:szCs w:val="22"/>
          <w:lang w:val="hy-AM"/>
        </w:rPr>
        <w:t xml:space="preserve"> հնարավորություն կունեն</w:t>
      </w:r>
      <w:r w:rsidRPr="006B6811">
        <w:rPr>
          <w:rFonts w:ascii="GHEA Mariam" w:hAnsi="GHEA Mariam"/>
          <w:i/>
          <w:sz w:val="22"/>
          <w:szCs w:val="22"/>
          <w:lang w:val="hy-AM"/>
        </w:rPr>
        <w:t>ա</w:t>
      </w:r>
      <w:r>
        <w:rPr>
          <w:rFonts w:ascii="GHEA Mariam" w:hAnsi="GHEA Mariam"/>
          <w:i/>
          <w:sz w:val="22"/>
          <w:szCs w:val="22"/>
          <w:lang w:val="hy-AM"/>
        </w:rPr>
        <w:t xml:space="preserve"> </w:t>
      </w:r>
      <w:r w:rsidRPr="006B6811">
        <w:rPr>
          <w:rFonts w:ascii="GHEA Mariam" w:hAnsi="GHEA Mariam"/>
          <w:i/>
          <w:sz w:val="22"/>
          <w:szCs w:val="22"/>
          <w:lang w:val="hy-AM"/>
        </w:rPr>
        <w:t>տնտեսել բյուջետային միջոցներ</w:t>
      </w:r>
      <w:r w:rsidRPr="00557CC1">
        <w:rPr>
          <w:rFonts w:ascii="GHEA Mariam" w:hAnsi="GHEA Mariam"/>
          <w:i/>
          <w:sz w:val="22"/>
          <w:szCs w:val="22"/>
          <w:lang w:val="hy-AM"/>
        </w:rPr>
        <w:t>, ինչը կնպաս</w:t>
      </w:r>
      <w:r>
        <w:rPr>
          <w:rFonts w:ascii="GHEA Mariam" w:hAnsi="GHEA Mariam"/>
          <w:i/>
          <w:sz w:val="22"/>
          <w:szCs w:val="22"/>
          <w:lang w:val="hy-AM"/>
        </w:rPr>
        <w:t xml:space="preserve">տի  </w:t>
      </w:r>
      <w:r w:rsidRPr="006B6811">
        <w:rPr>
          <w:rFonts w:ascii="GHEA Mariam" w:hAnsi="GHEA Mariam"/>
          <w:i/>
          <w:sz w:val="22"/>
          <w:szCs w:val="22"/>
          <w:lang w:val="hy-AM"/>
        </w:rPr>
        <w:t>համայնքային այլ ենթակառուցվածքների</w:t>
      </w:r>
      <w:r w:rsidRPr="00557CC1">
        <w:rPr>
          <w:rFonts w:ascii="GHEA Mariam" w:hAnsi="GHEA Mariam"/>
          <w:i/>
          <w:sz w:val="22"/>
          <w:szCs w:val="22"/>
          <w:lang w:val="hy-AM"/>
        </w:rPr>
        <w:t xml:space="preserve"> զարգացմանը</w:t>
      </w:r>
      <w:r w:rsidR="007C718D" w:rsidRPr="007C718D">
        <w:rPr>
          <w:rFonts w:ascii="GHEA Mariam" w:hAnsi="GHEA Mariam"/>
          <w:i/>
          <w:sz w:val="22"/>
          <w:szCs w:val="22"/>
          <w:lang w:val="hy-AM"/>
        </w:rPr>
        <w:t>:</w:t>
      </w:r>
    </w:p>
    <w:p w14:paraId="107CAE8B" w14:textId="77777777" w:rsidR="007B11E0" w:rsidRPr="00311652" w:rsidRDefault="007B11E0" w:rsidP="00881CC3">
      <w:pPr>
        <w:spacing w:after="200" w:line="276" w:lineRule="auto"/>
        <w:rPr>
          <w:rFonts w:ascii="GHEA Grapalat" w:hAnsi="GHEA Grapalat"/>
          <w:sz w:val="18"/>
          <w:szCs w:val="18"/>
          <w:lang w:val="hy-AM"/>
        </w:rPr>
      </w:pPr>
    </w:p>
    <w:p w14:paraId="1A40B655" w14:textId="77777777" w:rsidR="003935D2" w:rsidRPr="005A5792" w:rsidRDefault="00A800FA" w:rsidP="00A800FA">
      <w:pPr>
        <w:rPr>
          <w:rFonts w:ascii="GHEA Grapalat" w:hAnsi="GHEA Grapalat"/>
          <w:i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Ծրագրի բ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աղադրիչ</w:t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881CC3" w:rsidRPr="005A5792">
        <w:rPr>
          <w:rFonts w:ascii="GHEA Grapalat" w:hAnsi="GHEA Grapalat"/>
          <w:b/>
          <w:sz w:val="18"/>
          <w:szCs w:val="18"/>
          <w:lang w:val="hy-AM"/>
        </w:rPr>
        <w:t>երի մանրամասն նկարագրություն</w:t>
      </w:r>
      <w:r w:rsidR="003F3DE8"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14:paraId="3F9F9852" w14:textId="77777777" w:rsidR="003935D2" w:rsidRPr="005A5792" w:rsidRDefault="003935D2" w:rsidP="003935D2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14:paraId="68A35987" w14:textId="77777777" w:rsidR="00881CC3" w:rsidRPr="005A5792" w:rsidRDefault="00881CC3" w:rsidP="003935D2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1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>Բաղադրիչ 1</w:t>
      </w:r>
    </w:p>
    <w:p w14:paraId="5DAE84C8" w14:textId="77777777" w:rsidR="003935D2" w:rsidRPr="005A5792" w:rsidRDefault="00881CC3" w:rsidP="003935D2">
      <w:pPr>
        <w:spacing w:after="12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8.1.1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Ընդհանուր տվյալներ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01"/>
        <w:gridCol w:w="7319"/>
      </w:tblGrid>
      <w:tr w:rsidR="003935D2" w:rsidRPr="00D14B99" w14:paraId="6A9855CE" w14:textId="77777777" w:rsidTr="00D2371B">
        <w:trPr>
          <w:trHeight w:val="416"/>
          <w:tblCellSpacing w:w="20" w:type="dxa"/>
        </w:trPr>
        <w:tc>
          <w:tcPr>
            <w:tcW w:w="3241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0B28C659" w14:textId="77777777" w:rsidR="003935D2" w:rsidRPr="005A5792" w:rsidRDefault="00E7629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անվանումը</w:t>
            </w:r>
          </w:p>
        </w:tc>
        <w:tc>
          <w:tcPr>
            <w:tcW w:w="7259" w:type="dxa"/>
            <w:tcBorders>
              <w:top w:val="outset" w:sz="24" w:space="0" w:color="auto"/>
            </w:tcBorders>
          </w:tcPr>
          <w:p w14:paraId="364E0811" w14:textId="77777777" w:rsidR="003935D2" w:rsidRPr="005A5792" w:rsidRDefault="003F3FB7" w:rsidP="003944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  խոշորացված համայնքում </w:t>
            </w:r>
            <w:r w:rsidRPr="006E168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արևային </w:t>
            </w:r>
            <w:r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ֆոտովոլտային կայանների </w:t>
            </w:r>
            <w:r w:rsidRPr="005D23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տեղադրում համայնքապատկան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շենքերի և փողոցային լուսավորության 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համակարգի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համար</w:t>
            </w:r>
          </w:p>
        </w:tc>
      </w:tr>
      <w:tr w:rsidR="003F3FB7" w:rsidRPr="005A5792" w14:paraId="3C6676D7" w14:textId="77777777" w:rsidTr="00D2371B">
        <w:trPr>
          <w:trHeight w:val="388"/>
          <w:tblCellSpacing w:w="20" w:type="dxa"/>
        </w:trPr>
        <w:tc>
          <w:tcPr>
            <w:tcW w:w="3241" w:type="dxa"/>
            <w:vMerge w:val="restart"/>
            <w:shd w:val="clear" w:color="auto" w:fill="D9D9D9" w:themeFill="background1" w:themeFillShade="D9"/>
          </w:tcPr>
          <w:p w14:paraId="7120B3AC" w14:textId="77777777" w:rsidR="003F3FB7" w:rsidRPr="005A5792" w:rsidRDefault="003F3FB7" w:rsidP="00204828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7259" w:type="dxa"/>
          </w:tcPr>
          <w:p w14:paraId="0E99C6A6" w14:textId="77777777" w:rsidR="003F3FB7" w:rsidRPr="009C3339" w:rsidRDefault="003F3FB7" w:rsidP="00BB6BB4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i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922476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քաղաք</w:t>
            </w:r>
          </w:p>
        </w:tc>
      </w:tr>
      <w:tr w:rsidR="003F3FB7" w:rsidRPr="005A5792" w14:paraId="0FE446E8" w14:textId="77777777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41E9FA36" w14:textId="77777777" w:rsidR="003F3FB7" w:rsidRPr="005A5792" w:rsidRDefault="003F3FB7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4830B6DE" w14:textId="77777777" w:rsidR="003F3FB7" w:rsidRPr="009C3339" w:rsidRDefault="003F3FB7" w:rsidP="00BB6BB4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Նուռնուս</w:t>
            </w:r>
            <w:r w:rsidR="00922476">
              <w:rPr>
                <w:rFonts w:ascii="GHEA Mariam" w:hAnsi="GHEA Mariam"/>
                <w:i/>
                <w:sz w:val="22"/>
                <w:szCs w:val="22"/>
                <w:lang w:val="ru-RU"/>
              </w:rPr>
              <w:t xml:space="preserve">   բնակավայր</w:t>
            </w:r>
          </w:p>
        </w:tc>
      </w:tr>
      <w:tr w:rsidR="003F3FB7" w:rsidRPr="005A5792" w14:paraId="765A9E39" w14:textId="77777777" w:rsidTr="00D2371B">
        <w:trPr>
          <w:trHeight w:val="388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4380E71B" w14:textId="77777777" w:rsidR="003F3FB7" w:rsidRPr="005A5792" w:rsidRDefault="003F3FB7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432ED2D2" w14:textId="77777777" w:rsidR="003F3FB7" w:rsidRPr="009C3339" w:rsidRDefault="003F3FB7" w:rsidP="00BB6BB4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Ջրաբեր</w:t>
            </w:r>
            <w:r w:rsidR="00922476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 բնակավայր</w:t>
            </w:r>
          </w:p>
        </w:tc>
      </w:tr>
      <w:tr w:rsidR="00121D37" w:rsidRPr="005A5792" w14:paraId="077D95AB" w14:textId="77777777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14:paraId="0D74EC0B" w14:textId="77777777" w:rsidR="00121D37" w:rsidRPr="005A5792" w:rsidRDefault="00121D37" w:rsidP="005E496C">
            <w:pPr>
              <w:spacing w:before="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Բաղադրիչի </w:t>
            </w:r>
            <w:r w:rsidR="005E496C" w:rsidRPr="005A5792">
              <w:rPr>
                <w:rFonts w:ascii="GHEA Grapalat" w:hAnsi="GHEA Grapalat"/>
                <w:sz w:val="18"/>
                <w:szCs w:val="18"/>
                <w:lang w:val="hy-AM"/>
              </w:rPr>
              <w:t>ընդհանուր արժեքը</w:t>
            </w:r>
          </w:p>
        </w:tc>
        <w:tc>
          <w:tcPr>
            <w:tcW w:w="7259" w:type="dxa"/>
          </w:tcPr>
          <w:p w14:paraId="599014DF" w14:textId="77777777" w:rsidR="00121D37" w:rsidRPr="005A5792" w:rsidRDefault="00F10CE5" w:rsidP="00121D37">
            <w:pPr>
              <w:tabs>
                <w:tab w:val="left" w:pos="369"/>
              </w:tabs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>28 08</w:t>
            </w:r>
            <w:r w:rsidR="003F3FB7">
              <w:rPr>
                <w:rFonts w:ascii="Sylfaen" w:hAnsi="Sylfaen"/>
                <w:i/>
                <w:iCs/>
                <w:lang w:val="en-US"/>
              </w:rPr>
              <w:t xml:space="preserve">0 000  ՀՀ դրամ, որից </w:t>
            </w:r>
            <w:r w:rsidR="003A0475">
              <w:rPr>
                <w:rFonts w:ascii="Sylfaen" w:hAnsi="Sylfaen"/>
                <w:i/>
                <w:iCs/>
                <w:lang w:val="en-US"/>
              </w:rPr>
              <w:t xml:space="preserve">1 404 </w:t>
            </w:r>
            <w:r w:rsidR="003F3FB7">
              <w:rPr>
                <w:rFonts w:ascii="Sylfaen" w:hAnsi="Sylfaen"/>
                <w:i/>
                <w:iCs/>
                <w:lang w:val="en-US"/>
              </w:rPr>
              <w:t xml:space="preserve"> 000 ՀՀ դրամը համայնքային ներդրում</w:t>
            </w:r>
          </w:p>
        </w:tc>
      </w:tr>
      <w:tr w:rsidR="003935D2" w:rsidRPr="00D14B99" w14:paraId="4632CA88" w14:textId="77777777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14:paraId="77E36EC0" w14:textId="77777777" w:rsidR="003935D2" w:rsidRPr="005A5792" w:rsidRDefault="00E7629F" w:rsidP="00E7629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խնդիրները</w:t>
            </w:r>
          </w:p>
        </w:tc>
        <w:tc>
          <w:tcPr>
            <w:tcW w:w="7259" w:type="dxa"/>
          </w:tcPr>
          <w:p w14:paraId="6B1CAD57" w14:textId="77777777" w:rsidR="003935D2" w:rsidRPr="004C1437" w:rsidRDefault="007311A9" w:rsidP="004C143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>Բյուրեղավան համայնքի  Բյուրեղավան, Նուռնուս  և Ջրաբեր բնակավայրերի համայնքապատկան շենքերի, մանկապարտեզի, պոլիկլինիկայի, պուրակի և լուսավորության համակարգերի համար համա</w:t>
            </w:r>
            <w:r w:rsidR="000300E5"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յնքի բյուջեից </w:t>
            </w:r>
            <w:r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</w:t>
            </w:r>
            <w:r w:rsidR="000300E5"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>ծախսվող էլեկտրաեներգիան տարեկան միջին կտրվածքով կազմում է մոտ 125 000 կիլովատ, ինչի արժեքը կազմում է 5 625 000 դրամ: Ա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րևային ֆոտովալտային կայանների 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lastRenderedPageBreak/>
              <w:t>տեղադրում</w:t>
            </w:r>
            <w:r w:rsidR="004C1437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>ը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 կնպաստի </w:t>
            </w:r>
            <w:r w:rsidR="0087445C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բյուջետային միջոցների խնայողությանը, մթնոլորտ նետվող արտանետումների կրճատմանը</w:t>
            </w:r>
            <w:r w:rsidR="004C1437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>, ինչպես նաև խնայված միջոցները հնարավոր կլինի ուղղել համայնքի զարգացման այլ ոլորտների ուղղությամբ:</w:t>
            </w:r>
          </w:p>
        </w:tc>
      </w:tr>
      <w:tr w:rsidR="003935D2" w:rsidRPr="00D14B99" w14:paraId="55EE1C53" w14:textId="77777777" w:rsidTr="00A442B9">
        <w:trPr>
          <w:trHeight w:val="379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14:paraId="25909AD9" w14:textId="77777777" w:rsidR="003935D2" w:rsidRPr="005A5792" w:rsidRDefault="00E7629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մանրամասն նկարագրությունը</w:t>
            </w:r>
          </w:p>
        </w:tc>
        <w:tc>
          <w:tcPr>
            <w:tcW w:w="7259" w:type="dxa"/>
          </w:tcPr>
          <w:p w14:paraId="37914FB3" w14:textId="77777777" w:rsidR="00BB6BB4" w:rsidRPr="00F10CE5" w:rsidRDefault="004D6568" w:rsidP="00583AC6">
            <w:pPr>
              <w:pStyle w:val="CommentText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Նախատեսվում 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է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համայնքի հ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ամայնքապատկան շենքերի,մանկապա</w:t>
            </w:r>
            <w:r w:rsidR="00BB6BB4"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ր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տեզի,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պոլիկլինիկայի, պուրակի և </w:t>
            </w:r>
            <w:r w:rsidR="00583AC6" w:rsidRP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այլ նպատակահարմար տեղում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տեղադրել</w:t>
            </w:r>
            <w:r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5-25 կվժ հզորությամբ արևային </w:t>
            </w:r>
            <w:r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ֆոտովոլտոյին կայանների: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1E512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նախնական գնահատմանբ մ</w:t>
            </w:r>
            <w:r w:rsid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ոտ </w:t>
            </w:r>
            <w:r w:rsidRPr="00040B0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5</w:t>
            </w:r>
            <w:r w:rsidR="00583AC6" w:rsidRP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0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միլիոն դրամ արժողությամբ</w:t>
            </w:r>
            <w:r w:rsidRPr="00B1164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ինչը ավելի հստսկ կլինի մասնագիտական փաստաթուղթը կազմելուց հետո:</w:t>
            </w:r>
          </w:p>
          <w:p w14:paraId="5CAB49D6" w14:textId="77777777" w:rsidR="004D6568" w:rsidRPr="00F10CE5" w:rsidRDefault="00BB6BB4" w:rsidP="00583AC6">
            <w:pPr>
              <w:pStyle w:val="CommentText"/>
              <w:jc w:val="both"/>
              <w:rPr>
                <w:rFonts w:ascii="Sylfaen" w:hAnsi="Sylfaen"/>
                <w:lang w:val="hy-AM"/>
              </w:rPr>
            </w:pPr>
            <w:r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 համայնքի մանկապարտեզի ծախսը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տարեկան կազմում է 7153 կվտ/ժ,</w:t>
            </w:r>
            <w:r w:rsidR="002B2BA8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որին անհրաժեշտ է 5կվտ/ժ արտադրողականությամբ կայան: Պ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ոլիկլինիկայինը՝ 11599կվտ/ժ,</w:t>
            </w:r>
            <w:r w:rsidR="002B2BA8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10կվտ/ժ արտադրողականությամբ կայան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 Հ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ամայնքապետարանի և Նուռնուսի փողոցային լուսավորության համակարգինը՝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21965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15կվտ/ժ արտադրողականությամբ կայան: 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«Բարեկարգում և կանաչապատում» ՀՈԱԿ-ի և ավտոպարկինը՝ 11580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10կվտ/ժ արտադրողականությամբ կայան: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քաղաքի  փողոցային լուսավորության համակարգինը 59878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45կվտ/ժ արտադրողականությամբ կայան: 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Ջրաբեր բնակավայրի վարչական շենքինը և  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փողոցային լուսավորության համակարգինը 7413 կվտ/ժ</w:t>
            </w:r>
            <w:r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է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որին անհրաժեշտ է 5կվտ/ժ արտադրողականությամբ կայան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</w:p>
          <w:p w14:paraId="323C7F58" w14:textId="77777777" w:rsidR="003935D2" w:rsidRPr="005A5792" w:rsidRDefault="003935D2" w:rsidP="00D6578D">
            <w:pPr>
              <w:pStyle w:val="ListParagraph"/>
              <w:spacing w:before="60"/>
              <w:ind w:left="36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935D2" w:rsidRPr="00D14B99" w14:paraId="63DDE708" w14:textId="77777777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14:paraId="2AC16F53" w14:textId="77777777" w:rsidR="003935D2" w:rsidRPr="005A5792" w:rsidRDefault="00E7629F" w:rsidP="00E7629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սպասվող անմիջական արդյունքները </w:t>
            </w:r>
          </w:p>
        </w:tc>
        <w:tc>
          <w:tcPr>
            <w:tcW w:w="7259" w:type="dxa"/>
          </w:tcPr>
          <w:p w14:paraId="59D88E74" w14:textId="77777777" w:rsidR="003935D2" w:rsidRPr="005F76CF" w:rsidRDefault="005108E9" w:rsidP="005F76CF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="005F76CF" w:rsidRPr="000F797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իրականացումից հետո</w:t>
            </w:r>
            <w:r w:rsidR="005F76CF" w:rsidRPr="005F76C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հնարավոր կլինի համայնքի բյուջեում տնտեսել տարեկան մոտ  5000000 դրամ ,երկարացնել փողոցային լուսավորության համակարգերի աշխատաժամանակը:</w:t>
            </w:r>
          </w:p>
        </w:tc>
      </w:tr>
      <w:tr w:rsidR="003935D2" w:rsidRPr="00D14B99" w14:paraId="5C46653C" w14:textId="77777777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14:paraId="52F51784" w14:textId="77777777" w:rsidR="003935D2" w:rsidRPr="005A5792" w:rsidRDefault="00E7629F" w:rsidP="00204828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անմիջական օգտ</w:t>
            </w:r>
            <w:r w:rsidR="00204828" w:rsidRPr="005A5792">
              <w:rPr>
                <w:rFonts w:ascii="GHEA Grapalat" w:hAnsi="GHEA Grapalat"/>
                <w:sz w:val="18"/>
                <w:szCs w:val="18"/>
                <w:lang w:val="hy-AM"/>
              </w:rPr>
              <w:t>ատերերը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259" w:type="dxa"/>
          </w:tcPr>
          <w:p w14:paraId="1F93F53A" w14:textId="77777777" w:rsidR="003935D2" w:rsidRPr="00A86F6A" w:rsidRDefault="003935D2" w:rsidP="00D2371B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Նկարագրությունը</w:t>
            </w:r>
            <w:r w:rsidR="003A2C9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Համայնքի ամբողջ բնակչությունը 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____________</w:t>
            </w:r>
          </w:p>
          <w:p w14:paraId="0A33767C" w14:textId="77777777" w:rsidR="003935D2" w:rsidRPr="005A5792" w:rsidRDefault="003935D2" w:rsidP="00D2371B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</w:t>
            </w:r>
          </w:p>
          <w:p w14:paraId="7355204D" w14:textId="77777777" w:rsidR="00F741C8" w:rsidRPr="005A5792" w:rsidRDefault="00D0153C" w:rsidP="00F741C8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Թիվը.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12147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(այդ թվում`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5830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կին</w:t>
            </w:r>
            <w:r w:rsidR="00F9021C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2400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երեխա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14:paraId="23C51F16" w14:textId="77777777" w:rsidR="003935D2" w:rsidRPr="005A5792" w:rsidRDefault="00121D37" w:rsidP="00121D37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Այդ թվում` խ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ոցելի խմբեր (</w:t>
            </w:r>
            <w:r w:rsidR="00F741C8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նկարագրել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)` 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 հոգի</w:t>
            </w:r>
          </w:p>
        </w:tc>
      </w:tr>
      <w:tr w:rsidR="003935D2" w:rsidRPr="005A5792" w14:paraId="6AB3A606" w14:textId="77777777" w:rsidTr="00D2371B">
        <w:trPr>
          <w:trHeight w:val="388"/>
          <w:tblCellSpacing w:w="20" w:type="dxa"/>
        </w:trPr>
        <w:tc>
          <w:tcPr>
            <w:tcW w:w="3241" w:type="dxa"/>
            <w:vMerge w:val="restart"/>
            <w:shd w:val="clear" w:color="auto" w:fill="D9D9D9" w:themeFill="background1" w:themeFillShade="D9"/>
          </w:tcPr>
          <w:p w14:paraId="13A68B43" w14:textId="77777777" w:rsidR="003935D2" w:rsidRPr="005A5792" w:rsidRDefault="003935D2" w:rsidP="00DB255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Փոխկապակցվածությունը  մյուս բաղադրիչ</w:t>
            </w:r>
            <w:r w:rsidR="0020482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հետ </w:t>
            </w:r>
          </w:p>
        </w:tc>
        <w:tc>
          <w:tcPr>
            <w:tcW w:w="7259" w:type="dxa"/>
          </w:tcPr>
          <w:p w14:paraId="7739425B" w14:textId="77777777" w:rsidR="003935D2" w:rsidRPr="005A5792" w:rsidRDefault="003935D2" w:rsidP="001F2C76">
            <w:pPr>
              <w:pStyle w:val="ListParagraph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3935D2" w:rsidRPr="005A5792" w14:paraId="02A54DA3" w14:textId="77777777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08F535E2" w14:textId="77777777"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4220E2B0" w14:textId="77777777" w:rsidR="003935D2" w:rsidRPr="005A5792" w:rsidRDefault="003935D2" w:rsidP="003A2C99">
            <w:pPr>
              <w:pStyle w:val="ListParagraph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14:paraId="5F6EBCDD" w14:textId="77777777" w:rsidTr="00D2371B">
        <w:trPr>
          <w:trHeight w:val="388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1AA01592" w14:textId="77777777"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0A685417" w14:textId="77777777" w:rsidR="003935D2" w:rsidRPr="005A5792" w:rsidRDefault="003935D2" w:rsidP="003A2C99">
            <w:pPr>
              <w:pStyle w:val="ListParagraph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14:paraId="644B8843" w14:textId="77777777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36504134" w14:textId="77777777"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3FE23657" w14:textId="77777777" w:rsidR="003935D2" w:rsidRPr="005A5792" w:rsidRDefault="003935D2" w:rsidP="003A2C99">
            <w:pPr>
              <w:pStyle w:val="ListParagraph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14:paraId="7DDE5546" w14:textId="77777777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14:paraId="40B75851" w14:textId="77777777"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14:paraId="54C3FD6E" w14:textId="77777777" w:rsidR="003935D2" w:rsidRPr="005A5792" w:rsidRDefault="003935D2" w:rsidP="003A2C99">
            <w:pPr>
              <w:pStyle w:val="ListParagraph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557A6959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54284C2E" w14:textId="77777777" w:rsidR="000C4285" w:rsidRPr="005A5792" w:rsidRDefault="000C4285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14:paraId="28FF5A2D" w14:textId="77777777" w:rsidR="003935D2" w:rsidRPr="005A5792" w:rsidRDefault="003935D2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14:paraId="6733458A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34FFAD21" w14:textId="77777777" w:rsidR="00DA5F18" w:rsidRPr="005A5792" w:rsidRDefault="000D26FB" w:rsidP="00DA5F18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4D586B" w:rsidRPr="005A5792">
        <w:rPr>
          <w:rFonts w:ascii="GHEA Grapalat" w:hAnsi="GHEA Grapalat"/>
          <w:b/>
          <w:sz w:val="18"/>
          <w:szCs w:val="18"/>
          <w:lang w:val="hy-AM"/>
        </w:rPr>
        <w:t>2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DA5F18" w:rsidRPr="005A5792">
        <w:rPr>
          <w:rFonts w:ascii="GHEA Grapalat" w:hAnsi="GHEA Grapalat"/>
          <w:b/>
          <w:sz w:val="18"/>
          <w:szCs w:val="18"/>
          <w:lang w:val="hy-AM"/>
        </w:rPr>
        <w:t>Գործողությունների իրականացման համար անհրաժեշտ պայմանները և տեխնիկական փաստաթղթերը</w:t>
      </w:r>
    </w:p>
    <w:p w14:paraId="4FA19757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632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3119"/>
      </w:tblGrid>
      <w:tr w:rsidR="00C8774C" w:rsidRPr="00D14B99" w14:paraId="262EAF3F" w14:textId="77777777" w:rsidTr="00C8774C">
        <w:trPr>
          <w:trHeight w:val="416"/>
          <w:tblCellSpacing w:w="20" w:type="dxa"/>
        </w:trPr>
        <w:tc>
          <w:tcPr>
            <w:tcW w:w="7453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14:paraId="0537C1F8" w14:textId="77777777" w:rsidR="00C8774C" w:rsidRPr="005A5792" w:rsidRDefault="00C8774C" w:rsidP="00D75731">
            <w:pPr>
              <w:spacing w:before="60"/>
              <w:ind w:right="-5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Գործողություններ</w:t>
            </w:r>
          </w:p>
        </w:tc>
        <w:tc>
          <w:tcPr>
            <w:tcW w:w="3059" w:type="dxa"/>
            <w:tcBorders>
              <w:top w:val="outset" w:sz="24" w:space="0" w:color="auto"/>
            </w:tcBorders>
            <w:vAlign w:val="center"/>
          </w:tcPr>
          <w:p w14:paraId="47190702" w14:textId="77777777" w:rsidR="00C8774C" w:rsidRPr="005A5792" w:rsidRDefault="00C8774C" w:rsidP="00D2371B">
            <w:pPr>
              <w:spacing w:before="60"/>
              <w:jc w:val="center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Առկա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տեխնիկական փաստաթղթեր</w:t>
            </w:r>
            <w:r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և այլ պայմաններ (նկարագրել)</w:t>
            </w:r>
          </w:p>
        </w:tc>
      </w:tr>
      <w:tr w:rsidR="00C8774C" w:rsidRPr="00D14B99" w14:paraId="50154525" w14:textId="77777777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6805BD5B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Անհրաժեշտ տեխնիկական փաստաթղթերի նախապատրաստում/ լրացում (այդ թվում` ճարտարապետական և ինժեներական նախագծում, հետազոտություններ և այլ)</w:t>
            </w:r>
          </w:p>
        </w:tc>
        <w:tc>
          <w:tcPr>
            <w:tcW w:w="3059" w:type="dxa"/>
          </w:tcPr>
          <w:p w14:paraId="3F3E321C" w14:textId="77777777" w:rsidR="00C8774C" w:rsidRPr="001D4A18" w:rsidRDefault="005F76CF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ճարտարապետական և ինժեներական նախագծում, նախագծա- նախահաշվային փաստաթղթերի կազմում</w:t>
            </w:r>
          </w:p>
        </w:tc>
      </w:tr>
      <w:tr w:rsidR="00C8774C" w:rsidRPr="00D14B99" w14:paraId="3B79EA9E" w14:textId="77777777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5B0A88A3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Շինարարական աշխատանքներ</w:t>
            </w:r>
          </w:p>
        </w:tc>
        <w:tc>
          <w:tcPr>
            <w:tcW w:w="3059" w:type="dxa"/>
          </w:tcPr>
          <w:p w14:paraId="3E28BA25" w14:textId="77777777" w:rsidR="00C8774C" w:rsidRPr="005F76CF" w:rsidRDefault="005F76CF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Շինարարական աշխատանքների  իրականացման համար մրցույթի  հայտարարում</w:t>
            </w:r>
          </w:p>
        </w:tc>
      </w:tr>
      <w:tr w:rsidR="00C8774C" w:rsidRPr="00D14B99" w14:paraId="4BB65DBD" w14:textId="77777777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4F2A8CAF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Նյութերի ձեռքբերում և օգտագործում (բացի նրանցից, որոնք նախատեսված են “Շին. աշխատանքներ” տողում)</w:t>
            </w:r>
          </w:p>
        </w:tc>
        <w:tc>
          <w:tcPr>
            <w:tcW w:w="3059" w:type="dxa"/>
          </w:tcPr>
          <w:p w14:paraId="2E63F4E2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D14B99" w14:paraId="2B5BD42D" w14:textId="77777777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2E36FB1F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Մեքենաների և սարքավորման ձեռքբերում (բացի նրանցից, որոնք նախատեսված են “Շին. աշխատանքներ” տողում), տեղադրում և գործարկում</w:t>
            </w:r>
          </w:p>
        </w:tc>
        <w:tc>
          <w:tcPr>
            <w:tcW w:w="3059" w:type="dxa"/>
          </w:tcPr>
          <w:p w14:paraId="0E4C977A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14:paraId="157CD6A4" w14:textId="77777777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7CE7864E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Ուսուցում, խորհրդատվություն</w:t>
            </w:r>
          </w:p>
        </w:tc>
        <w:tc>
          <w:tcPr>
            <w:tcW w:w="3059" w:type="dxa"/>
          </w:tcPr>
          <w:p w14:paraId="591854DF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14:paraId="610F1D3D" w14:textId="77777777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14:paraId="71430D12" w14:textId="77777777"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Աշխատանքների տեխնիկական վերահսկում</w:t>
            </w:r>
          </w:p>
        </w:tc>
        <w:tc>
          <w:tcPr>
            <w:tcW w:w="3059" w:type="dxa"/>
          </w:tcPr>
          <w:p w14:paraId="34594DEC" w14:textId="77777777" w:rsidR="00C8774C" w:rsidRPr="005A5792" w:rsidRDefault="005F76C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Պ</w:t>
            </w: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այմանագիր վերահսկող կառույցի հետ</w:t>
            </w:r>
          </w:p>
        </w:tc>
      </w:tr>
      <w:tr w:rsidR="00C8774C" w:rsidRPr="005A5792" w14:paraId="33AC3229" w14:textId="77777777" w:rsidTr="00C8774C">
        <w:trPr>
          <w:trHeight w:val="510"/>
          <w:tblCellSpacing w:w="20" w:type="dxa"/>
        </w:trPr>
        <w:tc>
          <w:tcPr>
            <w:tcW w:w="7453" w:type="dxa"/>
            <w:tcBorders>
              <w:top w:val="outset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E1AA71" w14:textId="77777777" w:rsidR="00C8774C" w:rsidRPr="00D0153C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Այլ գործողություններ (նկարագրել) ________________________________________________</w:t>
            </w:r>
            <w:r w:rsidR="00D0153C">
              <w:rPr>
                <w:rFonts w:ascii="GHEA Grapalat" w:hAnsi="GHEA Grapalat"/>
                <w:i/>
                <w:sz w:val="18"/>
                <w:szCs w:val="18"/>
                <w:lang w:val="hy-AM"/>
              </w:rPr>
              <w:t>______________________________</w:t>
            </w:r>
          </w:p>
        </w:tc>
        <w:tc>
          <w:tcPr>
            <w:tcW w:w="3059" w:type="dxa"/>
            <w:tcBorders>
              <w:top w:val="outset" w:sz="6" w:space="0" w:color="auto"/>
              <w:bottom w:val="single" w:sz="4" w:space="0" w:color="auto"/>
            </w:tcBorders>
          </w:tcPr>
          <w:p w14:paraId="3B547F80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700D0E82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3FF2733C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533B8EC0" w14:textId="77777777" w:rsidR="003935D2" w:rsidRPr="005A5792" w:rsidRDefault="000D26FB" w:rsidP="003935D2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E950CC" w:rsidRPr="005A5792">
        <w:rPr>
          <w:rFonts w:ascii="GHEA Grapalat" w:hAnsi="GHEA Grapalat"/>
          <w:b/>
          <w:sz w:val="18"/>
          <w:szCs w:val="18"/>
          <w:lang w:val="hy-AM"/>
        </w:rPr>
        <w:t>3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E7629F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ֆինանսավորում</w:t>
      </w:r>
      <w:r w:rsidR="00E950CC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ըստ աղբյուրների և գործողությունների</w:t>
      </w: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770"/>
        <w:gridCol w:w="1121"/>
        <w:gridCol w:w="992"/>
        <w:gridCol w:w="992"/>
        <w:gridCol w:w="993"/>
        <w:gridCol w:w="992"/>
      </w:tblGrid>
      <w:tr w:rsidR="00C8774C" w:rsidRPr="005A5792" w14:paraId="4CDD4FC0" w14:textId="77777777" w:rsidTr="00C8774C">
        <w:trPr>
          <w:trHeight w:val="416"/>
          <w:tblCellSpacing w:w="20" w:type="dxa"/>
        </w:trPr>
        <w:tc>
          <w:tcPr>
            <w:tcW w:w="457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14:paraId="2EE0404E" w14:textId="77777777" w:rsidR="00C8774C" w:rsidRPr="005A5792" w:rsidRDefault="00C8774C" w:rsidP="00D2371B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Գործողությունները</w:t>
            </w:r>
          </w:p>
        </w:tc>
        <w:tc>
          <w:tcPr>
            <w:tcW w:w="730" w:type="dxa"/>
            <w:tcBorders>
              <w:top w:val="outset" w:sz="24" w:space="0" w:color="auto"/>
            </w:tcBorders>
            <w:vAlign w:val="center"/>
          </w:tcPr>
          <w:p w14:paraId="6C0FC108" w14:textId="77777777" w:rsidR="00C8774C" w:rsidRPr="005A5792" w:rsidRDefault="00C8774C" w:rsidP="00F741C8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1081" w:type="dxa"/>
            <w:tcBorders>
              <w:top w:val="outset" w:sz="24" w:space="0" w:color="auto"/>
            </w:tcBorders>
            <w:vAlign w:val="center"/>
          </w:tcPr>
          <w:p w14:paraId="336D41CC" w14:textId="77777777" w:rsidR="00C8774C" w:rsidRPr="005A5792" w:rsidRDefault="00C8774C" w:rsidP="009F48E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Համայնքի ներդրում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14:paraId="01820C8D" w14:textId="77777777" w:rsidR="00C8774C" w:rsidRPr="005A5792" w:rsidRDefault="00C8774C" w:rsidP="00D2371B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14:paraId="75281DBD" w14:textId="77777777"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Սեփականատերեր</w:t>
            </w:r>
          </w:p>
        </w:tc>
        <w:tc>
          <w:tcPr>
            <w:tcW w:w="953" w:type="dxa"/>
            <w:tcBorders>
              <w:top w:val="outset" w:sz="24" w:space="0" w:color="auto"/>
            </w:tcBorders>
            <w:vAlign w:val="center"/>
          </w:tcPr>
          <w:p w14:paraId="1F09D56C" w14:textId="77777777"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932" w:type="dxa"/>
            <w:tcBorders>
              <w:top w:val="outset" w:sz="24" w:space="0" w:color="auto"/>
            </w:tcBorders>
            <w:vAlign w:val="center"/>
          </w:tcPr>
          <w:p w14:paraId="574D55B1" w14:textId="77777777" w:rsidR="00C8774C" w:rsidRPr="005A5792" w:rsidRDefault="00C8774C" w:rsidP="00D2371B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Ընդ-ամենը</w:t>
            </w:r>
          </w:p>
        </w:tc>
      </w:tr>
      <w:tr w:rsidR="00C8774C" w:rsidRPr="005A5792" w14:paraId="046E26A5" w14:textId="77777777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61495A88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Անհրաժեշտ տեխնիկական փաստաթղթերի նախապատրաստում/լրացում</w:t>
            </w:r>
            <w:r w:rsidR="00E950C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(այդ թվում` ճարտարապետական և ինժեներական նախագծում, հետազոտություններ և այլ)</w:t>
            </w:r>
          </w:p>
        </w:tc>
        <w:tc>
          <w:tcPr>
            <w:tcW w:w="730" w:type="dxa"/>
          </w:tcPr>
          <w:p w14:paraId="5622EED1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1530B8D8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0930060C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1264AA18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3ADE02E2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7221595D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14:paraId="59FCD74D" w14:textId="77777777" w:rsidTr="00C8774C">
        <w:trPr>
          <w:trHeight w:val="37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10CD441D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Շինարարական աշխատանքներ</w:t>
            </w:r>
            <w:r w:rsidR="00E950C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30" w:type="dxa"/>
          </w:tcPr>
          <w:p w14:paraId="2DBABA8B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6F932E33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7C605435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168B74DC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7F0EDC48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7825B77B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14:paraId="696D733F" w14:textId="77777777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53DC9B49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Նյութերի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14:paraId="513E1217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5548DCA3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674542B6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671D36BA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66C96C03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5841A540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14:paraId="34B16C98" w14:textId="77777777" w:rsidTr="00C8774C">
        <w:trPr>
          <w:trHeight w:val="478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26EB206A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Մեքենաների և սարքավորման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14:paraId="254744E5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3A2ADC7C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19594BFA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11C481E0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3AB72FDD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20B401AF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14:paraId="58D41F66" w14:textId="77777777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159FCAC7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Ուսուցում, խորհրդատվություն</w:t>
            </w:r>
          </w:p>
        </w:tc>
        <w:tc>
          <w:tcPr>
            <w:tcW w:w="730" w:type="dxa"/>
          </w:tcPr>
          <w:p w14:paraId="2E32F9AE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74A14354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69A0D36A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59DB8AE8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566CDAB8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290FA906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14:paraId="2137F1BC" w14:textId="77777777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5CC56C30" w14:textId="77777777"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Տեխնիկական վերահսկում</w:t>
            </w:r>
          </w:p>
        </w:tc>
        <w:tc>
          <w:tcPr>
            <w:tcW w:w="730" w:type="dxa"/>
          </w:tcPr>
          <w:p w14:paraId="1CD44901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17015D7E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2A6C721B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1D624CA7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5F236A26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6CAC1895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14:paraId="79391989" w14:textId="77777777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14:paraId="7A417875" w14:textId="77777777" w:rsidR="00C8774C" w:rsidRPr="005A5792" w:rsidRDefault="00C8774C" w:rsidP="003033AC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Այլ գործողություններ (նկարագրել) __________________________________________ __________________________________________</w:t>
            </w:r>
          </w:p>
        </w:tc>
        <w:tc>
          <w:tcPr>
            <w:tcW w:w="730" w:type="dxa"/>
          </w:tcPr>
          <w:p w14:paraId="3CB7256D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14:paraId="5923A96D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4827AAD7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14:paraId="34D1D7B1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14:paraId="714C761E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14:paraId="1D5C4E6B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  <w:tr w:rsidR="00C8774C" w:rsidRPr="005A5792" w14:paraId="209CC20A" w14:textId="77777777" w:rsidTr="00C8774C">
        <w:trPr>
          <w:trHeight w:val="510"/>
          <w:tblCellSpacing w:w="20" w:type="dxa"/>
        </w:trPr>
        <w:tc>
          <w:tcPr>
            <w:tcW w:w="457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1E95A597" w14:textId="77777777" w:rsidR="00C8774C" w:rsidRPr="005A5792" w:rsidRDefault="00C8774C" w:rsidP="00D2371B">
            <w:pPr>
              <w:spacing w:before="60"/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730" w:type="dxa"/>
            <w:tcBorders>
              <w:bottom w:val="outset" w:sz="24" w:space="0" w:color="auto"/>
            </w:tcBorders>
          </w:tcPr>
          <w:p w14:paraId="6DFE5F67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  <w:tcBorders>
              <w:bottom w:val="outset" w:sz="24" w:space="0" w:color="auto"/>
            </w:tcBorders>
          </w:tcPr>
          <w:p w14:paraId="529EF28B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14:paraId="36CBAFB7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14:paraId="3F20C491" w14:textId="77777777"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  <w:tcBorders>
              <w:bottom w:val="outset" w:sz="24" w:space="0" w:color="auto"/>
            </w:tcBorders>
          </w:tcPr>
          <w:p w14:paraId="6721B448" w14:textId="77777777"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  <w:tcBorders>
              <w:bottom w:val="outset" w:sz="24" w:space="0" w:color="auto"/>
            </w:tcBorders>
          </w:tcPr>
          <w:p w14:paraId="130E248C" w14:textId="77777777"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</w:tbl>
    <w:p w14:paraId="38CCAF6F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1F72F8D6" w14:textId="77777777" w:rsidR="00C8774C" w:rsidRPr="005A5792" w:rsidRDefault="00C8774C" w:rsidP="00C8774C">
      <w:pPr>
        <w:rPr>
          <w:rFonts w:ascii="GHEA Grapalat" w:hAnsi="GHEA Grapalat"/>
          <w:sz w:val="18"/>
          <w:szCs w:val="18"/>
          <w:lang w:val="hy-AM"/>
        </w:rPr>
      </w:pPr>
    </w:p>
    <w:p w14:paraId="18C0F679" w14:textId="77777777" w:rsidR="00C8774C" w:rsidRPr="005A5792" w:rsidRDefault="00C8774C" w:rsidP="00C8774C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</w:t>
      </w:r>
      <w:r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1</w:t>
      </w:r>
      <w:r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="004619D1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4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>Ոչ դրամական ներդրումների նկարագրությունը և արժեքը</w:t>
      </w:r>
    </w:p>
    <w:p w14:paraId="3DBC336F" w14:textId="77777777" w:rsidR="00C8774C" w:rsidRPr="005A5792" w:rsidRDefault="00C8774C" w:rsidP="00C8774C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5940"/>
        <w:gridCol w:w="2160"/>
      </w:tblGrid>
      <w:tr w:rsidR="00C8774C" w:rsidRPr="005A5792" w14:paraId="4CF58E4A" w14:textId="77777777" w:rsidTr="004F2FE2">
        <w:trPr>
          <w:trHeight w:val="416"/>
          <w:tblCellSpacing w:w="20" w:type="dxa"/>
        </w:trPr>
        <w:tc>
          <w:tcPr>
            <w:tcW w:w="255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14:paraId="780DFAFE" w14:textId="77777777"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Ներդրում կատարող կողմը </w:t>
            </w:r>
          </w:p>
          <w:p w14:paraId="4B62E207" w14:textId="77777777"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  <w:tcBorders>
              <w:top w:val="outset" w:sz="24" w:space="0" w:color="auto"/>
            </w:tcBorders>
            <w:vAlign w:val="center"/>
          </w:tcPr>
          <w:p w14:paraId="2B85F4D8" w14:textId="77777777"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Նկարագրություն </w:t>
            </w:r>
          </w:p>
          <w:p w14:paraId="4D0ED530" w14:textId="77777777"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14:paraId="4D1580A8" w14:textId="77777777" w:rsidR="00C8774C" w:rsidRPr="005A5792" w:rsidRDefault="00C8774C" w:rsidP="004619D1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Ներդրման գնահատված արժեքը </w:t>
            </w:r>
          </w:p>
        </w:tc>
      </w:tr>
      <w:tr w:rsidR="00C8774C" w:rsidRPr="005A5792" w14:paraId="019E6D4B" w14:textId="77777777" w:rsidTr="004F2FE2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14:paraId="03607DE2" w14:textId="77777777"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14:paraId="27CA0824" w14:textId="77777777"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14:paraId="0CA71A08" w14:textId="77777777"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14:paraId="506C68DE" w14:textId="77777777" w:rsidTr="004F2FE2">
        <w:trPr>
          <w:trHeight w:val="424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14:paraId="35D37531" w14:textId="77777777"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14:paraId="0C43B352" w14:textId="77777777"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14:paraId="1C42F98D" w14:textId="77777777"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14:paraId="77A17855" w14:textId="77777777" w:rsidTr="004F2FE2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14:paraId="69FFF3E6" w14:textId="77777777"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14:paraId="1B3CA3EF" w14:textId="77777777" w:rsidR="00C8774C" w:rsidRPr="000122F3" w:rsidRDefault="000122F3" w:rsidP="000122F3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37"/>
              <w:rPr>
                <w:rFonts w:ascii="GHEA Grapalat" w:hAnsi="GHEA Grapalat" w:cs="Courier A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ourier AM"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14:paraId="0069D874" w14:textId="77777777" w:rsidR="00C8774C" w:rsidRPr="000122F3" w:rsidRDefault="000122F3" w:rsidP="000122F3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rPr>
                <w:rFonts w:ascii="GHEA Grapalat" w:hAnsi="GHEA Grapalat" w:cs="Courier A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ourier AM"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14:paraId="7853FCE6" w14:textId="77777777" w:rsidTr="004F2FE2">
        <w:trPr>
          <w:trHeight w:val="478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14:paraId="08925CCE" w14:textId="77777777"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14:paraId="71FEF95D" w14:textId="77777777" w:rsidR="00C8774C" w:rsidRPr="005A5792" w:rsidRDefault="00C8774C" w:rsidP="004F2FE2">
            <w:pPr>
              <w:spacing w:before="6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100" w:type="dxa"/>
          </w:tcPr>
          <w:p w14:paraId="5DB15D45" w14:textId="77777777"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91A05C8" w14:textId="77777777" w:rsidR="00C8774C" w:rsidRPr="005A5792" w:rsidRDefault="00C8774C" w:rsidP="00C8774C">
      <w:pPr>
        <w:rPr>
          <w:rFonts w:ascii="GHEA Grapalat" w:hAnsi="GHEA Grapalat"/>
          <w:b/>
          <w:i/>
          <w:sz w:val="18"/>
          <w:szCs w:val="18"/>
          <w:lang w:val="hy-AM"/>
        </w:rPr>
      </w:pPr>
    </w:p>
    <w:p w14:paraId="065C97CF" w14:textId="77777777" w:rsidR="00C8774C" w:rsidRPr="005A5792" w:rsidRDefault="00C8774C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14:paraId="2938A4FC" w14:textId="77777777" w:rsidR="003577E2" w:rsidRPr="005A5792" w:rsidRDefault="003577E2" w:rsidP="003577E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4619D1" w:rsidRPr="005A5792">
        <w:rPr>
          <w:rFonts w:ascii="GHEA Grapalat" w:hAnsi="GHEA Grapalat"/>
          <w:b/>
          <w:sz w:val="18"/>
          <w:szCs w:val="18"/>
          <w:lang w:val="hy-AM"/>
        </w:rPr>
        <w:t>5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="0061472E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8774C" w:rsidRPr="005A5792">
        <w:rPr>
          <w:rFonts w:ascii="GHEA Grapalat" w:hAnsi="GHEA Grapalat"/>
          <w:b/>
          <w:sz w:val="18"/>
          <w:szCs w:val="18"/>
          <w:lang w:val="hy-AM"/>
        </w:rPr>
        <w:t xml:space="preserve">ընդհանուր արժեքը և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մասնակցող կողմերի ներդրումներ</w:t>
      </w:r>
      <w:r w:rsidR="00C8774C" w:rsidRPr="005A5792">
        <w:rPr>
          <w:rFonts w:ascii="GHEA Grapalat" w:hAnsi="GHEA Grapalat"/>
          <w:b/>
          <w:sz w:val="18"/>
          <w:szCs w:val="18"/>
          <w:lang w:val="hy-AM"/>
        </w:rPr>
        <w:t>ը</w:t>
      </w:r>
    </w:p>
    <w:p w14:paraId="7D1E27A4" w14:textId="77777777" w:rsidR="003577E2" w:rsidRPr="005A5792" w:rsidRDefault="003577E2" w:rsidP="003577E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2070"/>
        <w:gridCol w:w="2160"/>
        <w:gridCol w:w="2160"/>
      </w:tblGrid>
      <w:tr w:rsidR="003577E2" w:rsidRPr="005A5792" w14:paraId="77CBB6D5" w14:textId="77777777" w:rsidTr="006A046C">
        <w:trPr>
          <w:trHeight w:val="416"/>
          <w:tblCellSpacing w:w="20" w:type="dxa"/>
        </w:trPr>
        <w:tc>
          <w:tcPr>
            <w:tcW w:w="426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14:paraId="08E3C574" w14:textId="77777777"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Մասնակից  կողմերը</w:t>
            </w:r>
          </w:p>
        </w:tc>
        <w:tc>
          <w:tcPr>
            <w:tcW w:w="2030" w:type="dxa"/>
            <w:tcBorders>
              <w:top w:val="outset" w:sz="24" w:space="0" w:color="auto"/>
            </w:tcBorders>
            <w:vAlign w:val="center"/>
          </w:tcPr>
          <w:p w14:paraId="251AA4D2" w14:textId="77777777"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Դրամական ներդրումների չափը</w:t>
            </w:r>
          </w:p>
        </w:tc>
        <w:tc>
          <w:tcPr>
            <w:tcW w:w="2120" w:type="dxa"/>
            <w:tcBorders>
              <w:top w:val="outset" w:sz="24" w:space="0" w:color="auto"/>
            </w:tcBorders>
          </w:tcPr>
          <w:p w14:paraId="0A31D02D" w14:textId="77777777"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Ոչ դրամական ներդրումների չափը </w:t>
            </w:r>
          </w:p>
          <w:p w14:paraId="340C178E" w14:textId="77777777"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(արտահայտված դրամային արժեքով)</w:t>
            </w: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14:paraId="4EF067D2" w14:textId="77777777"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Ընդամենը</w:t>
            </w:r>
          </w:p>
        </w:tc>
      </w:tr>
      <w:tr w:rsidR="003577E2" w:rsidRPr="005A5792" w14:paraId="1656F4D3" w14:textId="77777777" w:rsidTr="00A073EE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5D31F786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030" w:type="dxa"/>
          </w:tcPr>
          <w:p w14:paraId="60F1AA1E" w14:textId="77777777"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26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676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14:paraId="321823F4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6328266C" w14:textId="77777777"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26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676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  <w:tr w:rsidR="003577E2" w:rsidRPr="005A5792" w14:paraId="1A32C774" w14:textId="77777777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20FAF23C" w14:textId="77777777" w:rsidR="003577E2" w:rsidRPr="005A5792" w:rsidRDefault="003577E2" w:rsidP="00A073E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Համայնք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2030" w:type="dxa"/>
          </w:tcPr>
          <w:p w14:paraId="562BA862" w14:textId="77777777"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1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404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 xml:space="preserve">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</w:tcPr>
          <w:p w14:paraId="63E7A778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491087B3" w14:textId="77777777"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1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404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 xml:space="preserve">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  <w:tr w:rsidR="003577E2" w:rsidRPr="005A5792" w14:paraId="07519212" w14:textId="77777777" w:rsidTr="00A073EE">
        <w:trPr>
          <w:trHeight w:val="424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291A766C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Պետ. 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յուջե</w:t>
            </w:r>
          </w:p>
        </w:tc>
        <w:tc>
          <w:tcPr>
            <w:tcW w:w="2030" w:type="dxa"/>
          </w:tcPr>
          <w:p w14:paraId="773DD96F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  <w:shd w:val="clear" w:color="auto" w:fill="7F7F7F" w:themeFill="text1" w:themeFillTint="80"/>
          </w:tcPr>
          <w:p w14:paraId="1ACB6D1D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0925B9B2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577E2" w:rsidRPr="005A5792" w14:paraId="7780C02A" w14:textId="77777777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5F5D7D0D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Սեփականատեր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եր (նկարագրել) _____________________________</w:t>
            </w:r>
          </w:p>
        </w:tc>
        <w:tc>
          <w:tcPr>
            <w:tcW w:w="2030" w:type="dxa"/>
          </w:tcPr>
          <w:p w14:paraId="209344A0" w14:textId="77777777"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14:paraId="4CBC6CFD" w14:textId="77777777"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73AE0EF5" w14:textId="77777777"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</w:tr>
      <w:tr w:rsidR="003577E2" w:rsidRPr="005A5792" w14:paraId="59BE88EC" w14:textId="77777777" w:rsidTr="006A046C">
        <w:trPr>
          <w:trHeight w:val="478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21591281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Նվիրատուներ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(նկարագրել) _____________________________</w:t>
            </w:r>
          </w:p>
        </w:tc>
        <w:tc>
          <w:tcPr>
            <w:tcW w:w="2030" w:type="dxa"/>
          </w:tcPr>
          <w:p w14:paraId="7127B374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14:paraId="1B1C6C1E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2C6C81DB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7E2" w:rsidRPr="005A5792" w14:paraId="750AF7C7" w14:textId="77777777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14:paraId="7D97A1D1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(նկարագրել) _____________________________ </w:t>
            </w:r>
          </w:p>
        </w:tc>
        <w:tc>
          <w:tcPr>
            <w:tcW w:w="2030" w:type="dxa"/>
          </w:tcPr>
          <w:p w14:paraId="3D27D832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14:paraId="3C9DC703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14:paraId="0BE8978F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  <w:tr w:rsidR="003577E2" w:rsidRPr="005A5792" w14:paraId="00397DB8" w14:textId="77777777" w:rsidTr="006A046C">
        <w:trPr>
          <w:trHeight w:val="442"/>
          <w:tblCellSpacing w:w="20" w:type="dxa"/>
        </w:trPr>
        <w:tc>
          <w:tcPr>
            <w:tcW w:w="426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40D07B4A" w14:textId="77777777" w:rsidR="003577E2" w:rsidRPr="005A5792" w:rsidRDefault="003577E2" w:rsidP="006A046C">
            <w:pPr>
              <w:spacing w:before="60"/>
              <w:jc w:val="right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030" w:type="dxa"/>
            <w:tcBorders>
              <w:bottom w:val="outset" w:sz="24" w:space="0" w:color="auto"/>
            </w:tcBorders>
            <w:shd w:val="clear" w:color="auto" w:fill="FFFFFF" w:themeFill="background1"/>
          </w:tcPr>
          <w:p w14:paraId="1916923D" w14:textId="77777777" w:rsidR="003577E2" w:rsidRPr="000122F3" w:rsidRDefault="001F282B" w:rsidP="006A046C">
            <w:pPr>
              <w:spacing w:before="60"/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28</w:t>
            </w:r>
            <w:r w:rsidR="000122F3" w:rsidRPr="000122F3">
              <w:rPr>
                <w:rFonts w:ascii="Courier New" w:hAnsi="Courier New" w:cs="Courier New"/>
                <w:bCs/>
                <w:i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08</w:t>
            </w:r>
            <w:r w:rsidR="000122F3" w:rsidRPr="000122F3"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  <w:tcBorders>
              <w:bottom w:val="outset" w:sz="24" w:space="0" w:color="auto"/>
            </w:tcBorders>
            <w:shd w:val="clear" w:color="auto" w:fill="FFFFFF" w:themeFill="background1"/>
          </w:tcPr>
          <w:p w14:paraId="11F4E529" w14:textId="77777777"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  <w:tcBorders>
              <w:bottom w:val="outset" w:sz="24" w:space="0" w:color="auto"/>
            </w:tcBorders>
            <w:shd w:val="clear" w:color="auto" w:fill="FFFFFF" w:themeFill="background1"/>
          </w:tcPr>
          <w:p w14:paraId="7B0815CE" w14:textId="77777777" w:rsidR="003577E2" w:rsidRPr="005A5792" w:rsidRDefault="001F282B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28</w:t>
            </w:r>
            <w:r w:rsidR="00AE1BDB" w:rsidRPr="000122F3">
              <w:rPr>
                <w:rFonts w:ascii="Courier New" w:hAnsi="Courier New" w:cs="Courier New"/>
                <w:bCs/>
                <w:i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08</w:t>
            </w:r>
            <w:r w:rsidR="00AE1BDB" w:rsidRPr="000122F3"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0 000</w:t>
            </w:r>
            <w:r w:rsidR="00AE1BDB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</w:tbl>
    <w:p w14:paraId="3898B551" w14:textId="77777777" w:rsidR="003577E2" w:rsidRPr="005A5792" w:rsidRDefault="003577E2" w:rsidP="003577E2">
      <w:pPr>
        <w:rPr>
          <w:rFonts w:ascii="GHEA Grapalat" w:hAnsi="GHEA Grapalat"/>
          <w:sz w:val="18"/>
          <w:szCs w:val="18"/>
          <w:lang w:val="hy-AM"/>
        </w:rPr>
      </w:pPr>
    </w:p>
    <w:p w14:paraId="5570A41E" w14:textId="77777777" w:rsidR="003935D2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8.1.</w:t>
      </w:r>
      <w:r w:rsidR="004619D1" w:rsidRPr="005A5792">
        <w:rPr>
          <w:rFonts w:ascii="GHEA Grapalat" w:hAnsi="GHEA Grapalat"/>
          <w:b/>
          <w:sz w:val="18"/>
          <w:szCs w:val="18"/>
          <w:lang w:val="hy-AM"/>
        </w:rPr>
        <w:t>6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E7629F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կենսունակությունը</w:t>
      </w:r>
    </w:p>
    <w:p w14:paraId="5D54E3E5" w14:textId="77777777" w:rsidR="000D26FB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14:paraId="1CB7AF98" w14:textId="77777777" w:rsidR="000D26FB" w:rsidRPr="00D0153C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Ենթակառուցվածքի սեփականատերն է (կամ կլինի)</w:t>
      </w:r>
      <w:r w:rsidR="001B21FD" w:rsidRPr="001B21F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E1BDB" w:rsidRPr="001B21FD">
        <w:rPr>
          <w:rFonts w:ascii="GHEA Grapalat" w:hAnsi="GHEA Grapalat"/>
          <w:i/>
          <w:sz w:val="18"/>
          <w:szCs w:val="18"/>
          <w:lang w:val="hy-AM"/>
        </w:rPr>
        <w:t>Բյուրեղավանի համայնքապետարանը և ենթակա ՀՈԱԿ –ները կհանդիսանան ենթակառուցվածքի սեփականատեր և կապահովեն կենսունակությունը</w:t>
      </w:r>
      <w:r w:rsidR="00AE1BDB" w:rsidRPr="001B21F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________________</w:t>
      </w:r>
      <w:r w:rsidR="00D0153C" w:rsidRPr="00D0153C">
        <w:rPr>
          <w:rFonts w:ascii="GHEA Grapalat" w:hAnsi="GHEA Grapalat"/>
          <w:b/>
          <w:sz w:val="18"/>
          <w:szCs w:val="18"/>
          <w:lang w:val="hy-AM"/>
        </w:rPr>
        <w:t>_________________</w:t>
      </w:r>
    </w:p>
    <w:p w14:paraId="4DD8272B" w14:textId="77777777" w:rsidR="000D26FB" w:rsidRPr="00D0153C" w:rsidRDefault="000D26FB" w:rsidP="003935D2">
      <w:pPr>
        <w:rPr>
          <w:rFonts w:ascii="GHEA Grapalat" w:hAnsi="GHEA Grapalat"/>
          <w:b/>
          <w:sz w:val="18"/>
          <w:szCs w:val="18"/>
          <w:lang w:val="en-US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______________________________________________________</w:t>
      </w:r>
      <w:r w:rsidR="00D0153C">
        <w:rPr>
          <w:rFonts w:ascii="GHEA Grapalat" w:hAnsi="GHEA Grapalat"/>
          <w:b/>
          <w:sz w:val="18"/>
          <w:szCs w:val="18"/>
          <w:lang w:val="hy-AM"/>
        </w:rPr>
        <w:t>______________________________</w:t>
      </w:r>
      <w:r w:rsidR="00D0153C">
        <w:rPr>
          <w:rFonts w:ascii="GHEA Grapalat" w:hAnsi="GHEA Grapalat"/>
          <w:b/>
          <w:sz w:val="18"/>
          <w:szCs w:val="18"/>
          <w:lang w:val="en-US"/>
        </w:rPr>
        <w:t>_____________________________</w:t>
      </w:r>
    </w:p>
    <w:p w14:paraId="78638B5D" w14:textId="77777777" w:rsidR="000D26FB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95"/>
        <w:gridCol w:w="7025"/>
      </w:tblGrid>
      <w:tr w:rsidR="003935D2" w:rsidRPr="00D14B99" w14:paraId="29291518" w14:textId="77777777" w:rsidTr="00D2371B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14:paraId="1DE65A76" w14:textId="77777777" w:rsidR="003935D2" w:rsidRPr="005A5792" w:rsidRDefault="00E7629F" w:rsidP="0034487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կենսունակության ապահովումը հետևյալ ոլորտներում</w:t>
            </w:r>
            <w:r w:rsidR="00B0264E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B0264E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(</w:t>
            </w:r>
            <w:r w:rsidR="00344872" w:rsidRPr="005A5792"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  <w:t>Լրացնել բաղադրիչի շահագործման և պահպանման ֆինանսական պլանը (կցվում է)՝ ծրագրի ավարտից հետո  հինգ տարիների համար</w:t>
            </w:r>
            <w:r w:rsidR="00B0264E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</w:p>
        </w:tc>
      </w:tr>
      <w:tr w:rsidR="003935D2" w:rsidRPr="00D14B99" w14:paraId="41628359" w14:textId="77777777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14:paraId="281B0459" w14:textId="77777777" w:rsidR="003935D2" w:rsidRPr="005A5792" w:rsidRDefault="003935D2" w:rsidP="00293CF6">
            <w:pPr>
              <w:pStyle w:val="ListParagraph"/>
              <w:numPr>
                <w:ilvl w:val="0"/>
                <w:numId w:val="12"/>
              </w:numPr>
              <w:spacing w:before="60"/>
              <w:ind w:left="332" w:hanging="3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</w:t>
            </w:r>
          </w:p>
        </w:tc>
        <w:tc>
          <w:tcPr>
            <w:tcW w:w="6965" w:type="dxa"/>
          </w:tcPr>
          <w:p w14:paraId="2F82A0E0" w14:textId="77777777" w:rsidR="003935D2" w:rsidRPr="005A5792" w:rsidRDefault="001B21FD" w:rsidP="003551AE">
            <w:pPr>
              <w:spacing w:before="60"/>
              <w:ind w:left="42"/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</w:t>
            </w: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Բյուրեղավանի համայնքապետարանը </w:t>
            </w:r>
            <w:r w:rsidRPr="00690D4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պետք է ապահովի ֆինանսական  միջոցները:</w:t>
            </w:r>
          </w:p>
        </w:tc>
      </w:tr>
      <w:tr w:rsidR="003935D2" w:rsidRPr="00D14B99" w14:paraId="2843C9C0" w14:textId="77777777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14:paraId="7B55BC3A" w14:textId="77777777" w:rsidR="003935D2" w:rsidRPr="005A5792" w:rsidRDefault="003935D2" w:rsidP="00293CF6">
            <w:pPr>
              <w:pStyle w:val="ListParagraph"/>
              <w:numPr>
                <w:ilvl w:val="0"/>
                <w:numId w:val="12"/>
              </w:numPr>
              <w:spacing w:before="60"/>
              <w:ind w:left="332" w:hanging="3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կառուցվածքային</w:t>
            </w:r>
          </w:p>
        </w:tc>
        <w:tc>
          <w:tcPr>
            <w:tcW w:w="6965" w:type="dxa"/>
          </w:tcPr>
          <w:p w14:paraId="2323078A" w14:textId="77777777" w:rsidR="001B21FD" w:rsidRPr="00A07D7D" w:rsidRDefault="001B21FD" w:rsidP="001B21FD">
            <w:pPr>
              <w:spacing w:before="60" w:line="276" w:lineRule="auto"/>
              <w:ind w:left="42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Կառուցվածքային առումով շահագործվելու և պահպանվելու է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Բյուրեղավանի համայնքապետարանի և ՀՈԱԿ-ների </w:t>
            </w: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կողմից:</w:t>
            </w:r>
          </w:p>
          <w:p w14:paraId="11E50663" w14:textId="77777777" w:rsidR="001B21FD" w:rsidRPr="00A07D7D" w:rsidRDefault="001B21FD" w:rsidP="001B21FD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Համայնքը</w:t>
            </w: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կկազմի  5 ամյա շահագործման, պահպանման և աշխատանքային պայամանագիր շահագործող կազմակերպության հետ</w:t>
            </w:r>
          </w:p>
          <w:p w14:paraId="1A32C1DC" w14:textId="77777777" w:rsidR="003935D2" w:rsidRPr="005A5792" w:rsidRDefault="003935D2" w:rsidP="003551AE">
            <w:pPr>
              <w:spacing w:before="60"/>
              <w:ind w:left="42"/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</w:pPr>
          </w:p>
        </w:tc>
      </w:tr>
    </w:tbl>
    <w:p w14:paraId="4B9F8066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410DA4FE" w14:textId="77777777" w:rsidR="003935D2" w:rsidRPr="005A5792" w:rsidRDefault="003935D2" w:rsidP="0024740C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Ստեղծվող կամ վերականգնվող ենթակառույցի շահագործման և պահպանման </w:t>
      </w:r>
      <w:r w:rsidR="001A659A" w:rsidRPr="005A5792">
        <w:rPr>
          <w:rFonts w:ascii="GHEA Grapalat" w:hAnsi="GHEA Grapalat"/>
          <w:b/>
          <w:sz w:val="18"/>
          <w:szCs w:val="18"/>
          <w:lang w:val="hy-AM"/>
        </w:rPr>
        <w:t>ծախսերը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` </w:t>
      </w:r>
      <w:r w:rsidR="00B779C0" w:rsidRPr="005A5792">
        <w:rPr>
          <w:rFonts w:ascii="GHEA Grapalat" w:hAnsi="GHEA Grapalat" w:cs="Courier AM"/>
          <w:b/>
          <w:sz w:val="18"/>
          <w:szCs w:val="18"/>
          <w:lang w:val="hy-AM"/>
        </w:rPr>
        <w:t>տարեկան</w:t>
      </w:r>
      <w:r w:rsidR="00BA3249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 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և </w:t>
      </w:r>
      <w:r w:rsidR="00A95A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հնգամյա 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>կտրվածքով</w:t>
      </w:r>
      <w:r w:rsidR="006725EE" w:rsidRPr="005A5792">
        <w:rPr>
          <w:rFonts w:ascii="GHEA Grapalat" w:hAnsi="GHEA Grapalat" w:cs="Courier AM"/>
          <w:i/>
          <w:sz w:val="18"/>
          <w:szCs w:val="18"/>
          <w:lang w:val="hy-AM"/>
        </w:rPr>
        <w:t xml:space="preserve"> </w:t>
      </w:r>
    </w:p>
    <w:p w14:paraId="437F793E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710"/>
        <w:gridCol w:w="1170"/>
        <w:gridCol w:w="1170"/>
        <w:gridCol w:w="1170"/>
        <w:gridCol w:w="1080"/>
        <w:gridCol w:w="1350"/>
      </w:tblGrid>
      <w:tr w:rsidR="00301017" w:rsidRPr="005A5792" w14:paraId="317035EF" w14:textId="77777777" w:rsidTr="00301017">
        <w:trPr>
          <w:trHeight w:val="416"/>
          <w:tblCellSpacing w:w="20" w:type="dxa"/>
        </w:trPr>
        <w:tc>
          <w:tcPr>
            <w:tcW w:w="30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0C5B189E" w14:textId="77777777" w:rsidR="003935D2" w:rsidRPr="005A5792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Ծախսերի նկարագությունը</w:t>
            </w:r>
          </w:p>
        </w:tc>
        <w:tc>
          <w:tcPr>
            <w:tcW w:w="1670" w:type="dxa"/>
            <w:tcBorders>
              <w:top w:val="outset" w:sz="24" w:space="0" w:color="auto"/>
            </w:tcBorders>
          </w:tcPr>
          <w:p w14:paraId="1DCC17C1" w14:textId="77777777" w:rsidR="001A659A" w:rsidRPr="005A5792" w:rsidRDefault="001A659A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Համայնքի </w:t>
            </w:r>
          </w:p>
          <w:p w14:paraId="39B7FCFD" w14:textId="77777777" w:rsidR="003935D2" w:rsidRPr="005A5792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14:paraId="62714063" w14:textId="77777777" w:rsidR="003935D2" w:rsidRPr="005A5792" w:rsidRDefault="003935D2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14:paraId="2DC004EF" w14:textId="77777777"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ind w:left="-37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Սեփակա-նատեր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14:paraId="3A8A1F0A" w14:textId="77777777"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1040" w:type="dxa"/>
            <w:tcBorders>
              <w:top w:val="outset" w:sz="24" w:space="0" w:color="auto"/>
            </w:tcBorders>
          </w:tcPr>
          <w:p w14:paraId="5FD590C8" w14:textId="77777777"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1290" w:type="dxa"/>
            <w:tcBorders>
              <w:top w:val="outset" w:sz="24" w:space="0" w:color="auto"/>
            </w:tcBorders>
          </w:tcPr>
          <w:p w14:paraId="1F2033CE" w14:textId="77777777" w:rsidR="003935D2" w:rsidRPr="005A5792" w:rsidRDefault="003935D2" w:rsidP="0030101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Ընդամենը </w:t>
            </w:r>
          </w:p>
        </w:tc>
      </w:tr>
      <w:tr w:rsidR="002B5F52" w:rsidRPr="005A5792" w14:paraId="72552D82" w14:textId="77777777" w:rsidTr="00301017">
        <w:trPr>
          <w:trHeight w:val="442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14:paraId="38D1F255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Աշխատավարձ</w:t>
            </w:r>
          </w:p>
        </w:tc>
        <w:tc>
          <w:tcPr>
            <w:tcW w:w="1670" w:type="dxa"/>
          </w:tcPr>
          <w:p w14:paraId="694A7EEB" w14:textId="77777777"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69F3E79E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4D0987F7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01B1FA55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14:paraId="23DD3C10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14:paraId="7955F998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14:paraId="4BD9E3C2" w14:textId="77777777" w:rsidTr="00301017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14:paraId="48BFC6A4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Կոմունալ ծառայություններ</w:t>
            </w:r>
          </w:p>
        </w:tc>
        <w:tc>
          <w:tcPr>
            <w:tcW w:w="1670" w:type="dxa"/>
          </w:tcPr>
          <w:p w14:paraId="00346982" w14:textId="77777777"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75C0513A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6DF91654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07DA9146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14:paraId="6703EE8A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14:paraId="1CE3023F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14:paraId="5DE5452E" w14:textId="77777777" w:rsidTr="00301017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14:paraId="01035E26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Նյութեր, սարքեր, գործիքներ</w:t>
            </w:r>
          </w:p>
        </w:tc>
        <w:tc>
          <w:tcPr>
            <w:tcW w:w="1670" w:type="dxa"/>
          </w:tcPr>
          <w:p w14:paraId="793F9505" w14:textId="77777777"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824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1744CA05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4506E1BB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340E9A73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14:paraId="2F480D9D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14:paraId="7A3EFFB9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14:paraId="2354E20F" w14:textId="77777777" w:rsidTr="00301017">
        <w:trPr>
          <w:trHeight w:val="478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14:paraId="3F9BE1FC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Ընթացիկ վերանորոգում</w:t>
            </w:r>
          </w:p>
        </w:tc>
        <w:tc>
          <w:tcPr>
            <w:tcW w:w="1670" w:type="dxa"/>
          </w:tcPr>
          <w:p w14:paraId="5A394614" w14:textId="77777777"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1364"/>
              <w:jc w:val="both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62425CAF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26EA833D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0DB97096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14:paraId="1E20F187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14:paraId="70DE8302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14:paraId="0B89D602" w14:textId="77777777" w:rsidTr="00301017">
        <w:trPr>
          <w:trHeight w:val="433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14:paraId="0A711685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670" w:type="dxa"/>
          </w:tcPr>
          <w:p w14:paraId="2F79A138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682A9DF5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45FABE2F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14:paraId="3F5EE66B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14:paraId="36BA6C71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14:paraId="28DEEF2A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14:paraId="13B97636" w14:textId="77777777" w:rsidTr="00301017">
        <w:trPr>
          <w:trHeight w:val="510"/>
          <w:tblCellSpacing w:w="20" w:type="dxa"/>
        </w:trPr>
        <w:tc>
          <w:tcPr>
            <w:tcW w:w="300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41E3C399" w14:textId="77777777"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GHEA Grapalat" w:hAnsi="GHEA Grapalat" w:cs="Courier AM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670" w:type="dxa"/>
            <w:tcBorders>
              <w:bottom w:val="outset" w:sz="24" w:space="0" w:color="auto"/>
            </w:tcBorders>
          </w:tcPr>
          <w:p w14:paraId="59D39940" w14:textId="77777777" w:rsidR="002B5F52" w:rsidRPr="003B467B" w:rsidRDefault="002B5F52" w:rsidP="00BB6BB4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14:paraId="25AB0FD5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14:paraId="2E8B2137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14:paraId="2A8615B8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  <w:tcBorders>
              <w:bottom w:val="outset" w:sz="24" w:space="0" w:color="auto"/>
            </w:tcBorders>
          </w:tcPr>
          <w:p w14:paraId="74FC0C68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  <w:tcBorders>
              <w:bottom w:val="outset" w:sz="24" w:space="0" w:color="auto"/>
            </w:tcBorders>
          </w:tcPr>
          <w:p w14:paraId="0474E673" w14:textId="77777777"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</w:tbl>
    <w:p w14:paraId="4CF8C471" w14:textId="77777777" w:rsidR="003935D2" w:rsidRPr="00D0153C" w:rsidRDefault="003935D2" w:rsidP="003935D2">
      <w:pPr>
        <w:rPr>
          <w:rFonts w:ascii="GHEA Grapalat" w:hAnsi="GHEA Grapalat"/>
          <w:sz w:val="18"/>
          <w:szCs w:val="18"/>
          <w:lang w:val="en-US"/>
        </w:rPr>
      </w:pPr>
    </w:p>
    <w:p w14:paraId="7E95002F" w14:textId="77777777" w:rsidR="00F6163D" w:rsidRPr="005A5792" w:rsidRDefault="00F6163D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353502D0" w14:textId="77777777" w:rsidR="003551AE" w:rsidRPr="005A5792" w:rsidRDefault="003551AE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4DB9A33A" w14:textId="77777777" w:rsidR="00A80FE8" w:rsidRPr="005A5792" w:rsidRDefault="00AB593D" w:rsidP="003935D2">
      <w:pPr>
        <w:rPr>
          <w:rFonts w:ascii="GHEA Grapalat" w:eastAsia="MS Mincho" w:hAnsi="GHEA Grapalat" w:cs="MS Mincho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3033AC" w:rsidRPr="005A5792">
        <w:rPr>
          <w:rFonts w:ascii="GHEA Grapalat" w:hAnsi="GHEA Grapalat"/>
          <w:b/>
          <w:sz w:val="18"/>
          <w:szCs w:val="18"/>
          <w:lang w:val="hy-AM"/>
        </w:rPr>
        <w:t>7</w:t>
      </w:r>
      <w:r w:rsidR="003935D2"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="00B44626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Ստեղծվող աշխատատեղեր.</w:t>
      </w:r>
      <w:r w:rsidR="008F7436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 </w:t>
      </w:r>
    </w:p>
    <w:p w14:paraId="65B7D4B7" w14:textId="77777777" w:rsidR="00C8774C" w:rsidRPr="00A12866" w:rsidRDefault="00C8774C" w:rsidP="003935D2">
      <w:pPr>
        <w:rPr>
          <w:rFonts w:ascii="GHEA Grapalat" w:eastAsia="MS Mincho" w:hAnsi="GHEA Grapalat" w:cs="MS Mincho"/>
          <w:sz w:val="18"/>
          <w:szCs w:val="18"/>
          <w:lang w:val="ru-RU"/>
        </w:rPr>
      </w:pPr>
      <w:r w:rsidRPr="005A5792">
        <w:rPr>
          <w:rFonts w:ascii="GHEA Grapalat" w:eastAsia="MS Mincho" w:hAnsi="GHEA Grapalat" w:cs="MS Mincho"/>
          <w:sz w:val="18"/>
          <w:szCs w:val="18"/>
          <w:lang w:val="hy-AM"/>
        </w:rPr>
        <w:t xml:space="preserve">Թիվը՝ </w:t>
      </w:r>
      <w:r w:rsidR="00A12866" w:rsidRPr="00204C5B">
        <w:rPr>
          <w:rFonts w:ascii="GHEA Mariam" w:hAnsi="GHEA Mariam"/>
          <w:i/>
          <w:iCs/>
          <w:sz w:val="22"/>
          <w:szCs w:val="22"/>
          <w:lang w:val="hy-AM"/>
        </w:rPr>
        <w:t>15</w:t>
      </w:r>
      <w:r w:rsidR="00204C5B" w:rsidRPr="00204C5B">
        <w:rPr>
          <w:rFonts w:ascii="GHEA Mariam" w:hAnsi="GHEA Mariam"/>
          <w:i/>
          <w:iCs/>
          <w:sz w:val="22"/>
          <w:szCs w:val="22"/>
          <w:lang w:val="hy-AM"/>
        </w:rPr>
        <w:t xml:space="preserve"> ժամանակավոր</w:t>
      </w:r>
    </w:p>
    <w:p w14:paraId="586858DB" w14:textId="77777777" w:rsidR="00A80FE8" w:rsidRPr="005A5792" w:rsidRDefault="00C8774C" w:rsidP="003935D2">
      <w:pPr>
        <w:rPr>
          <w:rFonts w:ascii="GHEA Grapalat" w:eastAsia="MS Mincho" w:hAnsi="GHEA Grapalat" w:cs="MS Mincho"/>
          <w:b/>
          <w:sz w:val="18"/>
          <w:szCs w:val="18"/>
          <w:lang w:val="hy-AM"/>
        </w:rPr>
      </w:pPr>
      <w:r w:rsidRPr="005A5792">
        <w:rPr>
          <w:rFonts w:ascii="GHEA Grapalat" w:eastAsia="MS Mincho" w:hAnsi="GHEA Grapalat" w:cs="MS Mincho"/>
          <w:sz w:val="18"/>
          <w:szCs w:val="18"/>
          <w:lang w:val="hy-AM"/>
        </w:rPr>
        <w:t>Նկարագրությունը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</w:t>
      </w:r>
      <w:r w:rsidR="00A12866">
        <w:rPr>
          <w:rFonts w:ascii="GHEA Grapalat" w:eastAsia="MS Mincho" w:hAnsi="GHEA Grapalat" w:cs="MS Mincho"/>
          <w:b/>
          <w:sz w:val="18"/>
          <w:szCs w:val="18"/>
          <w:lang w:val="ru-RU"/>
        </w:rPr>
        <w:t xml:space="preserve"> </w:t>
      </w:r>
      <w:r w:rsidR="00A12866" w:rsidRPr="00204C5B">
        <w:rPr>
          <w:rFonts w:ascii="GHEA Mariam" w:hAnsi="GHEA Mariam"/>
          <w:i/>
          <w:iCs/>
          <w:sz w:val="22"/>
          <w:szCs w:val="22"/>
          <w:lang w:val="hy-AM"/>
        </w:rPr>
        <w:t xml:space="preserve">Արևային </w:t>
      </w:r>
      <w:r w:rsidR="00204C5B" w:rsidRPr="00204C5B">
        <w:rPr>
          <w:rFonts w:ascii="GHEA Mariam" w:hAnsi="GHEA Mariam"/>
          <w:i/>
          <w:iCs/>
          <w:sz w:val="22"/>
          <w:szCs w:val="22"/>
          <w:lang w:val="hy-AM"/>
        </w:rPr>
        <w:t>ֆոտովոլտային կայանները տեղադրող ընկերության աշխատակիցներ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</w:t>
      </w:r>
      <w:r w:rsidR="00A80FE8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____________________________________________________________________</w:t>
      </w:r>
    </w:p>
    <w:p w14:paraId="3625A45F" w14:textId="77777777" w:rsidR="003935D2" w:rsidRPr="00311652" w:rsidRDefault="003935D2" w:rsidP="003935D2">
      <w:pPr>
        <w:rPr>
          <w:rFonts w:ascii="GHEA Grapalat" w:hAnsi="GHEA Grapalat"/>
          <w:b/>
          <w:sz w:val="18"/>
          <w:szCs w:val="18"/>
          <w:lang w:val="ru-RU"/>
        </w:rPr>
      </w:pP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</w:p>
    <w:p w14:paraId="5D1FB00B" w14:textId="20A0B438" w:rsidR="003935D2" w:rsidRPr="005A5792" w:rsidRDefault="003935D2" w:rsidP="003935D2">
      <w:pPr>
        <w:ind w:firstLine="7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Նախաձեռնող խմբի նախագահ         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D0153C" w:rsidRPr="00311652">
        <w:rPr>
          <w:rFonts w:ascii="GHEA Grapalat" w:hAnsi="GHEA Grapalat"/>
          <w:b/>
          <w:sz w:val="18"/>
          <w:szCs w:val="18"/>
          <w:lang w:val="ru-RU"/>
        </w:rPr>
        <w:t xml:space="preserve">                  </w:t>
      </w:r>
      <w:r w:rsidR="00D14B99" w:rsidRPr="00D14B99">
        <w:rPr>
          <w:rFonts w:ascii="GHEA Grapalat" w:hAnsi="GHEA Grapalat"/>
          <w:b/>
          <w:sz w:val="18"/>
          <w:szCs w:val="18"/>
          <w:lang w:val="ru-RU"/>
        </w:rPr>
        <w:t xml:space="preserve">        </w:t>
      </w:r>
      <w:r w:rsidR="00D0153C" w:rsidRPr="00311652">
        <w:rPr>
          <w:rFonts w:ascii="GHEA Grapalat" w:hAnsi="GHEA Grapalat"/>
          <w:b/>
          <w:sz w:val="18"/>
          <w:szCs w:val="18"/>
          <w:lang w:val="ru-RU"/>
        </w:rPr>
        <w:t xml:space="preserve">   </w:t>
      </w:r>
      <w:r w:rsidR="00D14B99" w:rsidRPr="00D14B99">
        <w:rPr>
          <w:rFonts w:ascii="GHEA Grapalat" w:hAnsi="GHEA Grapalat"/>
          <w:b/>
          <w:sz w:val="18"/>
          <w:szCs w:val="18"/>
          <w:u w:val="single"/>
          <w:lang w:val="en-US"/>
        </w:rPr>
        <w:t>ՀԱԿՈԲ</w:t>
      </w:r>
      <w:r w:rsidR="00D14B99" w:rsidRPr="00D14B99">
        <w:rPr>
          <w:rFonts w:ascii="GHEA Grapalat" w:hAnsi="GHEA Grapalat"/>
          <w:b/>
          <w:sz w:val="18"/>
          <w:szCs w:val="18"/>
          <w:u w:val="single"/>
          <w:lang w:val="ru-RU"/>
        </w:rPr>
        <w:t xml:space="preserve"> </w:t>
      </w:r>
      <w:r w:rsidR="00D14B99" w:rsidRPr="00D14B99">
        <w:rPr>
          <w:rFonts w:ascii="GHEA Grapalat" w:hAnsi="GHEA Grapalat"/>
          <w:b/>
          <w:sz w:val="18"/>
          <w:szCs w:val="18"/>
          <w:u w:val="single"/>
          <w:lang w:val="en-US"/>
        </w:rPr>
        <w:t>ԲԱԼԱՍՅԱՆ</w:t>
      </w:r>
      <w:r w:rsidRPr="00D14B99">
        <w:rPr>
          <w:rFonts w:ascii="GHEA Grapalat" w:hAnsi="GHEA Grapalat"/>
          <w:b/>
          <w:sz w:val="18"/>
          <w:szCs w:val="18"/>
          <w:u w:val="single"/>
          <w:lang w:val="hy-AM"/>
        </w:rPr>
        <w:t xml:space="preserve">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         </w:t>
      </w:r>
    </w:p>
    <w:p w14:paraId="23B1868A" w14:textId="6FBB53DC" w:rsidR="003935D2" w:rsidRPr="005A5792" w:rsidRDefault="003935D2" w:rsidP="003935D2">
      <w:pPr>
        <w:tabs>
          <w:tab w:val="left" w:pos="7200"/>
        </w:tabs>
        <w:rPr>
          <w:rFonts w:ascii="GHEA Grapalat" w:hAnsi="GHEA Grapalat"/>
          <w:i/>
          <w:sz w:val="18"/>
          <w:szCs w:val="18"/>
          <w:lang w:val="hy-AM"/>
        </w:rPr>
      </w:pPr>
      <w:r w:rsidRPr="005A5792">
        <w:rPr>
          <w:rFonts w:ascii="GHEA Grapalat" w:hAnsi="GHEA Grapalat"/>
          <w:i/>
          <w:sz w:val="18"/>
          <w:szCs w:val="18"/>
          <w:lang w:val="hy-AM"/>
        </w:rPr>
        <w:tab/>
      </w:r>
      <w:r w:rsidR="00D14B99">
        <w:rPr>
          <w:rFonts w:ascii="GHEA Grapalat" w:hAnsi="GHEA Grapalat"/>
          <w:i/>
          <w:sz w:val="18"/>
          <w:szCs w:val="18"/>
          <w:lang w:val="en-US"/>
        </w:rPr>
        <w:t xml:space="preserve">    </w:t>
      </w:r>
      <w:r w:rsidRPr="005A5792">
        <w:rPr>
          <w:rFonts w:ascii="GHEA Grapalat" w:hAnsi="GHEA Grapalat"/>
          <w:i/>
          <w:sz w:val="18"/>
          <w:szCs w:val="18"/>
          <w:lang w:val="hy-AM"/>
        </w:rPr>
        <w:t>(անուն, ազգանուն)</w:t>
      </w:r>
    </w:p>
    <w:p w14:paraId="6C832F3A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7FB7AEC4" w14:textId="77777777" w:rsidR="00881CC3" w:rsidRPr="005A5792" w:rsidRDefault="000C4285" w:rsidP="00881CC3">
      <w:pPr>
        <w:spacing w:after="200" w:line="276" w:lineRule="auto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br w:type="page"/>
      </w:r>
    </w:p>
    <w:p w14:paraId="44B88838" w14:textId="77777777" w:rsidR="00881CC3" w:rsidRPr="005A5792" w:rsidRDefault="00881CC3" w:rsidP="00757A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Հավելվածների ցանկ</w:t>
      </w:r>
    </w:p>
    <w:p w14:paraId="764E9F49" w14:textId="77777777" w:rsidR="00881CC3" w:rsidRPr="005A5792" w:rsidRDefault="00881CC3" w:rsidP="001C59A5">
      <w:pPr>
        <w:rPr>
          <w:rFonts w:ascii="GHEA Grapalat" w:hAnsi="GHEA Grapalat"/>
          <w:sz w:val="18"/>
          <w:szCs w:val="18"/>
          <w:lang w:val="hy-AM"/>
        </w:rPr>
      </w:pPr>
    </w:p>
    <w:p w14:paraId="4141B6A5" w14:textId="77777777" w:rsidR="00881CC3" w:rsidRPr="005A5792" w:rsidRDefault="00881CC3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Մասնակից համայնքների անձնագրերը (ներառյալ նրանց կարողությունների վերաբերյալ տվյալները))</w:t>
      </w:r>
    </w:p>
    <w:p w14:paraId="1108ACFD" w14:textId="77777777" w:rsidR="00881CC3" w:rsidRPr="005A5792" w:rsidRDefault="00881CC3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Համայնքների համագործակցությունը հաստատող փաստաթուղթ </w:t>
      </w:r>
    </w:p>
    <w:p w14:paraId="14E11F9C" w14:textId="77777777" w:rsidR="001C59A5" w:rsidRPr="005A5792" w:rsidRDefault="00292A72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 w:cs="Sylfaen"/>
          <w:noProof/>
          <w:sz w:val="18"/>
          <w:szCs w:val="18"/>
          <w:lang w:val="hy-AM"/>
        </w:rPr>
        <w:t>Ծրագրի ա</w:t>
      </w:r>
      <w:r w:rsidR="001C59A5" w:rsidRPr="005A5792">
        <w:rPr>
          <w:rFonts w:ascii="GHEA Grapalat" w:hAnsi="GHEA Grapalat" w:cs="Sylfaen"/>
          <w:noProof/>
          <w:sz w:val="18"/>
          <w:szCs w:val="18"/>
          <w:lang w:val="hy-AM"/>
        </w:rPr>
        <w:t>րդյունքների</w:t>
      </w:r>
      <w:r w:rsidR="001C59A5" w:rsidRPr="005A5792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 w:cs="Sylfaen"/>
          <w:noProof/>
          <w:sz w:val="18"/>
          <w:szCs w:val="18"/>
          <w:lang w:val="hy-AM"/>
        </w:rPr>
        <w:t>շրջանակ</w:t>
      </w:r>
    </w:p>
    <w:p w14:paraId="1B8651E8" w14:textId="77777777" w:rsidR="00881CC3" w:rsidRPr="005A5792" w:rsidRDefault="00B31226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>բի ստեղծման</w:t>
      </w:r>
      <w:r w:rsidR="00E401B9" w:rsidRPr="005A5792">
        <w:rPr>
          <w:rFonts w:ascii="GHEA Grapalat" w:hAnsi="GHEA Grapalat"/>
          <w:sz w:val="18"/>
          <w:szCs w:val="18"/>
          <w:lang w:val="hy-AM"/>
        </w:rPr>
        <w:t>, և (եթե կա) դրա կազմում կատարված փոփոխությունների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 xml:space="preserve"> վերաբերյալ որոշում</w:t>
      </w:r>
    </w:p>
    <w:p w14:paraId="0B00E788" w14:textId="77777777" w:rsidR="00E401B9" w:rsidRPr="005A5792" w:rsidRDefault="00E401B9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Աշխատանքային խմբի</w:t>
      </w:r>
      <w:r w:rsidR="002E3A07" w:rsidRPr="005A5792">
        <w:rPr>
          <w:rFonts w:ascii="GHEA Grapalat" w:hAnsi="GHEA Grapalat"/>
          <w:sz w:val="18"/>
          <w:szCs w:val="18"/>
          <w:lang w:val="hy-AM"/>
        </w:rPr>
        <w:t xml:space="preserve"> ստեղծման մասին որոշում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</w:t>
      </w:r>
      <w:r w:rsidR="002E3A07" w:rsidRPr="005A5792">
        <w:rPr>
          <w:rFonts w:ascii="GHEA Grapalat" w:hAnsi="GHEA Grapalat"/>
          <w:sz w:val="18"/>
          <w:szCs w:val="18"/>
          <w:lang w:val="hy-AM"/>
        </w:rPr>
        <w:t>և դրա կազմը (եթե կա)</w:t>
      </w:r>
    </w:p>
    <w:p w14:paraId="3CBF135D" w14:textId="77777777" w:rsidR="00881CC3" w:rsidRPr="005A5792" w:rsidRDefault="00C4272F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>բի անդամների լիազորագրերը</w:t>
      </w:r>
    </w:p>
    <w:p w14:paraId="0956B127" w14:textId="77777777" w:rsidR="00881CC3" w:rsidRPr="005A5792" w:rsidRDefault="00881CC3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Համայնքներում իրազեկման և ծրագրի քննարկման գործունեությունը ներկայացնող փաստաթղթերը; Համայնքների ժողովների արձանագրությունները</w:t>
      </w:r>
    </w:p>
    <w:p w14:paraId="5DD6DAE4" w14:textId="77777777" w:rsidR="00881CC3" w:rsidRPr="005A5792" w:rsidRDefault="00881CC3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խմբի նիստի արձանագրություն`ծրագիրը հաստատելու վերաբերյալ</w:t>
      </w:r>
    </w:p>
    <w:p w14:paraId="16983FBC" w14:textId="77777777" w:rsidR="001C59A5" w:rsidRPr="005A5792" w:rsidRDefault="001C59A5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Նվիրատուների վավեր</w:t>
      </w:r>
      <w:r w:rsidR="00C4272F" w:rsidRPr="005A5792">
        <w:rPr>
          <w:rFonts w:ascii="GHEA Grapalat" w:hAnsi="GHEA Grapalat"/>
          <w:sz w:val="18"/>
          <w:szCs w:val="18"/>
          <w:lang w:val="hy-AM"/>
        </w:rPr>
        <w:t>ա</w:t>
      </w:r>
      <w:r w:rsidRPr="005A5792">
        <w:rPr>
          <w:rFonts w:ascii="GHEA Grapalat" w:hAnsi="GHEA Grapalat"/>
          <w:sz w:val="18"/>
          <w:szCs w:val="18"/>
          <w:lang w:val="hy-AM"/>
        </w:rPr>
        <w:t>գրերը` ծրագիրը համաֆինանսավորելու վերաբերյալ</w:t>
      </w:r>
    </w:p>
    <w:p w14:paraId="69D1E024" w14:textId="77777777" w:rsidR="001C59A5" w:rsidRPr="005A5792" w:rsidRDefault="001C59A5" w:rsidP="00DC32A4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Մասնավոր </w:t>
      </w:r>
      <w:r w:rsidR="00462826" w:rsidRPr="005A5792">
        <w:rPr>
          <w:rFonts w:ascii="GHEA Grapalat" w:hAnsi="GHEA Grapalat"/>
          <w:sz w:val="18"/>
          <w:szCs w:val="18"/>
          <w:lang w:val="hy-AM"/>
        </w:rPr>
        <w:t>ներդրողների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վավերգրերը` ենթածրագիրը համաֆինանսավորելու վերաբերյալ</w:t>
      </w:r>
    </w:p>
    <w:p w14:paraId="3390C4E8" w14:textId="77777777" w:rsidR="003935D2" w:rsidRPr="005A5792" w:rsidRDefault="003935D2" w:rsidP="00831528">
      <w:pPr>
        <w:rPr>
          <w:rFonts w:ascii="GHEA Grapalat" w:hAnsi="GHEA Grapalat"/>
          <w:b/>
          <w:sz w:val="18"/>
          <w:szCs w:val="18"/>
          <w:lang w:val="hy-AM"/>
        </w:rPr>
      </w:pPr>
    </w:p>
    <w:p w14:paraId="53DECD79" w14:textId="77777777" w:rsidR="003935D2" w:rsidRPr="005A5792" w:rsidRDefault="003935D2" w:rsidP="003935D2">
      <w:pPr>
        <w:ind w:left="36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Ա</w:t>
      </w:r>
      <w:r w:rsidR="001C59A5" w:rsidRPr="005A5792">
        <w:rPr>
          <w:rFonts w:ascii="GHEA Grapalat" w:hAnsi="GHEA Grapalat"/>
          <w:b/>
          <w:sz w:val="18"/>
          <w:szCs w:val="18"/>
          <w:lang w:val="hy-AM"/>
        </w:rPr>
        <w:t xml:space="preserve">ռանձին բաղադրիչներին վերաբերվող </w:t>
      </w:r>
      <w:r w:rsidRPr="005A5792">
        <w:rPr>
          <w:rFonts w:ascii="GHEA Grapalat" w:hAnsi="GHEA Grapalat" w:cs="Sylfaen"/>
          <w:b/>
          <w:sz w:val="18"/>
          <w:szCs w:val="18"/>
          <w:lang w:val="hy-AM"/>
        </w:rPr>
        <w:t>փաստաթղթե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ր</w:t>
      </w:r>
      <w:r w:rsidR="00AD77C8"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14:paraId="257D88F4" w14:textId="77777777" w:rsidR="003935D2" w:rsidRPr="005A5792" w:rsidRDefault="0025124D" w:rsidP="00DC32A4">
      <w:pPr>
        <w:spacing w:before="120"/>
        <w:ind w:left="36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1.1</w:t>
      </w:r>
      <w:r w:rsidRPr="005A5792">
        <w:rPr>
          <w:rFonts w:ascii="GHEA Grapalat" w:hAnsi="GHEA Grapalat"/>
          <w:sz w:val="18"/>
          <w:szCs w:val="18"/>
          <w:lang w:val="hy-AM"/>
        </w:rPr>
        <w:tab/>
      </w:r>
      <w:r w:rsidR="004A630E" w:rsidRPr="005A5792">
        <w:rPr>
          <w:rFonts w:ascii="GHEA Grapalat" w:hAnsi="GHEA Grapalat"/>
          <w:sz w:val="18"/>
          <w:szCs w:val="18"/>
          <w:lang w:val="hy-AM"/>
        </w:rPr>
        <w:t>Տեխնիկական փաստաթղթեր և հիմնավորումներ անհրաժեշտ հաշվարկներով</w:t>
      </w:r>
    </w:p>
    <w:p w14:paraId="5BFBC4FE" w14:textId="77777777" w:rsidR="00886037" w:rsidRPr="005A5792" w:rsidRDefault="0025124D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2</w:t>
      </w:r>
      <w:r w:rsidRPr="005A5792">
        <w:rPr>
          <w:rFonts w:ascii="GHEA Grapalat" w:hAnsi="GHEA Grapalat"/>
          <w:sz w:val="18"/>
          <w:szCs w:val="18"/>
          <w:lang w:val="hy-AM"/>
        </w:rPr>
        <w:tab/>
      </w:r>
      <w:r w:rsidR="00617366" w:rsidRPr="005A5792">
        <w:rPr>
          <w:rFonts w:ascii="GHEA Grapalat" w:hAnsi="GHEA Grapalat"/>
          <w:sz w:val="18"/>
          <w:szCs w:val="18"/>
          <w:lang w:val="hy-AM"/>
        </w:rPr>
        <w:t>Բաղադրիչի շրջանակներում ստեղծված/վերականգնված ենթակառուցվածքի կամ ծառայության պ</w:t>
      </w:r>
      <w:r w:rsidR="00C4272F" w:rsidRPr="005A5792">
        <w:rPr>
          <w:rFonts w:ascii="GHEA Grapalat" w:hAnsi="GHEA Grapalat"/>
          <w:sz w:val="18"/>
          <w:szCs w:val="18"/>
          <w:lang w:val="hy-AM"/>
        </w:rPr>
        <w:t xml:space="preserve">ահպանման և շահագործման պլան (1 և </w:t>
      </w:r>
      <w:r w:rsidR="00617366" w:rsidRPr="005A5792">
        <w:rPr>
          <w:rFonts w:ascii="GHEA Grapalat" w:hAnsi="GHEA Grapalat"/>
          <w:sz w:val="18"/>
          <w:szCs w:val="18"/>
          <w:lang w:val="hy-AM"/>
        </w:rPr>
        <w:t xml:space="preserve">5 տարվա </w:t>
      </w:r>
      <w:r w:rsidR="006B2308" w:rsidRPr="005A5792">
        <w:rPr>
          <w:rFonts w:ascii="GHEA Grapalat" w:hAnsi="GHEA Grapalat"/>
          <w:sz w:val="18"/>
          <w:szCs w:val="18"/>
          <w:lang w:val="hy-AM"/>
        </w:rPr>
        <w:t>կտրվածքով)</w:t>
      </w:r>
    </w:p>
    <w:p w14:paraId="64C121A2" w14:textId="77777777"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3</w:t>
      </w:r>
      <w:r w:rsidRPr="005A5792">
        <w:rPr>
          <w:rFonts w:ascii="GHEA Grapalat" w:hAnsi="GHEA Grapalat"/>
          <w:sz w:val="18"/>
          <w:szCs w:val="18"/>
          <w:lang w:val="hy-AM"/>
        </w:rPr>
        <w:tab/>
        <w:t>Նախնական գրավոր համաձայնություն այն սեփականատերերից, որոնց տարածքում նախատեսվում են աշխատանքներ (</w:t>
      </w:r>
      <w:r w:rsidR="006B2308" w:rsidRPr="005A5792">
        <w:rPr>
          <w:rFonts w:ascii="GHEA Grapalat" w:hAnsi="GHEA Grapalat"/>
          <w:sz w:val="18"/>
          <w:szCs w:val="18"/>
          <w:lang w:val="hy-AM"/>
        </w:rPr>
        <w:t>ե</w:t>
      </w:r>
      <w:r w:rsidRPr="005A5792">
        <w:rPr>
          <w:rFonts w:ascii="GHEA Grapalat" w:hAnsi="GHEA Grapalat"/>
          <w:sz w:val="18"/>
          <w:szCs w:val="18"/>
          <w:lang w:val="hy-AM"/>
        </w:rPr>
        <w:t>թե այդպիսիք կան)</w:t>
      </w:r>
    </w:p>
    <w:p w14:paraId="60342A21" w14:textId="77777777"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4</w:t>
      </w:r>
      <w:r w:rsidRPr="005A5792">
        <w:rPr>
          <w:rFonts w:ascii="GHEA Grapalat" w:hAnsi="GHEA Grapalat"/>
          <w:sz w:val="18"/>
          <w:szCs w:val="18"/>
          <w:lang w:val="hy-AM"/>
        </w:rPr>
        <w:tab/>
        <w:t>Բիզբես բաղադրիչի առկայության դեպքում ՝ բիզնես նախաձեռնող կազմակերպության հիմնադիր փաստաթղթերը (պետական գրանցման վկայական, կանոնադրություն և այլն) և բիզնեսպլանի ներկայացում</w:t>
      </w:r>
    </w:p>
    <w:p w14:paraId="4C410B81" w14:textId="77777777"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</w:p>
    <w:p w14:paraId="766333B2" w14:textId="77777777" w:rsidR="0020016D" w:rsidRPr="005A5792" w:rsidRDefault="00617366" w:rsidP="00617366">
      <w:pPr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56C319B7" w14:textId="77777777" w:rsidR="00293CF6" w:rsidRPr="005A5792" w:rsidRDefault="00293CF6" w:rsidP="0025124D">
      <w:pPr>
        <w:rPr>
          <w:rFonts w:ascii="GHEA Grapalat" w:hAnsi="GHEA Grapalat"/>
          <w:sz w:val="18"/>
          <w:szCs w:val="18"/>
          <w:lang w:val="hy-AM"/>
        </w:rPr>
      </w:pPr>
    </w:p>
    <w:p w14:paraId="15BE6A9C" w14:textId="77777777" w:rsidR="0020016D" w:rsidRPr="005A5792" w:rsidRDefault="0020016D" w:rsidP="0025124D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Նախնական փորձաքննության ընթացքում կտրվի լրացուցիչ փաստաթղթերի ցանկ</w:t>
      </w:r>
      <w:r w:rsidR="000C4285" w:rsidRPr="005A5792">
        <w:rPr>
          <w:rFonts w:ascii="GHEA Grapalat" w:hAnsi="GHEA Grapalat"/>
          <w:sz w:val="18"/>
          <w:szCs w:val="18"/>
          <w:lang w:val="hy-AM"/>
        </w:rPr>
        <w:t>` ներկայացման վերջնաժամկետով:</w:t>
      </w:r>
    </w:p>
    <w:p w14:paraId="450C9014" w14:textId="77777777"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14:paraId="0E002BF5" w14:textId="77777777" w:rsidR="007B11E0" w:rsidRPr="005A5792" w:rsidRDefault="007B11E0">
      <w:pPr>
        <w:rPr>
          <w:rFonts w:ascii="GHEA Grapalat" w:hAnsi="GHEA Grapalat"/>
          <w:sz w:val="18"/>
          <w:szCs w:val="18"/>
          <w:lang w:val="hy-AM"/>
        </w:rPr>
      </w:pPr>
    </w:p>
    <w:sectPr w:rsidR="007B11E0" w:rsidRPr="005A5792" w:rsidSect="00D0153C">
      <w:pgSz w:w="12240" w:h="15840"/>
      <w:pgMar w:top="1440" w:right="810" w:bottom="127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FA69" w14:textId="77777777" w:rsidR="00B0588B" w:rsidRDefault="00B0588B" w:rsidP="000C3C99">
      <w:r>
        <w:separator/>
      </w:r>
    </w:p>
  </w:endnote>
  <w:endnote w:type="continuationSeparator" w:id="0">
    <w:p w14:paraId="3CE92288" w14:textId="77777777" w:rsidR="00B0588B" w:rsidRDefault="00B0588B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AM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BDD1" w14:textId="77777777" w:rsidR="00B0588B" w:rsidRDefault="00B0588B" w:rsidP="000C3C99">
      <w:r>
        <w:separator/>
      </w:r>
    </w:p>
  </w:footnote>
  <w:footnote w:type="continuationSeparator" w:id="0">
    <w:p w14:paraId="1C1E4DA7" w14:textId="77777777" w:rsidR="00B0588B" w:rsidRDefault="00B0588B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64A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96B"/>
    <w:multiLevelType w:val="hybridMultilevel"/>
    <w:tmpl w:val="98DA4CFE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588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0BF7"/>
    <w:multiLevelType w:val="hybridMultilevel"/>
    <w:tmpl w:val="6168318A"/>
    <w:lvl w:ilvl="0" w:tplc="46F0B290">
      <w:start w:val="1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18A0"/>
    <w:multiLevelType w:val="hybridMultilevel"/>
    <w:tmpl w:val="D79E4F8E"/>
    <w:lvl w:ilvl="0" w:tplc="6C2C59EE">
      <w:start w:val="2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379"/>
    <w:multiLevelType w:val="hybridMultilevel"/>
    <w:tmpl w:val="D1D4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95ED6"/>
    <w:multiLevelType w:val="hybridMultilevel"/>
    <w:tmpl w:val="FB0A3792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2C"/>
    <w:multiLevelType w:val="hybridMultilevel"/>
    <w:tmpl w:val="15EE9EBA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53FF"/>
    <w:multiLevelType w:val="hybridMultilevel"/>
    <w:tmpl w:val="531018E0"/>
    <w:lvl w:ilvl="0" w:tplc="52EC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4"/>
  </w:num>
  <w:num w:numId="14">
    <w:abstractNumId w:val="17"/>
  </w:num>
  <w:num w:numId="15">
    <w:abstractNumId w:val="20"/>
  </w:num>
  <w:num w:numId="16">
    <w:abstractNumId w:val="2"/>
  </w:num>
  <w:num w:numId="17">
    <w:abstractNumId w:val="15"/>
  </w:num>
  <w:num w:numId="18">
    <w:abstractNumId w:val="9"/>
  </w:num>
  <w:num w:numId="19">
    <w:abstractNumId w:val="13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C99"/>
    <w:rsid w:val="000005BA"/>
    <w:rsid w:val="00003457"/>
    <w:rsid w:val="000054F5"/>
    <w:rsid w:val="000122F3"/>
    <w:rsid w:val="00017770"/>
    <w:rsid w:val="00026636"/>
    <w:rsid w:val="000274A4"/>
    <w:rsid w:val="00030094"/>
    <w:rsid w:val="000300E5"/>
    <w:rsid w:val="00030BEB"/>
    <w:rsid w:val="00037E31"/>
    <w:rsid w:val="00050B6C"/>
    <w:rsid w:val="00061015"/>
    <w:rsid w:val="00065782"/>
    <w:rsid w:val="000670B0"/>
    <w:rsid w:val="000723AC"/>
    <w:rsid w:val="00075B20"/>
    <w:rsid w:val="0007646F"/>
    <w:rsid w:val="0008727E"/>
    <w:rsid w:val="00087B1D"/>
    <w:rsid w:val="000C3C99"/>
    <w:rsid w:val="000C4285"/>
    <w:rsid w:val="000D26FB"/>
    <w:rsid w:val="000E0CD8"/>
    <w:rsid w:val="000F4605"/>
    <w:rsid w:val="000F5144"/>
    <w:rsid w:val="00106BC3"/>
    <w:rsid w:val="00112B7D"/>
    <w:rsid w:val="00113920"/>
    <w:rsid w:val="0011394C"/>
    <w:rsid w:val="001143CE"/>
    <w:rsid w:val="00114CAF"/>
    <w:rsid w:val="00121D37"/>
    <w:rsid w:val="00122BAD"/>
    <w:rsid w:val="0012421F"/>
    <w:rsid w:val="001356B9"/>
    <w:rsid w:val="00146087"/>
    <w:rsid w:val="001500EA"/>
    <w:rsid w:val="001507EC"/>
    <w:rsid w:val="00151449"/>
    <w:rsid w:val="00161DB0"/>
    <w:rsid w:val="0016394C"/>
    <w:rsid w:val="00164BCB"/>
    <w:rsid w:val="001676E4"/>
    <w:rsid w:val="001732F1"/>
    <w:rsid w:val="00176A6C"/>
    <w:rsid w:val="0019063C"/>
    <w:rsid w:val="00196F7C"/>
    <w:rsid w:val="001A356D"/>
    <w:rsid w:val="001A659A"/>
    <w:rsid w:val="001B0B91"/>
    <w:rsid w:val="001B21FD"/>
    <w:rsid w:val="001C2124"/>
    <w:rsid w:val="001C59A5"/>
    <w:rsid w:val="001C6AFB"/>
    <w:rsid w:val="001D03C5"/>
    <w:rsid w:val="001D3706"/>
    <w:rsid w:val="001D4A18"/>
    <w:rsid w:val="001F282B"/>
    <w:rsid w:val="001F2C76"/>
    <w:rsid w:val="001F355D"/>
    <w:rsid w:val="001F627C"/>
    <w:rsid w:val="0020016D"/>
    <w:rsid w:val="00204828"/>
    <w:rsid w:val="00204C5B"/>
    <w:rsid w:val="00206105"/>
    <w:rsid w:val="00216EBB"/>
    <w:rsid w:val="00222621"/>
    <w:rsid w:val="00227D90"/>
    <w:rsid w:val="00230F0C"/>
    <w:rsid w:val="00236638"/>
    <w:rsid w:val="00242C40"/>
    <w:rsid w:val="0024740C"/>
    <w:rsid w:val="0025124D"/>
    <w:rsid w:val="0025384A"/>
    <w:rsid w:val="00260372"/>
    <w:rsid w:val="00266EE8"/>
    <w:rsid w:val="0029080A"/>
    <w:rsid w:val="00291743"/>
    <w:rsid w:val="00292A72"/>
    <w:rsid w:val="00293CF6"/>
    <w:rsid w:val="002B11C9"/>
    <w:rsid w:val="002B2BA8"/>
    <w:rsid w:val="002B5F52"/>
    <w:rsid w:val="002C0F9A"/>
    <w:rsid w:val="002D18E6"/>
    <w:rsid w:val="002E1221"/>
    <w:rsid w:val="002E3A07"/>
    <w:rsid w:val="002E494E"/>
    <w:rsid w:val="002F3BAB"/>
    <w:rsid w:val="00301017"/>
    <w:rsid w:val="003033AC"/>
    <w:rsid w:val="00303E4E"/>
    <w:rsid w:val="00310CBC"/>
    <w:rsid w:val="00311652"/>
    <w:rsid w:val="00312215"/>
    <w:rsid w:val="00321EEA"/>
    <w:rsid w:val="003265DA"/>
    <w:rsid w:val="00326A34"/>
    <w:rsid w:val="00327643"/>
    <w:rsid w:val="003324C7"/>
    <w:rsid w:val="00333A57"/>
    <w:rsid w:val="003345EA"/>
    <w:rsid w:val="00344872"/>
    <w:rsid w:val="003524F0"/>
    <w:rsid w:val="00353521"/>
    <w:rsid w:val="003551AE"/>
    <w:rsid w:val="003577E2"/>
    <w:rsid w:val="00362DFE"/>
    <w:rsid w:val="00365502"/>
    <w:rsid w:val="00365822"/>
    <w:rsid w:val="00380E79"/>
    <w:rsid w:val="00384BC8"/>
    <w:rsid w:val="0039334C"/>
    <w:rsid w:val="003935D2"/>
    <w:rsid w:val="003944F9"/>
    <w:rsid w:val="0039461F"/>
    <w:rsid w:val="00395FEA"/>
    <w:rsid w:val="003A0475"/>
    <w:rsid w:val="003A2630"/>
    <w:rsid w:val="003A2C99"/>
    <w:rsid w:val="003A482B"/>
    <w:rsid w:val="003A7AF2"/>
    <w:rsid w:val="003C5E40"/>
    <w:rsid w:val="003C65CF"/>
    <w:rsid w:val="003D62FA"/>
    <w:rsid w:val="003F3DE8"/>
    <w:rsid w:val="003F3FB7"/>
    <w:rsid w:val="003F5646"/>
    <w:rsid w:val="00416703"/>
    <w:rsid w:val="00426059"/>
    <w:rsid w:val="00432408"/>
    <w:rsid w:val="004342CC"/>
    <w:rsid w:val="004363B2"/>
    <w:rsid w:val="0044044E"/>
    <w:rsid w:val="0045069E"/>
    <w:rsid w:val="004619D1"/>
    <w:rsid w:val="00462826"/>
    <w:rsid w:val="00470297"/>
    <w:rsid w:val="004718D2"/>
    <w:rsid w:val="004873CC"/>
    <w:rsid w:val="00496A53"/>
    <w:rsid w:val="004A630E"/>
    <w:rsid w:val="004B14B2"/>
    <w:rsid w:val="004B518F"/>
    <w:rsid w:val="004C1437"/>
    <w:rsid w:val="004C17C1"/>
    <w:rsid w:val="004C34C2"/>
    <w:rsid w:val="004C7657"/>
    <w:rsid w:val="004C7A7A"/>
    <w:rsid w:val="004D50EE"/>
    <w:rsid w:val="004D586B"/>
    <w:rsid w:val="004D6568"/>
    <w:rsid w:val="004D6A80"/>
    <w:rsid w:val="004E5364"/>
    <w:rsid w:val="004E5E29"/>
    <w:rsid w:val="004F2F16"/>
    <w:rsid w:val="004F2FE2"/>
    <w:rsid w:val="004F56B2"/>
    <w:rsid w:val="004F795E"/>
    <w:rsid w:val="00501DC7"/>
    <w:rsid w:val="00503973"/>
    <w:rsid w:val="005108E9"/>
    <w:rsid w:val="00517071"/>
    <w:rsid w:val="005300F2"/>
    <w:rsid w:val="00536D7F"/>
    <w:rsid w:val="00547D96"/>
    <w:rsid w:val="00557646"/>
    <w:rsid w:val="00567689"/>
    <w:rsid w:val="005708E9"/>
    <w:rsid w:val="00577F38"/>
    <w:rsid w:val="00583AC6"/>
    <w:rsid w:val="0059796B"/>
    <w:rsid w:val="005A5792"/>
    <w:rsid w:val="005B28B0"/>
    <w:rsid w:val="005C3FDE"/>
    <w:rsid w:val="005C7463"/>
    <w:rsid w:val="005C7890"/>
    <w:rsid w:val="005D23CC"/>
    <w:rsid w:val="005E496C"/>
    <w:rsid w:val="005E542E"/>
    <w:rsid w:val="005E5E45"/>
    <w:rsid w:val="005F07AB"/>
    <w:rsid w:val="005F20CA"/>
    <w:rsid w:val="005F76CF"/>
    <w:rsid w:val="0060378F"/>
    <w:rsid w:val="00605438"/>
    <w:rsid w:val="00611F9A"/>
    <w:rsid w:val="0061472E"/>
    <w:rsid w:val="006164BF"/>
    <w:rsid w:val="00617366"/>
    <w:rsid w:val="00625C12"/>
    <w:rsid w:val="00633717"/>
    <w:rsid w:val="006340A7"/>
    <w:rsid w:val="00634E89"/>
    <w:rsid w:val="00641BD3"/>
    <w:rsid w:val="00651ECF"/>
    <w:rsid w:val="00653436"/>
    <w:rsid w:val="0065453A"/>
    <w:rsid w:val="006561A9"/>
    <w:rsid w:val="00665373"/>
    <w:rsid w:val="006725EE"/>
    <w:rsid w:val="00674A19"/>
    <w:rsid w:val="00675DE6"/>
    <w:rsid w:val="006852E6"/>
    <w:rsid w:val="006963EF"/>
    <w:rsid w:val="00696656"/>
    <w:rsid w:val="006A046C"/>
    <w:rsid w:val="006A07A2"/>
    <w:rsid w:val="006B2112"/>
    <w:rsid w:val="006B2308"/>
    <w:rsid w:val="006B6811"/>
    <w:rsid w:val="006C21F7"/>
    <w:rsid w:val="006E168C"/>
    <w:rsid w:val="006E2211"/>
    <w:rsid w:val="006E2F8D"/>
    <w:rsid w:val="006E6B43"/>
    <w:rsid w:val="00703ABA"/>
    <w:rsid w:val="00707C7B"/>
    <w:rsid w:val="00710BF5"/>
    <w:rsid w:val="00711445"/>
    <w:rsid w:val="00713B4E"/>
    <w:rsid w:val="007311A9"/>
    <w:rsid w:val="00731887"/>
    <w:rsid w:val="00734D11"/>
    <w:rsid w:val="007355BD"/>
    <w:rsid w:val="00757A2E"/>
    <w:rsid w:val="00763D0F"/>
    <w:rsid w:val="0076638D"/>
    <w:rsid w:val="00767EF9"/>
    <w:rsid w:val="00775E77"/>
    <w:rsid w:val="0079284C"/>
    <w:rsid w:val="007937D0"/>
    <w:rsid w:val="00794022"/>
    <w:rsid w:val="007955BB"/>
    <w:rsid w:val="00797C69"/>
    <w:rsid w:val="007A19F5"/>
    <w:rsid w:val="007A5A84"/>
    <w:rsid w:val="007B11E0"/>
    <w:rsid w:val="007C2FDB"/>
    <w:rsid w:val="007C30D3"/>
    <w:rsid w:val="007C3598"/>
    <w:rsid w:val="007C377D"/>
    <w:rsid w:val="007C718D"/>
    <w:rsid w:val="007D2197"/>
    <w:rsid w:val="007D35FB"/>
    <w:rsid w:val="007E5BD7"/>
    <w:rsid w:val="007F0282"/>
    <w:rsid w:val="007F2774"/>
    <w:rsid w:val="007F5D5C"/>
    <w:rsid w:val="0080326C"/>
    <w:rsid w:val="00803B01"/>
    <w:rsid w:val="00803B32"/>
    <w:rsid w:val="00813BFA"/>
    <w:rsid w:val="0082154C"/>
    <w:rsid w:val="0082396E"/>
    <w:rsid w:val="00823E3B"/>
    <w:rsid w:val="008245C7"/>
    <w:rsid w:val="008255FF"/>
    <w:rsid w:val="00825F7F"/>
    <w:rsid w:val="00831528"/>
    <w:rsid w:val="008362C5"/>
    <w:rsid w:val="00850385"/>
    <w:rsid w:val="008552AD"/>
    <w:rsid w:val="00861BC5"/>
    <w:rsid w:val="00865D23"/>
    <w:rsid w:val="00867040"/>
    <w:rsid w:val="00873E44"/>
    <w:rsid w:val="0087445C"/>
    <w:rsid w:val="00881CC3"/>
    <w:rsid w:val="00886037"/>
    <w:rsid w:val="008B5033"/>
    <w:rsid w:val="008C035F"/>
    <w:rsid w:val="008E64D2"/>
    <w:rsid w:val="008F3393"/>
    <w:rsid w:val="008F35D2"/>
    <w:rsid w:val="008F61D3"/>
    <w:rsid w:val="008F679E"/>
    <w:rsid w:val="008F7436"/>
    <w:rsid w:val="00901247"/>
    <w:rsid w:val="00911AE5"/>
    <w:rsid w:val="00916ADE"/>
    <w:rsid w:val="00922476"/>
    <w:rsid w:val="0092354C"/>
    <w:rsid w:val="009248C1"/>
    <w:rsid w:val="00934F65"/>
    <w:rsid w:val="00943346"/>
    <w:rsid w:val="00945F21"/>
    <w:rsid w:val="009720CA"/>
    <w:rsid w:val="00990D51"/>
    <w:rsid w:val="0099185F"/>
    <w:rsid w:val="0099291E"/>
    <w:rsid w:val="00993801"/>
    <w:rsid w:val="009A1159"/>
    <w:rsid w:val="009A33AC"/>
    <w:rsid w:val="009B4D13"/>
    <w:rsid w:val="009C2B06"/>
    <w:rsid w:val="009C3339"/>
    <w:rsid w:val="009D4236"/>
    <w:rsid w:val="009E0D70"/>
    <w:rsid w:val="009E2CE7"/>
    <w:rsid w:val="009F0B1A"/>
    <w:rsid w:val="009F1D40"/>
    <w:rsid w:val="009F48E1"/>
    <w:rsid w:val="00A073EE"/>
    <w:rsid w:val="00A12866"/>
    <w:rsid w:val="00A13D37"/>
    <w:rsid w:val="00A141F6"/>
    <w:rsid w:val="00A263FB"/>
    <w:rsid w:val="00A268E4"/>
    <w:rsid w:val="00A37820"/>
    <w:rsid w:val="00A37A02"/>
    <w:rsid w:val="00A442B9"/>
    <w:rsid w:val="00A464A9"/>
    <w:rsid w:val="00A654CC"/>
    <w:rsid w:val="00A800FA"/>
    <w:rsid w:val="00A80FE8"/>
    <w:rsid w:val="00A86F6A"/>
    <w:rsid w:val="00A95A9A"/>
    <w:rsid w:val="00AA546B"/>
    <w:rsid w:val="00AA5551"/>
    <w:rsid w:val="00AB2494"/>
    <w:rsid w:val="00AB593D"/>
    <w:rsid w:val="00AD28C2"/>
    <w:rsid w:val="00AD42D5"/>
    <w:rsid w:val="00AD77C8"/>
    <w:rsid w:val="00AE1BDB"/>
    <w:rsid w:val="00AE4488"/>
    <w:rsid w:val="00AF0BBB"/>
    <w:rsid w:val="00AF7412"/>
    <w:rsid w:val="00B0264E"/>
    <w:rsid w:val="00B0588B"/>
    <w:rsid w:val="00B138D5"/>
    <w:rsid w:val="00B16C9B"/>
    <w:rsid w:val="00B31226"/>
    <w:rsid w:val="00B3638F"/>
    <w:rsid w:val="00B413ED"/>
    <w:rsid w:val="00B44626"/>
    <w:rsid w:val="00B52365"/>
    <w:rsid w:val="00B54B31"/>
    <w:rsid w:val="00B54D63"/>
    <w:rsid w:val="00B61287"/>
    <w:rsid w:val="00B65247"/>
    <w:rsid w:val="00B679F0"/>
    <w:rsid w:val="00B72CFE"/>
    <w:rsid w:val="00B73984"/>
    <w:rsid w:val="00B779C0"/>
    <w:rsid w:val="00B962AD"/>
    <w:rsid w:val="00B97415"/>
    <w:rsid w:val="00BA3155"/>
    <w:rsid w:val="00BA3249"/>
    <w:rsid w:val="00BB20E7"/>
    <w:rsid w:val="00BB2651"/>
    <w:rsid w:val="00BB35D1"/>
    <w:rsid w:val="00BB49E3"/>
    <w:rsid w:val="00BB6BB4"/>
    <w:rsid w:val="00BC312A"/>
    <w:rsid w:val="00BC7146"/>
    <w:rsid w:val="00BE6437"/>
    <w:rsid w:val="00BF31C7"/>
    <w:rsid w:val="00BF5C8D"/>
    <w:rsid w:val="00C310D3"/>
    <w:rsid w:val="00C4272F"/>
    <w:rsid w:val="00C43ED3"/>
    <w:rsid w:val="00C50146"/>
    <w:rsid w:val="00C5574F"/>
    <w:rsid w:val="00C571A2"/>
    <w:rsid w:val="00C6244C"/>
    <w:rsid w:val="00C72338"/>
    <w:rsid w:val="00C725C1"/>
    <w:rsid w:val="00C7558B"/>
    <w:rsid w:val="00C857B8"/>
    <w:rsid w:val="00C859F8"/>
    <w:rsid w:val="00C86079"/>
    <w:rsid w:val="00C8672E"/>
    <w:rsid w:val="00C8774C"/>
    <w:rsid w:val="00CA22BC"/>
    <w:rsid w:val="00CA29CF"/>
    <w:rsid w:val="00CA4592"/>
    <w:rsid w:val="00CB0DBB"/>
    <w:rsid w:val="00CD50BB"/>
    <w:rsid w:val="00CD7425"/>
    <w:rsid w:val="00CE335E"/>
    <w:rsid w:val="00CF0173"/>
    <w:rsid w:val="00CF03D9"/>
    <w:rsid w:val="00CF1717"/>
    <w:rsid w:val="00CF42B0"/>
    <w:rsid w:val="00CF6B36"/>
    <w:rsid w:val="00D0153C"/>
    <w:rsid w:val="00D03BFB"/>
    <w:rsid w:val="00D149EA"/>
    <w:rsid w:val="00D14B99"/>
    <w:rsid w:val="00D21C59"/>
    <w:rsid w:val="00D2371B"/>
    <w:rsid w:val="00D30842"/>
    <w:rsid w:val="00D5496F"/>
    <w:rsid w:val="00D54FEA"/>
    <w:rsid w:val="00D61DC0"/>
    <w:rsid w:val="00D63539"/>
    <w:rsid w:val="00D6578D"/>
    <w:rsid w:val="00D72C83"/>
    <w:rsid w:val="00D75731"/>
    <w:rsid w:val="00DA2A5B"/>
    <w:rsid w:val="00DA5F18"/>
    <w:rsid w:val="00DB255F"/>
    <w:rsid w:val="00DB3FFB"/>
    <w:rsid w:val="00DB7D65"/>
    <w:rsid w:val="00DC2446"/>
    <w:rsid w:val="00DC246A"/>
    <w:rsid w:val="00DC2835"/>
    <w:rsid w:val="00DC32A4"/>
    <w:rsid w:val="00DC6267"/>
    <w:rsid w:val="00DC6673"/>
    <w:rsid w:val="00DC7E47"/>
    <w:rsid w:val="00DD1B3D"/>
    <w:rsid w:val="00DD1BFC"/>
    <w:rsid w:val="00E01A25"/>
    <w:rsid w:val="00E01D0D"/>
    <w:rsid w:val="00E04235"/>
    <w:rsid w:val="00E061BB"/>
    <w:rsid w:val="00E11611"/>
    <w:rsid w:val="00E11A7C"/>
    <w:rsid w:val="00E12E99"/>
    <w:rsid w:val="00E16046"/>
    <w:rsid w:val="00E401B9"/>
    <w:rsid w:val="00E67416"/>
    <w:rsid w:val="00E7629F"/>
    <w:rsid w:val="00E7799C"/>
    <w:rsid w:val="00E93AC0"/>
    <w:rsid w:val="00E950CC"/>
    <w:rsid w:val="00EA26EF"/>
    <w:rsid w:val="00EA34A1"/>
    <w:rsid w:val="00EA62C9"/>
    <w:rsid w:val="00EE5187"/>
    <w:rsid w:val="00EF7747"/>
    <w:rsid w:val="00EF7FA8"/>
    <w:rsid w:val="00F018E2"/>
    <w:rsid w:val="00F07C61"/>
    <w:rsid w:val="00F10CE5"/>
    <w:rsid w:val="00F16375"/>
    <w:rsid w:val="00F6163D"/>
    <w:rsid w:val="00F618E4"/>
    <w:rsid w:val="00F67020"/>
    <w:rsid w:val="00F70CF7"/>
    <w:rsid w:val="00F72708"/>
    <w:rsid w:val="00F72CF7"/>
    <w:rsid w:val="00F741C8"/>
    <w:rsid w:val="00F86692"/>
    <w:rsid w:val="00F9021C"/>
    <w:rsid w:val="00F937FD"/>
    <w:rsid w:val="00F9723D"/>
    <w:rsid w:val="00FA5B1F"/>
    <w:rsid w:val="00FB57A2"/>
    <w:rsid w:val="00FC3457"/>
    <w:rsid w:val="00FD0BAB"/>
    <w:rsid w:val="00FE0A69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D0EE"/>
  <w15:docId w15:val="{720C9D11-54D5-4F3A-915A-15E13AB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FootnoteReference">
    <w:name w:val="footnote reference"/>
    <w:basedOn w:val="DefaultParagraphFont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Title">
    <w:name w:val="Title"/>
    <w:basedOn w:val="Normal"/>
    <w:link w:val="TitleChar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TitleChar">
    <w:name w:val="Title Char"/>
    <w:basedOn w:val="DefaultParagraphFont"/>
    <w:link w:val="Title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A3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DefaultParagraphFont"/>
    <w:rsid w:val="00674A19"/>
  </w:style>
  <w:style w:type="character" w:customStyle="1" w:styleId="Heading1Char">
    <w:name w:val="Heading 1 Char"/>
    <w:basedOn w:val="DefaultParagraphFont"/>
    <w:link w:val="Heading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D7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14B2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ureghav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5305-2D0E-42C2-B92C-3FEDBBE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2483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LILIT</cp:lastModifiedBy>
  <cp:revision>7</cp:revision>
  <cp:lastPrinted>2021-07-06T06:42:00Z</cp:lastPrinted>
  <dcterms:created xsi:type="dcterms:W3CDTF">2021-07-06T06:50:00Z</dcterms:created>
  <dcterms:modified xsi:type="dcterms:W3CDTF">2021-08-17T06:53:00Z</dcterms:modified>
</cp:coreProperties>
</file>