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069A" w14:textId="77777777" w:rsidR="003F17AE" w:rsidRDefault="003F17AE" w:rsidP="003F17AE">
      <w:pPr>
        <w:jc w:val="right"/>
        <w:rPr>
          <w:rFonts w:ascii="GHEA Mariam" w:hAnsi="GHEA Mariam"/>
          <w:b/>
          <w:bCs/>
        </w:rPr>
      </w:pPr>
    </w:p>
    <w:p w14:paraId="5B2B9528" w14:textId="4A417285" w:rsidR="003F17AE" w:rsidRPr="00DB7E6B" w:rsidRDefault="003F17AE" w:rsidP="00DB7E6B">
      <w:pPr>
        <w:jc w:val="right"/>
        <w:rPr>
          <w:rFonts w:ascii="GHEA Mariam" w:hAnsi="GHEA Mariam"/>
        </w:rPr>
      </w:pPr>
      <w:r>
        <w:rPr>
          <w:rFonts w:ascii="GHEA Mariam" w:hAnsi="GHEA Mariam"/>
          <w:b/>
          <w:bCs/>
        </w:rPr>
        <w:t>Հավելված</w:t>
      </w:r>
      <w:r>
        <w:rPr>
          <w:rFonts w:ascii="GHEA Mariam" w:hAnsi="GHEA Mariam"/>
          <w:b/>
          <w:bCs/>
        </w:rPr>
        <w:br/>
      </w:r>
      <w:r>
        <w:rPr>
          <w:rFonts w:ascii="GHEA Mariam" w:hAnsi="GHEA Mariam"/>
          <w:sz w:val="20"/>
          <w:szCs w:val="20"/>
        </w:rPr>
        <w:t xml:space="preserve"> Բյուրեղավան համայնքի  ավագանու </w:t>
      </w:r>
      <w:r>
        <w:rPr>
          <w:rFonts w:ascii="GHEA Mariam" w:hAnsi="GHEA Mariam"/>
          <w:sz w:val="20"/>
          <w:szCs w:val="20"/>
        </w:rPr>
        <w:br/>
        <w:t xml:space="preserve">2021 թվականի </w:t>
      </w:r>
      <w:r w:rsidR="00DB7E6B">
        <w:rPr>
          <w:rFonts w:ascii="GHEA Mariam" w:hAnsi="GHEA Mariam"/>
          <w:sz w:val="20"/>
          <w:szCs w:val="20"/>
          <w:lang w:val="en-US"/>
        </w:rPr>
        <w:t>մարտի</w:t>
      </w:r>
      <w:r>
        <w:rPr>
          <w:rFonts w:ascii="GHEA Mariam" w:hAnsi="GHEA Mariam"/>
          <w:sz w:val="20"/>
          <w:szCs w:val="20"/>
        </w:rPr>
        <w:t xml:space="preserve"> </w:t>
      </w:r>
      <w:r w:rsidR="00DB7E6B" w:rsidRPr="00DB7E6B">
        <w:rPr>
          <w:rFonts w:ascii="GHEA Mariam" w:hAnsi="GHEA Mariam"/>
          <w:sz w:val="20"/>
          <w:szCs w:val="20"/>
        </w:rPr>
        <w:t>12</w:t>
      </w:r>
      <w:r>
        <w:rPr>
          <w:rFonts w:ascii="GHEA Mariam" w:hAnsi="GHEA Mariam"/>
          <w:sz w:val="20"/>
          <w:szCs w:val="20"/>
        </w:rPr>
        <w:t xml:space="preserve"> - ի N  </w:t>
      </w:r>
      <w:r w:rsidR="00DB7E6B" w:rsidRPr="00DB7E6B">
        <w:rPr>
          <w:rFonts w:ascii="GHEA Mariam" w:hAnsi="GHEA Mariam"/>
          <w:sz w:val="20"/>
          <w:szCs w:val="20"/>
        </w:rPr>
        <w:t>14</w:t>
      </w:r>
      <w:r>
        <w:rPr>
          <w:rFonts w:ascii="GHEA Mariam" w:hAnsi="GHEA Mariam"/>
          <w:sz w:val="20"/>
          <w:szCs w:val="20"/>
        </w:rPr>
        <w:t xml:space="preserve"> - Ա որոշման</w:t>
      </w:r>
    </w:p>
    <w:p w14:paraId="3206018A" w14:textId="77777777" w:rsidR="003F17AE" w:rsidRPr="007B771D" w:rsidRDefault="003F17AE" w:rsidP="003F17AE">
      <w:pPr>
        <w:jc w:val="center"/>
        <w:rPr>
          <w:rFonts w:ascii="GHEA Mariam" w:hAnsi="GHEA Mariam"/>
        </w:rPr>
      </w:pPr>
      <w:r w:rsidRPr="007B771D">
        <w:rPr>
          <w:rFonts w:ascii="GHEA Mariam" w:hAnsi="GHEA Mariam"/>
          <w:lang w:val="en-US"/>
        </w:rPr>
        <w:t>ՑԱՆԿ</w:t>
      </w:r>
    </w:p>
    <w:p w14:paraId="5D2BC342" w14:textId="6703A897" w:rsidR="00376881" w:rsidRPr="003F17AE" w:rsidRDefault="003F17AE" w:rsidP="003F17AE">
      <w:pPr>
        <w:jc w:val="center"/>
        <w:rPr>
          <w:rFonts w:ascii="GHEA Mariam" w:hAnsi="GHEA Mariam"/>
        </w:rPr>
      </w:pPr>
      <w:r w:rsidRPr="003F17AE">
        <w:rPr>
          <w:rFonts w:ascii="GHEA Mariam" w:hAnsi="GHEA Mariam"/>
        </w:rPr>
        <w:t>«</w:t>
      </w:r>
      <w:r w:rsidRPr="003F17AE">
        <w:rPr>
          <w:rFonts w:ascii="GHEA Mariam" w:hAnsi="GHEA Mariam"/>
          <w:lang w:val="en-US"/>
        </w:rPr>
        <w:t>Բյուրեղավան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համայնքի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մարզամշակութային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կենտրոն</w:t>
      </w:r>
      <w:r w:rsidRPr="003F17AE">
        <w:rPr>
          <w:rFonts w:ascii="GHEA Mariam" w:hAnsi="GHEA Mariam"/>
        </w:rPr>
        <w:t xml:space="preserve">» </w:t>
      </w:r>
      <w:r w:rsidRPr="003F17AE">
        <w:rPr>
          <w:rFonts w:ascii="GHEA Mariam" w:hAnsi="GHEA Mariam"/>
          <w:lang w:val="en-US"/>
        </w:rPr>
        <w:t>բյուջետային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հիմնարկին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անհատույց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և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անժամկետ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օգտագործման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իրավունքով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ամրաց</w:t>
      </w:r>
      <w:r>
        <w:rPr>
          <w:rFonts w:ascii="GHEA Mariam" w:hAnsi="GHEA Mariam"/>
          <w:lang w:val="en-US"/>
        </w:rPr>
        <w:t>վող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գույք</w:t>
      </w:r>
      <w:r>
        <w:rPr>
          <w:rFonts w:ascii="GHEA Mariam" w:hAnsi="GHEA Mariam"/>
          <w:lang w:val="en-US"/>
        </w:rPr>
        <w:t>ի</w:t>
      </w:r>
    </w:p>
    <w:tbl>
      <w:tblPr>
        <w:tblW w:w="14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032"/>
        <w:gridCol w:w="1113"/>
        <w:gridCol w:w="1392"/>
        <w:gridCol w:w="973"/>
        <w:gridCol w:w="1114"/>
        <w:gridCol w:w="1113"/>
        <w:gridCol w:w="1392"/>
        <w:gridCol w:w="1058"/>
        <w:gridCol w:w="1446"/>
      </w:tblGrid>
      <w:tr w:rsidR="003F17AE" w:rsidRPr="003F17AE" w14:paraId="14513CC3" w14:textId="77777777" w:rsidTr="003F17AE">
        <w:trPr>
          <w:trHeight w:val="408"/>
          <w:tblCellSpacing w:w="0" w:type="dxa"/>
        </w:trPr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62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Հերթական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4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F0E0C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Օբյեկտի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և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համառոտ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բնութագիրը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AC36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Թողարկման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կառուցման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3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B5C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8AD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Փաստացի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1D41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Հաշվապահական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հաշվառման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տվյալներով</w:t>
            </w:r>
          </w:p>
        </w:tc>
      </w:tr>
      <w:tr w:rsidR="003F17AE" w:rsidRPr="003F17AE" w14:paraId="334469BF" w14:textId="38382D5A" w:rsidTr="003F17AE">
        <w:trPr>
          <w:trHeight w:val="424"/>
          <w:tblCellSpacing w:w="0" w:type="dxa"/>
        </w:trPr>
        <w:tc>
          <w:tcPr>
            <w:tcW w:w="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4C6BE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2433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B16D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96C2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գույ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քային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E2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գործա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րանային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62E8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անձ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նագրի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42D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6711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7B1F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4DA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F17AE" w:rsidRPr="003F17AE" w14:paraId="0A5260C1" w14:textId="17ABD97A" w:rsidTr="003F17AE">
        <w:trPr>
          <w:trHeight w:val="166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88F2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78D7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B217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FA92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8E54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FCF4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F70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A38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3485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A300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10</w:t>
            </w:r>
          </w:p>
        </w:tc>
      </w:tr>
      <w:tr w:rsidR="003F17AE" w:rsidRPr="003F17AE" w14:paraId="6EA2B34F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938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63321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Սեղան/ 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43C5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C077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802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67CF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5B6F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8553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A80D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C973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105000</w:t>
            </w:r>
          </w:p>
        </w:tc>
      </w:tr>
      <w:tr w:rsidR="003F17AE" w:rsidRPr="003F17AE" w14:paraId="493E737E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5C7B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02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EF2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/CPV39121100/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4C2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896D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1E2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1D3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D5BD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9F85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11580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9E1C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754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92640</w:t>
            </w:r>
          </w:p>
        </w:tc>
      </w:tr>
      <w:tr w:rsidR="003F17AE" w:rsidRPr="003F17AE" w14:paraId="6867A8B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18D6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A8016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շարժական հոլովակավոր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0938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94D9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314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16F4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71E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C220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2245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9B1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155880</w:t>
            </w:r>
          </w:p>
        </w:tc>
      </w:tr>
      <w:tr w:rsidR="003F17AE" w:rsidRPr="003F17AE" w14:paraId="4E77E731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FC8C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717EC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 /ցուցափեղկ/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D7C1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E89E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121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EF3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5BB0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4333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22500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E7A2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055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90000</w:t>
            </w:r>
          </w:p>
        </w:tc>
      </w:tr>
      <w:tr w:rsidR="003F17AE" w:rsidRPr="003F17AE" w14:paraId="05DC249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30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D2ED9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նիկելապատ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B248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640D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4B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AB7B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6777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F7F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6700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608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02A4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201000</w:t>
            </w:r>
          </w:p>
        </w:tc>
      </w:tr>
      <w:tr w:rsidR="003F17AE" w:rsidRPr="003F17AE" w14:paraId="576D8A6C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55B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A734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մետաղե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3A2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45E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F216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0466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8BD4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2E01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6098.2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B46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A3B7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103669</w:t>
            </w:r>
          </w:p>
        </w:tc>
      </w:tr>
      <w:tr w:rsidR="003F17AE" w:rsidRPr="003F17AE" w14:paraId="1017657C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42C5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62760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Սեղան 1400*600*750   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16D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33E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E6B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E3B0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A6FB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D0EA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825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4390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</w:tr>
      <w:tr w:rsidR="003F17AE" w:rsidRPr="003F17AE" w14:paraId="421A3713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CF3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46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/ 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868A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469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E27E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CF16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5D04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37DF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26820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569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0AA6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107280</w:t>
            </w:r>
          </w:p>
        </w:tc>
      </w:tr>
      <w:tr w:rsidR="003F17AE" w:rsidRPr="003F17AE" w14:paraId="44331B01" w14:textId="77777777" w:rsidTr="003F17AE">
        <w:trPr>
          <w:trHeight w:val="560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F9AC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1E46B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1200*600*750 համակարգիչ տեղադրելու տեղով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496B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6E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DC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251E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C951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1219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3B1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A3BD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</w:tr>
      <w:tr w:rsidR="003F17AE" w:rsidRPr="003F17AE" w14:paraId="21FEAD9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FC6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E3658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օվալաձև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7A26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E8B2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E594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3AC0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C051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D827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2704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A79A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</w:tr>
      <w:tr w:rsidR="003F17AE" w:rsidRPr="003F17AE" w14:paraId="18F310D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5A5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A7204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4F9D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186A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7441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C837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C6D4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84E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2F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68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144000</w:t>
            </w:r>
          </w:p>
        </w:tc>
      </w:tr>
      <w:tr w:rsidR="003F17AE" w:rsidRPr="003F17AE" w14:paraId="3CA5F6FB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AA18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E7E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Ստենկա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484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6CBC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54DC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621D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C03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98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B56A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8B37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385200</w:t>
            </w:r>
          </w:p>
        </w:tc>
      </w:tr>
      <w:tr w:rsidR="003F17AE" w:rsidRPr="003F17AE" w14:paraId="7DA89691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0D22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DC5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Շերտավարագույր ուղղահայաց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784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2D03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7AA9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7A51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62FF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D5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7753.57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9B0E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38E8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110100.7</w:t>
            </w:r>
          </w:p>
        </w:tc>
      </w:tr>
      <w:tr w:rsidR="003F17AE" w:rsidRPr="003F17AE" w14:paraId="535DE925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2F5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6D1D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Բազմաֆունկցիոնալ սարք CanonMF3010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CCA6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E56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F6D8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9A82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612A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5D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ACB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D927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</w:tr>
      <w:tr w:rsidR="003F17AE" w:rsidRPr="003F17AE" w14:paraId="7294354A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61B3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EE0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Պրոեկտոր Viewsonic PA503W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B42B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A7C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3CCE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76A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10C0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84FD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B2A3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F74A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</w:tr>
      <w:tr w:rsidR="003F17AE" w:rsidRPr="003F17AE" w14:paraId="773100DA" w14:textId="77777777" w:rsidTr="003F17AE">
        <w:trPr>
          <w:trHeight w:val="19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8333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1DFB5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            ընդամենը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FFFF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7F1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6B54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603B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88A6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2308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BFA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44A6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2226229.7</w:t>
            </w:r>
          </w:p>
        </w:tc>
      </w:tr>
    </w:tbl>
    <w:p w14:paraId="096A9119" w14:textId="23FA7CEC" w:rsidR="00DA0664" w:rsidRPr="0031261A" w:rsidRDefault="00DB7E6B" w:rsidP="00DB7E6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31261A">
        <w:rPr>
          <w:sz w:val="24"/>
          <w:szCs w:val="24"/>
          <w:lang w:val="en-US"/>
        </w:rPr>
        <w:t xml:space="preserve">               </w:t>
      </w:r>
      <w:r w:rsidRPr="0031261A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ՀԱՄԱՅՆՔԻ ՂԵԿԱՎԱՐ՝                                                             Հ. ԲԱԼԱՍՅԱՆ</w:t>
      </w:r>
    </w:p>
    <w:sectPr w:rsidR="00DA0664" w:rsidRPr="0031261A" w:rsidSect="003F17A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21"/>
    <w:rsid w:val="00134096"/>
    <w:rsid w:val="001904E3"/>
    <w:rsid w:val="00252967"/>
    <w:rsid w:val="002A28E6"/>
    <w:rsid w:val="0031261A"/>
    <w:rsid w:val="003426F0"/>
    <w:rsid w:val="00376881"/>
    <w:rsid w:val="003D015F"/>
    <w:rsid w:val="003F17AE"/>
    <w:rsid w:val="004045C1"/>
    <w:rsid w:val="004210F3"/>
    <w:rsid w:val="00437793"/>
    <w:rsid w:val="004469A2"/>
    <w:rsid w:val="00486497"/>
    <w:rsid w:val="006D6A63"/>
    <w:rsid w:val="00700D7B"/>
    <w:rsid w:val="00721120"/>
    <w:rsid w:val="00725560"/>
    <w:rsid w:val="00895996"/>
    <w:rsid w:val="008E6D21"/>
    <w:rsid w:val="00921903"/>
    <w:rsid w:val="009F1AA0"/>
    <w:rsid w:val="00A57F03"/>
    <w:rsid w:val="00B32170"/>
    <w:rsid w:val="00B84343"/>
    <w:rsid w:val="00BF0BD9"/>
    <w:rsid w:val="00C46B3C"/>
    <w:rsid w:val="00C578A9"/>
    <w:rsid w:val="00C8192A"/>
    <w:rsid w:val="00CE372E"/>
    <w:rsid w:val="00D13003"/>
    <w:rsid w:val="00D8235D"/>
    <w:rsid w:val="00DA0664"/>
    <w:rsid w:val="00DB7E6B"/>
    <w:rsid w:val="00DC0F4D"/>
    <w:rsid w:val="00DD1466"/>
    <w:rsid w:val="00E37B24"/>
    <w:rsid w:val="00E92A93"/>
    <w:rsid w:val="00F6123D"/>
    <w:rsid w:val="00F773ED"/>
    <w:rsid w:val="00F805E1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A30"/>
  <w15:docId w15:val="{895136F5-124D-4731-BE2B-F96DE2A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E6D21"/>
    <w:rPr>
      <w:b/>
      <w:bCs/>
    </w:rPr>
  </w:style>
  <w:style w:type="character" w:customStyle="1" w:styleId="apple-converted-space">
    <w:name w:val="apple-converted-space"/>
    <w:basedOn w:val="DefaultParagraphFont"/>
    <w:rsid w:val="008E6D21"/>
  </w:style>
  <w:style w:type="character" w:styleId="Emphasis">
    <w:name w:val="Emphasis"/>
    <w:basedOn w:val="DefaultParagraphFont"/>
    <w:uiPriority w:val="20"/>
    <w:qFormat/>
    <w:rsid w:val="008E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E199-2B03-4E5E-9D41-FE62F25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11</cp:revision>
  <cp:lastPrinted>2021-03-15T07:44:00Z</cp:lastPrinted>
  <dcterms:created xsi:type="dcterms:W3CDTF">2021-02-19T12:15:00Z</dcterms:created>
  <dcterms:modified xsi:type="dcterms:W3CDTF">2021-03-15T07:44:00Z</dcterms:modified>
</cp:coreProperties>
</file>