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6958" w14:textId="77777777"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                                </w:t>
      </w:r>
    </w:p>
    <w:p w14:paraId="79394A73" w14:textId="77777777" w:rsidR="009E5AFE" w:rsidRP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</w:t>
      </w:r>
    </w:p>
    <w:p w14:paraId="42BE7CB1" w14:textId="65BBB1E4" w:rsidR="00C468A3" w:rsidRPr="002946D5" w:rsidRDefault="009E5AFE" w:rsidP="00C468A3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</w:rPr>
      </w:pPr>
      <w:r w:rsidRPr="002946D5">
        <w:rPr>
          <w:rFonts w:ascii="GHEA Grapalat" w:hAnsi="GHEA Grapalat"/>
          <w:b/>
          <w:lang w:val="hy-AM"/>
        </w:rPr>
        <w:t xml:space="preserve">  </w:t>
      </w:r>
      <w:r w:rsidR="00C468A3"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="00486703" w:rsidRPr="002946D5">
        <w:rPr>
          <w:rFonts w:ascii="GHEA Grapalat" w:hAnsi="GHEA Grapalat" w:cs="Sylfaen"/>
          <w:b/>
        </w:rPr>
        <w:t>1</w:t>
      </w:r>
    </w:p>
    <w:p w14:paraId="20C279EE" w14:textId="77777777" w:rsidR="00C468A3" w:rsidRPr="002946D5" w:rsidRDefault="00C468A3" w:rsidP="00C468A3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5FCC5AF4" w14:textId="174AD370" w:rsidR="00C468A3" w:rsidRPr="002946D5" w:rsidRDefault="00C468A3" w:rsidP="00991787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 w:rsidR="00991787"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="00991787">
        <w:rPr>
          <w:rFonts w:ascii="GHEA Grapalat" w:hAnsi="GHEA Grapalat" w:cs="Sylfaen"/>
          <w:bCs/>
        </w:rPr>
        <w:t xml:space="preserve"> </w:t>
      </w:r>
      <w:r w:rsidR="003A7767">
        <w:rPr>
          <w:rFonts w:ascii="GHEA Grapalat" w:hAnsi="GHEA Grapalat" w:cs="Sylfaen"/>
          <w:bCs/>
          <w:lang w:val="hy-AM"/>
        </w:rPr>
        <w:t>հուլիսի 26</w:t>
      </w:r>
      <w:r w:rsidR="00991787">
        <w:rPr>
          <w:rFonts w:ascii="GHEA Grapalat" w:hAnsi="GHEA Grapalat"/>
        </w:rPr>
        <w:t xml:space="preserve"> </w:t>
      </w:r>
      <w:r w:rsidRPr="002946D5">
        <w:rPr>
          <w:rFonts w:ascii="GHEA Grapalat" w:hAnsi="GHEA Grapalat"/>
          <w:lang w:val="hy-AM"/>
        </w:rPr>
        <w:t>-</w:t>
      </w:r>
      <w:r w:rsidR="00991787">
        <w:rPr>
          <w:rFonts w:ascii="GHEA Grapalat" w:hAnsi="GHEA Grapalat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 w:rsidR="003A7767">
        <w:rPr>
          <w:rFonts w:ascii="GHEA Grapalat" w:hAnsi="GHEA Grapalat"/>
          <w:bCs/>
          <w:lang w:val="hy-AM"/>
        </w:rPr>
        <w:t>41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2AA1C80A" w14:textId="284AA78F" w:rsidR="009E5AFE" w:rsidRPr="002946D5" w:rsidRDefault="009E5AFE" w:rsidP="00C468A3">
      <w:pPr>
        <w:ind w:firstLine="708"/>
        <w:jc w:val="right"/>
        <w:rPr>
          <w:rFonts w:ascii="GHEA Grapalat" w:hAnsi="GHEA Grapalat" w:cs="Sylfaen"/>
          <w:lang w:val="nl-NL"/>
        </w:rPr>
      </w:pPr>
    </w:p>
    <w:p w14:paraId="11210342" w14:textId="77777777" w:rsidR="00486703" w:rsidRDefault="00486703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FA3EFC" w14:textId="0243493C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486703" w:rsidRPr="00486703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0B4F2005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758C0474" w14:textId="5589C033" w:rsidR="009E5AFE" w:rsidRPr="00B121C1" w:rsidRDefault="009E5AFE" w:rsidP="00486703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 xml:space="preserve">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 xml:space="preserve">կարգավորվում են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>ի հետ կապված հարաբերություններ</w:t>
      </w:r>
      <w:r w:rsidR="00ED142C" w:rsidRPr="00ED142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B121C1">
        <w:rPr>
          <w:rFonts w:ascii="GHEA Grapalat" w:hAnsi="GHEA Grapalat" w:cs="Sylfaen"/>
          <w:sz w:val="24"/>
          <w:szCs w:val="24"/>
          <w:lang w:val="hy-AM"/>
        </w:rPr>
        <w:t>(այսուհետ՝ կարգ)։ Սույն կարգն ընդունվել է «Գովազդի մասին» Հայաստանի Հանրապետության օրենքին համապատասխան։</w:t>
      </w:r>
    </w:p>
    <w:p w14:paraId="1793CF87" w14:textId="4A9BE1C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տեղեկու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տեղաբաշխումն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է բնակավայրերում՝ տարբեր տեխնիկական միջոցների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158CA1D6" w14:textId="209F44D0" w:rsidR="00E12183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մարտի 19-ի </w:t>
      </w:r>
      <w:r w:rsidR="00486703">
        <w:rPr>
          <w:rFonts w:ascii="GHEA Grapalat" w:hAnsi="GHEA Grapalat" w:cs="Sylfaen"/>
          <w:sz w:val="24"/>
          <w:szCs w:val="24"/>
          <w:lang w:val="hy-AM"/>
        </w:rPr>
        <w:br/>
      </w:r>
      <w:r w:rsidRPr="00B121C1">
        <w:rPr>
          <w:rFonts w:ascii="GHEA Grapalat" w:hAnsi="GHEA Grapalat" w:cs="Sylfaen"/>
          <w:sz w:val="24"/>
          <w:szCs w:val="24"/>
          <w:lang w:val="hy-AM"/>
        </w:rPr>
        <w:t>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ի գործողությունը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տարածվում է բոլոր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իրավաբանական և ֆիզիկական անձանց վրա</w:t>
      </w:r>
      <w:r w:rsidRPr="00B121C1"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5. </w:t>
      </w:r>
      <w:r w:rsidR="00486703" w:rsidRPr="00E1218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 տեղադրելու համար </w:t>
      </w:r>
      <w:r w:rsidR="00486703" w:rsidRPr="00E1218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 դիմում ներկայացրած գովազդատուին (գովազդակրին) </w:t>
      </w:r>
      <w:r w:rsidR="006E3334" w:rsidRPr="00E12183">
        <w:rPr>
          <w:rFonts w:ascii="GHEA Grapalat" w:hAnsi="GHEA Grapalat" w:cs="Sylfaen"/>
          <w:sz w:val="24"/>
          <w:szCs w:val="24"/>
          <w:lang w:val="hy-AM"/>
        </w:rPr>
        <w:t>Հողային օրենսգրքի պահանջներին համապատասխան</w:t>
      </w:r>
      <w:r w:rsidR="00D46987"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6987" w:rsidRPr="00E12183">
        <w:rPr>
          <w:rFonts w:ascii="GHEA Grapalat" w:hAnsi="GHEA Grapalat" w:cs="Sylfaen"/>
          <w:sz w:val="24"/>
          <w:szCs w:val="24"/>
          <w:lang w:val="hy-AM"/>
        </w:rPr>
        <w:lastRenderedPageBreak/>
        <w:t>օգտագործման իրավունքով</w:t>
      </w:r>
      <w:r w:rsidR="006E3334"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2183">
        <w:rPr>
          <w:rFonts w:ascii="GHEA Grapalat" w:hAnsi="GHEA Grapalat" w:cs="Sylfaen"/>
          <w:sz w:val="24"/>
          <w:szCs w:val="24"/>
          <w:lang w:val="hy-AM"/>
        </w:rPr>
        <w:t>տրամադրվում է հողամաս՝ կնքելով հողօգտագործման համապատասխան պայմանագիր</w:t>
      </w:r>
      <w:r w:rsidR="00E12183" w:rsidRPr="00E12183">
        <w:rPr>
          <w:rFonts w:ascii="GHEA Grapalat" w:hAnsi="GHEA Grapalat" w:cs="Sylfaen"/>
          <w:sz w:val="24"/>
          <w:szCs w:val="24"/>
          <w:lang w:val="hy-AM"/>
        </w:rPr>
        <w:t>: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2183" w:rsidRPr="00E12183">
        <w:rPr>
          <w:rFonts w:ascii="GHEA Grapalat" w:hAnsi="GHEA Grapalat" w:cs="Sylfaen"/>
          <w:sz w:val="24"/>
          <w:szCs w:val="24"/>
          <w:lang w:val="hy-AM"/>
        </w:rPr>
        <w:t>Օգտագործման իրավունքով տրամադրված հողամասի արդյունավետ օգտագործման և պայմանագրի պայմանների պահպանման դեպքերում հողօգտագործողն ունի պայմանագիրը նոր ժամկետով երկարաձգելու նախապատվության իրավունք:</w:t>
      </w:r>
    </w:p>
    <w:p w14:paraId="1C8D2B69" w14:textId="0ED4974C" w:rsidR="009E5AFE" w:rsidRPr="00E12183" w:rsidRDefault="009E5AFE" w:rsidP="009E5AFE">
      <w:pPr>
        <w:spacing w:line="360" w:lineRule="auto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տեղադրվում է համայնքային սեփականություն չհանդիսացող տարածքում (կամ դրանց օգտագործմամբ), ապա գովազ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>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6EC72BEA" w14:textId="312C899D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69ECA8DD" w14:textId="024D18AA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="00486703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717260A" w14:textId="03191151" w:rsidR="009E5AFE" w:rsidRPr="00C754BD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Ձև 1-ի</w:t>
      </w:r>
      <w:r w:rsidRPr="00ED2EA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73EE2A1" w14:textId="77777777" w:rsidR="00DB44E7" w:rsidRPr="00BD1E79" w:rsidRDefault="009E5AFE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11. Գովազդային միջոց տեղադրելու համար գովազդատուն (գովազդակիրը) դիմում-հայտ է ներկայացնում </w:t>
      </w:r>
      <w:r w:rsidR="00486703" w:rsidRPr="00BD1E79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E389359" w14:textId="5280B22C" w:rsidR="00DB44E7" w:rsidRPr="00BD1E79" w:rsidRDefault="00DB44E7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1)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հայտատու իրավաբանական անձի լրիվ անվանումը, կազմակերպա</w:t>
      </w:r>
      <w:r w:rsidR="00F70418" w:rsidRPr="00BD1E79">
        <w:rPr>
          <w:rFonts w:ascii="GHEA Grapalat" w:hAnsi="GHEA Grapalat" w:cs="Sylfaen"/>
          <w:sz w:val="24"/>
          <w:szCs w:val="24"/>
          <w:lang w:val="hy-AM"/>
        </w:rPr>
        <w:t>կան-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իրավական ձևը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F31F93" w:rsidRPr="00BD1E79">
        <w:rPr>
          <w:rFonts w:ascii="GHEA Grapalat" w:hAnsi="GHEA Grapalat" w:cs="Sylfaen"/>
          <w:sz w:val="24"/>
          <w:szCs w:val="24"/>
          <w:lang w:val="hy-AM"/>
        </w:rPr>
        <w:t>անհատ ձեռնարկատիրոջ դեպքում՝ անունը, ազգանունը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գտնվելու վայրը</w:t>
      </w:r>
      <w:r w:rsidR="00F31F93" w:rsidRPr="00BD1E7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հարկ վճարողի հաշվառման համարը կամ ֆիզիկական անձի անունը, ազգանունը և բնակության վայրը</w:t>
      </w:r>
      <w:r w:rsidRPr="00BD1E7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23B697" w14:textId="70C43A15" w:rsidR="00E07334" w:rsidRPr="00BD1E79" w:rsidRDefault="00E07334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2) հայտատու իրավաբանական անձի 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>(</w:t>
      </w:r>
      <w:r w:rsidRPr="00BD1E79">
        <w:rPr>
          <w:rFonts w:ascii="GHEA Grapalat" w:hAnsi="GHEA Grapalat" w:cs="Sylfaen"/>
          <w:sz w:val="24"/>
          <w:szCs w:val="24"/>
          <w:lang w:val="hy-AM"/>
        </w:rPr>
        <w:t>անհատ ձեռնարկատիրոջ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 կամ ֆիզիկական անձի հեռախոսահամարը, կապի այլ միջոցներ.</w:t>
      </w:r>
    </w:p>
    <w:p w14:paraId="60526216" w14:textId="1E69CA5C" w:rsidR="006B5C82" w:rsidRPr="00BD1E79" w:rsidRDefault="006B5C82" w:rsidP="006B5C8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>3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>գովազդի տեղադրման վայրը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 xml:space="preserve"> (վայրերը</w:t>
      </w:r>
      <w:r w:rsidR="001E7181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764C3D" w:rsidRPr="00BD1E79">
        <w:rPr>
          <w:rFonts w:ascii="GHEA Grapalat" w:hAnsi="GHEA Grapalat" w:cs="Sylfaen"/>
          <w:sz w:val="24"/>
          <w:szCs w:val="24"/>
          <w:lang w:val="hy-AM"/>
        </w:rPr>
        <w:t>չափերը (քմ).</w:t>
      </w:r>
    </w:p>
    <w:p w14:paraId="0C7C9C06" w14:textId="51C99182" w:rsidR="006B5C82" w:rsidRPr="00BD1E79" w:rsidRDefault="006B5C82" w:rsidP="006B5C8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>4) գովազդի տեսակը, որի տեղադրման համար թույլտվություն ստանալու մասին հայտ է ներկայացվում</w:t>
      </w:r>
    </w:p>
    <w:p w14:paraId="1ED3712F" w14:textId="1D85C5AB" w:rsidR="001E7181" w:rsidRPr="00BD1E79" w:rsidRDefault="00764C3D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3) գովազդի թույլտվության գործողության 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087B8D" w:rsidRPr="00BD1E7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10892AD" w14:textId="3AB98471" w:rsidR="009E5AFE" w:rsidRPr="00B121C1" w:rsidRDefault="006B5C82" w:rsidP="006B5C8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7B8D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9E5AFE"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0EFC2D4" w14:textId="70D0F42D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0911F98A" w14:textId="2B188122" w:rsidR="009E5AFE" w:rsidRPr="00943D82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="00943D82" w:rsidRPr="00943D8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19ED14B" w14:textId="3983B9A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Բյուրեղավան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14CFE508" w14:textId="3BD484DE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="00C876CE" w:rsidRPr="00C876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վերաբերյալ գովազդատուի (գովազդակրի) դիմում-հայտը 15 օրյա ժամկետում կարող է մերժվել այն դեպքում եթե՝</w:t>
      </w:r>
    </w:p>
    <w:p w14:paraId="06921746" w14:textId="036DC85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2D938C78" w14:textId="25AA59AA" w:rsidR="009E5AFE" w:rsidRPr="00B121C1" w:rsidRDefault="009E5AFE" w:rsidP="00BD1E79">
      <w:pPr>
        <w:spacing w:line="36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1080A3FD" w14:textId="133E95DE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21FC836" w14:textId="63082795" w:rsidR="009E5AFE" w:rsidRPr="00B121C1" w:rsidRDefault="009E5AFE" w:rsidP="00BD1E7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085090A8" w14:textId="10D00D32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15CA2E60" w14:textId="41FFE3B9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0861D097" w14:textId="026BC24E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2B8BD310" w14:textId="728F66E8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BD1E79" w:rsidRPr="00BD1E79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2E2CD05D" w14:textId="6A76E326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08423CD1" w14:textId="0DEC0DAB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պարտավոր է </w:t>
      </w:r>
      <w:r w:rsidR="00943D82" w:rsidRPr="00973C34">
        <w:rPr>
          <w:rFonts w:ascii="GHEA Grapalat" w:hAnsi="GHEA Grapalat" w:cs="Sylfaen"/>
          <w:sz w:val="24"/>
          <w:szCs w:val="24"/>
          <w:lang w:val="hy-AM"/>
        </w:rPr>
        <w:t>10-օրյա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ժամկետում իր միջոցներով ապամոնտաժել գովազդը և դրա տեղաբաշխման միջոցները, իսկ զբաղեցրած տարածքը բերել նախկին վիճակին։</w:t>
      </w:r>
    </w:p>
    <w:p w14:paraId="7023E285" w14:textId="37F6B0DE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2BB6008A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3F85E1" w14:textId="14A8243B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1FFFB0C1" w14:textId="42A1102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F2C8F71" w14:textId="2D1CBD9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է «Տեղական տուրքերի և վճարների մասին» Հայաստանի Հանրապետության օրենքի համաձայն՝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0017D8D3" w14:textId="62474E59" w:rsidR="009E5AFE" w:rsidRPr="00B121C1" w:rsidRDefault="009E5AFE" w:rsidP="00BD1E79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633407" w:rsidRPr="00633407">
        <w:rPr>
          <w:rFonts w:ascii="GHEA Grapalat" w:hAnsi="GHEA Grapalat" w:cs="Sylfaen"/>
          <w:sz w:val="24"/>
          <w:szCs w:val="24"/>
          <w:lang w:val="hy-AM"/>
        </w:rPr>
        <w:t>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2DE5CC27" w14:textId="4160803B" w:rsidR="009E5AFE" w:rsidRPr="00973C34" w:rsidRDefault="009E5AFE" w:rsidP="00973C34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3407">
        <w:rPr>
          <w:rFonts w:ascii="Courier New" w:hAnsi="Courier New" w:cs="Courier New"/>
          <w:color w:val="FF0000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color w:val="FF0000"/>
          <w:sz w:val="24"/>
          <w:szCs w:val="24"/>
          <w:lang w:val="hy-AM"/>
        </w:rPr>
        <w:t xml:space="preserve"> </w:t>
      </w:r>
      <w:r w:rsidR="00973C34" w:rsidRPr="00973C34">
        <w:rPr>
          <w:rFonts w:ascii="Courier New" w:hAnsi="Courier New" w:cs="Courier New"/>
          <w:color w:val="FF0000"/>
          <w:sz w:val="24"/>
          <w:szCs w:val="24"/>
          <w:lang w:val="hy-AM"/>
        </w:rPr>
        <w:t xml:space="preserve"> </w:t>
      </w:r>
      <w:r w:rsidRPr="00973C34">
        <w:rPr>
          <w:rFonts w:ascii="GHEA Grapalat" w:hAnsi="GHEA Grapalat" w:cs="Sylfaen"/>
          <w:sz w:val="24"/>
          <w:szCs w:val="24"/>
          <w:lang w:val="hy-AM"/>
        </w:rPr>
        <w:t>2</w:t>
      </w:r>
      <w:r w:rsidR="00633407" w:rsidRPr="00973C34">
        <w:rPr>
          <w:rFonts w:ascii="GHEA Grapalat" w:hAnsi="GHEA Grapalat" w:cs="Sylfaen"/>
          <w:sz w:val="24"/>
          <w:szCs w:val="24"/>
          <w:lang w:val="hy-AM"/>
        </w:rPr>
        <w:t>8</w:t>
      </w:r>
      <w:r w:rsidRPr="00973C34">
        <w:rPr>
          <w:rFonts w:ascii="GHEA Grapalat" w:hAnsi="GHEA Grapalat" w:cs="Sylfaen"/>
          <w:sz w:val="24"/>
          <w:szCs w:val="24"/>
          <w:lang w:val="hy-AM"/>
        </w:rPr>
        <w:t>.</w:t>
      </w:r>
      <w:r w:rsidRPr="00973C34">
        <w:rPr>
          <w:rFonts w:ascii="Calibri" w:hAnsi="Calibri" w:cs="Calibri"/>
          <w:sz w:val="24"/>
          <w:szCs w:val="24"/>
          <w:lang w:val="hy-AM"/>
        </w:rPr>
        <w:t> </w:t>
      </w:r>
      <w:r w:rsidR="003347DC" w:rsidRPr="00973C34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</w:t>
      </w:r>
      <w:r w:rsidR="00ED142C" w:rsidRPr="00ED142C">
        <w:rPr>
          <w:rFonts w:ascii="GHEA Grapalat" w:hAnsi="GHEA Grapalat" w:cs="Sylfaen"/>
          <w:sz w:val="24"/>
          <w:szCs w:val="24"/>
          <w:lang w:val="hy-AM"/>
        </w:rPr>
        <w:t>վերա</w:t>
      </w:r>
      <w:r w:rsidRPr="00973C34">
        <w:rPr>
          <w:rFonts w:ascii="GHEA Grapalat" w:hAnsi="GHEA Grapalat" w:cs="Sylfaen"/>
          <w:sz w:val="24"/>
          <w:szCs w:val="24"/>
          <w:lang w:val="hy-AM"/>
        </w:rPr>
        <w:t>հսկողությունն</w:t>
      </w:r>
      <w:r w:rsidR="00633407" w:rsidRPr="00973C34">
        <w:rPr>
          <w:rFonts w:ascii="GHEA Grapalat" w:hAnsi="GHEA Grapalat" w:cs="Sylfaen"/>
          <w:sz w:val="24"/>
          <w:szCs w:val="24"/>
          <w:lang w:val="hy-AM"/>
        </w:rPr>
        <w:t xml:space="preserve"> իրականացվում է Հայաստանի Հանրապետության կառավարության սահմանած կարգով ձևավորված Հայաստանի Հանրապետության պետական կառավարման լիազորված մարմինը: </w:t>
      </w:r>
    </w:p>
    <w:p w14:paraId="63D5C22B" w14:textId="4267E07D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ED142C" w:rsidRPr="00ED142C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865110" w:rsidRPr="00865110"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1A86D67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1DE942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12E799B5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A0064EE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2CF6CB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04BF0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052093D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D41FA1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CE47B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A31F3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5F136A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C99A6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E361C90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CF2BFC3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7B39AF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04DE58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76C45EA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FC2E6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31FA9B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0BEAD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E20F61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8CAA8B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C774B18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829BA47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3D2B01B2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5ADDE92C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5C0942DF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2F77C9DA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6690DAE8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1097D6B9" w14:textId="218781F2" w:rsidR="000B5FF9" w:rsidRPr="003F7668" w:rsidRDefault="000B5FF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br/>
      </w:r>
      <w:r w:rsidRPr="002946D5">
        <w:rPr>
          <w:rFonts w:ascii="GHEA Grapalat" w:hAnsi="GHEA Grapalat"/>
          <w:b/>
          <w:lang w:val="hy-AM"/>
        </w:rPr>
        <w:t xml:space="preserve"> </w:t>
      </w:r>
      <w:r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Pr="003F7668">
        <w:rPr>
          <w:rFonts w:ascii="GHEA Grapalat" w:hAnsi="GHEA Grapalat" w:cs="Sylfaen"/>
          <w:b/>
          <w:lang w:val="hy-AM"/>
        </w:rPr>
        <w:t>2</w:t>
      </w:r>
    </w:p>
    <w:p w14:paraId="2C153314" w14:textId="77777777" w:rsidR="000B5FF9" w:rsidRPr="002946D5" w:rsidRDefault="000B5FF9" w:rsidP="000B5FF9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44553EC3" w14:textId="6714767C" w:rsidR="000B5FF9" w:rsidRPr="002946D5" w:rsidRDefault="000B5FF9" w:rsidP="000B5FF9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Pr="000B5FF9">
        <w:rPr>
          <w:rFonts w:ascii="GHEA Grapalat" w:hAnsi="GHEA Grapalat" w:cs="Sylfaen"/>
          <w:bCs/>
          <w:lang w:val="hy-AM"/>
        </w:rPr>
        <w:t xml:space="preserve"> </w:t>
      </w:r>
      <w:r w:rsidR="007B56D5">
        <w:rPr>
          <w:rFonts w:ascii="GHEA Grapalat" w:hAnsi="GHEA Grapalat" w:cs="Sylfaen"/>
          <w:bCs/>
          <w:lang w:val="hy-AM"/>
        </w:rPr>
        <w:t>հուլիսի 26</w:t>
      </w:r>
      <w:r w:rsidRPr="000B5FF9">
        <w:rPr>
          <w:rFonts w:ascii="GHEA Grapalat" w:hAnsi="GHEA Grapalat"/>
          <w:lang w:val="hy-AM"/>
        </w:rPr>
        <w:t xml:space="preserve"> </w:t>
      </w:r>
      <w:r w:rsidRPr="002946D5">
        <w:rPr>
          <w:rFonts w:ascii="GHEA Grapalat" w:hAnsi="GHEA Grapalat"/>
          <w:lang w:val="hy-AM"/>
        </w:rPr>
        <w:t>-</w:t>
      </w:r>
      <w:r w:rsidRPr="000B5FF9">
        <w:rPr>
          <w:rFonts w:ascii="GHEA Grapalat" w:hAnsi="GHEA Grapalat"/>
          <w:lang w:val="hy-AM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 w:rsidR="007B56D5">
        <w:rPr>
          <w:rFonts w:ascii="GHEA Grapalat" w:hAnsi="GHEA Grapalat"/>
          <w:bCs/>
          <w:lang w:val="hy-AM"/>
        </w:rPr>
        <w:t>41</w:t>
      </w:r>
      <w:bookmarkStart w:id="0" w:name="_GoBack"/>
      <w:bookmarkEnd w:id="0"/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001F84B2" w14:textId="0A483EA4" w:rsidR="003347DC" w:rsidRPr="000B5FF9" w:rsidRDefault="003347DC" w:rsidP="003347DC">
      <w:pPr>
        <w:tabs>
          <w:tab w:val="left" w:pos="0"/>
          <w:tab w:val="left" w:pos="142"/>
          <w:tab w:val="left" w:pos="6134"/>
        </w:tabs>
        <w:ind w:left="5103"/>
        <w:jc w:val="right"/>
        <w:rPr>
          <w:rFonts w:ascii="GHEA Grapalat" w:hAnsi="GHEA Grapalat"/>
          <w:lang w:val="nl-NL"/>
        </w:rPr>
      </w:pPr>
    </w:p>
    <w:p w14:paraId="4B4B51AD" w14:textId="3DB95226" w:rsidR="009E5AFE" w:rsidRPr="003347DC" w:rsidRDefault="009E5AFE" w:rsidP="003347DC">
      <w:pPr>
        <w:jc w:val="right"/>
        <w:rPr>
          <w:rFonts w:ascii="GHEA Grapalat" w:hAnsi="GHEA Grapalat" w:cs="Sylfaen"/>
          <w:sz w:val="24"/>
          <w:szCs w:val="24"/>
          <w:lang w:val="nl-NL"/>
        </w:rPr>
      </w:pPr>
    </w:p>
    <w:p w14:paraId="23893663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1F833F4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09EDF621" w14:textId="5E2AE6BF" w:rsidR="009E5AFE" w:rsidRPr="0012456C" w:rsidRDefault="003347DC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47DC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09080557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19AAC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05577794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9319FF" w14:textId="22DC5633" w:rsidR="009E5AFE" w:rsidRPr="0012456C" w:rsidRDefault="009E5AFE" w:rsidP="00973C3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3347DC" w:rsidRPr="003347DC">
        <w:rPr>
          <w:rFonts w:ascii="GHEA Grapalat" w:hAnsi="GHEA Grapalat" w:cs="Courier New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 Բյուրեղավան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31590C14" w14:textId="4C98D682" w:rsidR="009E5AFE" w:rsidRDefault="009E5AFE" w:rsidP="001A7E60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403116D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72CB35" w14:textId="73F59D48" w:rsidR="009E5AFE" w:rsidRPr="00A8210C" w:rsidRDefault="009E5AFE" w:rsidP="009E5AFE">
      <w:pPr>
        <w:spacing w:line="360" w:lineRule="auto"/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</w:p>
    <w:p w14:paraId="17EAA5AB" w14:textId="47272893" w:rsidR="009E5AFE" w:rsidRDefault="00973C34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73C3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>. ԳՈՎԱԶԴ ՏԵՂԱԴՐԵԼՈՒ ՊԱՅՄԱՆՆԵՐԸ</w:t>
      </w:r>
    </w:p>
    <w:p w14:paraId="0A1E1485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FE25CCD" w14:textId="79E3A523" w:rsidR="009E5AFE" w:rsidRPr="00E24150" w:rsidRDefault="009E5AFE" w:rsidP="001A7E60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73C34" w:rsidRPr="00ED142C">
        <w:rPr>
          <w:rFonts w:ascii="GHEA Grapalat" w:hAnsi="GHEA Grapalat" w:cs="Sylfaen"/>
          <w:sz w:val="24"/>
          <w:szCs w:val="24"/>
          <w:lang w:val="hy-AM"/>
        </w:rPr>
        <w:t>3</w:t>
      </w:r>
      <w:r w:rsidRPr="0012456C">
        <w:rPr>
          <w:rFonts w:ascii="GHEA Grapalat" w:hAnsi="GHEA Grapalat" w:cs="Sylfaen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</w:t>
      </w:r>
      <w:r w:rsidR="00F03353" w:rsidRPr="00745DD0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="00E24150" w:rsidRPr="00E24150">
        <w:rPr>
          <w:rFonts w:ascii="GHEA Mariam" w:hAnsi="GHEA Mariam"/>
          <w:color w:val="000000"/>
          <w:lang w:val="hy-AM" w:eastAsia="ru-RU"/>
        </w:rPr>
        <w:t xml:space="preserve">. </w:t>
      </w:r>
    </w:p>
    <w:p w14:paraId="4A0EE97B" w14:textId="59CE704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1) գովազդ</w:t>
      </w:r>
      <w:r w:rsidR="00A8210C" w:rsidRPr="00CE3F4E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չպետք է՝</w:t>
      </w:r>
    </w:p>
    <w:p w14:paraId="391FF8B0" w14:textId="652C992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</w:t>
      </w:r>
      <w:r w:rsidR="00CE3F4E" w:rsidRPr="00CE3F4E">
        <w:rPr>
          <w:rFonts w:ascii="GHEA Grapalat" w:hAnsi="GHEA Grapalat" w:cs="Sylfaen"/>
          <w:sz w:val="24"/>
          <w:szCs w:val="24"/>
          <w:lang w:val="hy-AM"/>
        </w:rPr>
        <w:t>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1A944C16" w14:textId="494A0759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73C34" w:rsidRPr="00ED142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բ.  սահմանափակ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տեսանելիությանը ավտոճանապարհների վրա.</w:t>
      </w:r>
    </w:p>
    <w:p w14:paraId="46379ACB" w14:textId="5FB46A54" w:rsidR="009E5AFE" w:rsidRPr="00973C34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5142A" w:rsidRPr="0005142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գ. առաջացն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երթևեկության մասնակիցների կուրացում լույսով, այդ թվում նաև անդրադարձող.</w:t>
      </w:r>
    </w:p>
    <w:p w14:paraId="5E3A3D6E" w14:textId="02929E94" w:rsidR="009E5AFE" w:rsidRPr="00973C34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="0005142A" w:rsidRPr="0005142A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դ. արգելք հանդիսանա հետիոտնի շարժմանը.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ab/>
      </w:r>
      <w:r w:rsidRPr="00973C34">
        <w:rPr>
          <w:rFonts w:ascii="GHEA Grapalat" w:hAnsi="GHEA Grapalat" w:cs="Courier New"/>
          <w:sz w:val="24"/>
          <w:szCs w:val="24"/>
          <w:lang w:val="hy-AM"/>
        </w:rPr>
        <w:br/>
        <w:t xml:space="preserve">  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ե.</w:t>
      </w:r>
      <w:r w:rsidRPr="00973C34">
        <w:rPr>
          <w:rFonts w:ascii="Calibri" w:hAnsi="Calibri" w:cs="Calibri"/>
          <w:sz w:val="24"/>
          <w:szCs w:val="24"/>
          <w:lang w:val="hy-AM"/>
        </w:rPr>
        <w:t> 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լին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ճանապարհների վտանգավոր հատվածներում և տեղադրվեն լուսամփոփների ու ճանապարհային կանգնակների վրա.</w:t>
      </w:r>
    </w:p>
    <w:p w14:paraId="7B537D13" w14:textId="1023BD1F" w:rsidR="009E5AFE" w:rsidRPr="0012456C" w:rsidRDefault="009E5AFE" w:rsidP="00973C34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CE3F4E" w:rsidRPr="00CE3F4E">
        <w:rPr>
          <w:rFonts w:ascii="Calibri" w:hAnsi="Calibri" w:cs="Calibri"/>
          <w:sz w:val="24"/>
          <w:szCs w:val="24"/>
          <w:lang w:val="hy-AM"/>
        </w:rPr>
        <w:t xml:space="preserve">   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տեղադրումը պետք է հիմնավորել համապատասխան նախագծային և տեսողական ընկալման դիտակետից.</w:t>
      </w:r>
    </w:p>
    <w:p w14:paraId="4CF2331E" w14:textId="01B8AFCB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CE3F4E" w:rsidRPr="00E2594D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</w:t>
      </w:r>
      <w:r w:rsidR="00CE3F4E" w:rsidRPr="00E2594D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029FF16D" w14:textId="370A066D" w:rsidR="009E5AFE" w:rsidRPr="0012456C" w:rsidRDefault="00973C34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3C34">
        <w:rPr>
          <w:rFonts w:ascii="Calibri" w:hAnsi="Calibri" w:cs="Calibri"/>
          <w:sz w:val="24"/>
          <w:szCs w:val="24"/>
          <w:lang w:val="hy-AM"/>
        </w:rPr>
        <w:t xml:space="preserve">        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973C34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="009E5AFE"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4CFD88D0" w14:textId="16A556FF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05142A" w:rsidRPr="0005142A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35765F78" w14:textId="0F9BD540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05142A" w:rsidRPr="0005142A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19394926" w14:textId="46277EC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45B80661" w14:textId="547A8C91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3FD98D55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9C0AF2F" w14:textId="77777777" w:rsidR="00973C34" w:rsidRDefault="00973C34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0FC468" w14:textId="71AFE60B" w:rsidR="009E5AFE" w:rsidRDefault="002A6D5B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142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3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>.ԳՈՎԱԶԴԻ ԱՌԱՆՁԻՆ ՄԻՋՈՑՆԵՐԻ ՏԵՍԱԿՆԵՐԸ</w:t>
      </w:r>
    </w:p>
    <w:p w14:paraId="5E4DC570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EE8B0C" w14:textId="401F8183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6D5906DA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0B68BB94" w14:textId="206D796C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4BF0E346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734BCB58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3DC4E3C8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45635063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0E0FD2EA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101B1288" w14:textId="2345621A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</w:t>
      </w:r>
      <w:r w:rsidR="00BC7F29" w:rsidRPr="00BC7F29">
        <w:rPr>
          <w:rFonts w:ascii="GHEA Grapalat" w:hAnsi="GHEA Grapalat" w:cs="Sylfaen"/>
          <w:sz w:val="24"/>
          <w:szCs w:val="24"/>
          <w:lang w:val="hy-AM"/>
        </w:rPr>
        <w:t xml:space="preserve">թույլատրվում է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0.6մx0.9մ, 1.8մx1.2մ, ինչպես նաև 3մx4մ մակերեսով տեղեկատու դաշտով վահանակների տեղադրումը.</w:t>
      </w:r>
    </w:p>
    <w:p w14:paraId="79A2B5BB" w14:textId="724C0C34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7222CE54" w14:textId="3B6D642A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3C524F0C" w14:textId="497F944D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3CAF53CE" w14:textId="3B3A4D3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2D2ED483" w14:textId="77777777" w:rsidR="009E5AFE" w:rsidRPr="0012456C" w:rsidRDefault="009E5AFE" w:rsidP="00AE5ACF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789B74C9" w14:textId="77777777" w:rsidR="009E5AFE" w:rsidRPr="0012456C" w:rsidRDefault="009E5AFE" w:rsidP="00AE5ACF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7EDC42FE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630313C4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081A2C09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6F1802F9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07370305" w14:textId="3A24A741" w:rsidR="009E5AFE" w:rsidRPr="0012456C" w:rsidRDefault="009E5AFE" w:rsidP="00AE5ACF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Նեղ փողոցներում և նրբանցքներում մեկ ուղղությամբ երկու հարևան վահանակների </w:t>
      </w:r>
      <w:r w:rsidR="00AE5ACF" w:rsidRPr="00AE5A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միջև եղած հեռավորությունը պետք է կազմի առնվազն՝</w:t>
      </w:r>
    </w:p>
    <w:p w14:paraId="647B9455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73F65F96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4DBDEE1C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0A648250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4CE7FE3E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7B117FCA" w14:textId="5368AC14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</w:t>
      </w:r>
      <w:r w:rsidRPr="00BC7F29">
        <w:rPr>
          <w:rFonts w:ascii="GHEA Grapalat" w:hAnsi="GHEA Grapalat" w:cs="Sylfaen"/>
          <w:sz w:val="24"/>
          <w:szCs w:val="24"/>
          <w:lang w:val="hy-AM"/>
        </w:rPr>
        <w:t>)</w:t>
      </w:r>
      <w:r w:rsidRPr="0012456C">
        <w:rPr>
          <w:rFonts w:ascii="GHEA Grapalat" w:hAnsi="GHEA Grapalat" w:cs="Sylfaen"/>
          <w:sz w:val="24"/>
          <w:szCs w:val="24"/>
          <w:lang w:val="hy-AM"/>
        </w:rPr>
        <w:t>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69605E78" w14:textId="372C9392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Sylfaen"/>
          <w:sz w:val="24"/>
          <w:szCs w:val="24"/>
          <w:lang w:val="hy-AM"/>
        </w:rPr>
        <w:t>5</w:t>
      </w:r>
      <w:r w:rsidRPr="0012456C">
        <w:rPr>
          <w:rFonts w:ascii="GHEA Grapalat" w:hAnsi="GHEA Grapalat" w:cs="Sylfaen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</w:t>
      </w:r>
      <w:r w:rsidRPr="00471C04">
        <w:rPr>
          <w:rFonts w:ascii="GHEA Grapalat" w:hAnsi="GHEA Grapalat" w:cs="Sylfaen"/>
          <w:sz w:val="24"/>
          <w:szCs w:val="24"/>
          <w:lang w:val="hy-AM"/>
        </w:rPr>
        <w:t>բարեկարգման տարրերի</w:t>
      </w:r>
      <w:r w:rsidR="005B2FA4" w:rsidRPr="005B2FA4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5B2FA4" w:rsidRPr="00471C04">
        <w:rPr>
          <w:rFonts w:ascii="GHEA Grapalat" w:hAnsi="GHEA Grapalat" w:cs="Sylfaen"/>
          <w:sz w:val="24"/>
          <w:szCs w:val="24"/>
          <w:lang w:val="hy-AM"/>
        </w:rPr>
        <w:t xml:space="preserve">փոքր ճարտարապետական ձևեր, տաղավարներ, </w:t>
      </w:r>
      <w:r w:rsidR="005C4EB4" w:rsidRPr="00471C04">
        <w:rPr>
          <w:rFonts w:ascii="GHEA Grapalat" w:hAnsi="GHEA Grapalat" w:cs="Sylfaen"/>
          <w:sz w:val="24"/>
          <w:szCs w:val="24"/>
          <w:lang w:val="hy-AM"/>
        </w:rPr>
        <w:t>կահավորված կանգառի կետեր</w:t>
      </w:r>
      <w:r w:rsidR="005B2FA4" w:rsidRPr="00471C04">
        <w:rPr>
          <w:rFonts w:ascii="GHEA Grapalat" w:hAnsi="GHEA Grapalat" w:cs="Sylfaen"/>
          <w:sz w:val="24"/>
          <w:szCs w:val="24"/>
          <w:lang w:val="hy-AM"/>
        </w:rPr>
        <w:t xml:space="preserve"> և բարեկարգման այլ տարրեր</w:t>
      </w:r>
      <w:r w:rsidR="005B2FA4" w:rsidRPr="005B2FA4">
        <w:rPr>
          <w:rFonts w:ascii="GHEA Grapalat" w:hAnsi="GHEA Grapalat" w:cs="Sylfaen"/>
          <w:sz w:val="24"/>
          <w:szCs w:val="24"/>
          <w:lang w:val="hy-AM"/>
        </w:rPr>
        <w:t>)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վրա տեղադրվող գովազդի տեսակներն են.</w:t>
      </w:r>
    </w:p>
    <w:p w14:paraId="311505A0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0E859169" w14:textId="27BD17E9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Տանիքային կայանքները բաղկացած են կոնստրուկցիայի կրող մասի ամրակցման տարրերից և տեղեկատու </w:t>
      </w:r>
      <w:r w:rsidR="00602099" w:rsidRPr="00602099">
        <w:rPr>
          <w:rFonts w:ascii="GHEA Grapalat" w:hAnsi="GHEA Grapalat" w:cs="Sylfaen"/>
          <w:sz w:val="24"/>
          <w:szCs w:val="24"/>
          <w:lang w:val="hy-AM"/>
        </w:rPr>
        <w:t>դաշտից</w:t>
      </w:r>
      <w:r w:rsidRPr="0012456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5282B28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610C7858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3671A781" w14:textId="6B6D2771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4133CA0B" w14:textId="56CBF069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7ADADB17" w14:textId="088440C8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3913EC0E" w14:textId="1BE5AFB1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C53A1BD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14:paraId="3F70A288" w14:textId="6A5D4DD3" w:rsidR="009E5AFE" w:rsidRPr="0012456C" w:rsidRDefault="009E5AFE" w:rsidP="00AE5ACF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ընդհանուր մակերեսով։</w:t>
      </w:r>
    </w:p>
    <w:p w14:paraId="5F181133" w14:textId="187F801B" w:rsidR="009E5AFE" w:rsidRPr="0012456C" w:rsidRDefault="00AE5ACF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AE5ACF">
        <w:rPr>
          <w:rFonts w:ascii="Calibri" w:hAnsi="Calibri" w:cs="Calibri"/>
          <w:sz w:val="24"/>
          <w:szCs w:val="24"/>
          <w:lang w:val="hy-AM"/>
        </w:rPr>
        <w:lastRenderedPageBreak/>
        <w:t xml:space="preserve">            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AE5ACF">
        <w:rPr>
          <w:rFonts w:ascii="GHEA Grapalat" w:hAnsi="GHEA Grapalat" w:cs="Courier New"/>
          <w:sz w:val="24"/>
          <w:szCs w:val="24"/>
          <w:lang w:val="hy-AM"/>
        </w:rPr>
        <w:t>6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3958AA8B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1993683F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4712F2E2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3CFC9235" w14:textId="3E1E5CA4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7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4081C762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DCAC30F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76A9E2B9" w14:textId="544AFB63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8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 Գովազդի վահանակների միջև եղած հեռավորությունն ըստ տրանսպորտային միջոցների թույլատրվող արագության պետք է կազմի՝</w:t>
      </w:r>
    </w:p>
    <w:p w14:paraId="6E6BCFF6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3915FAD7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1B44E84B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3D904516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62B72D8A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285AEB17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42F990AC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7B2FDC9D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762F73D5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157BBBE0" w14:textId="42DC7AAA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9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 Գովազդային վահանակների ներքևի եզրը պետք է տեղադրված լինի փողոցի մակերեսից 6մ-ից ոչ պակաս բարձրության վրա։</w:t>
      </w:r>
    </w:p>
    <w:p w14:paraId="46E33FD7" w14:textId="37A01D2B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10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1714EF2E" w14:textId="495E7403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11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E2594D" w:rsidRPr="00E2594D">
        <w:rPr>
          <w:rFonts w:ascii="GHEA Grapalat" w:hAnsi="GHEA Grapalat" w:cs="Courier New"/>
          <w:sz w:val="24"/>
          <w:szCs w:val="24"/>
          <w:lang w:val="hy-AM"/>
        </w:rPr>
        <w:t>Սույն պայմաններում</w:t>
      </w:r>
      <w:r w:rsidR="00E2594D" w:rsidRPr="00E2594D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1928638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D7FAF4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674F4B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FDCDED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75E513F" w14:textId="4A13B5F4"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38342B" w14:textId="1436505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B57AEB" w14:textId="07394445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AFCB5B4" w14:textId="0BD3926D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EA51432" w14:textId="2E04AFA3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4D2C228" w14:textId="246F2604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71224BE" w14:textId="6E187D30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C87976B" w14:textId="38C8BCD0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8004258" w14:textId="0CFDE816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3BD5DBA" w14:textId="12C151DC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D6E1B9F" w14:textId="24266D2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36CC41" w14:textId="5E46DE4F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FCB70E9" w14:textId="1AB79049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F26FABE" w14:textId="656E03A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88F9D40" w14:textId="489069D4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08563C2" w14:textId="77777777" w:rsidR="00AE5ACF" w:rsidRPr="0012456C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BB5DE0A" w14:textId="77777777" w:rsidR="009E5AFE" w:rsidRPr="00F8551A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 w:rsidRPr="00F8551A">
        <w:rPr>
          <w:rStyle w:val="Strong"/>
          <w:color w:val="000000"/>
          <w:sz w:val="22"/>
          <w:szCs w:val="27"/>
          <w:lang w:val="hy-AM"/>
        </w:rPr>
        <w:lastRenderedPageBreak/>
        <w:t>Ձև 1</w:t>
      </w:r>
    </w:p>
    <w:p w14:paraId="2B13F98E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14:paraId="385980D9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5CB0CA84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14:paraId="055600F3" w14:textId="77777777" w:rsidR="009E5AFE" w:rsidRPr="00F8551A" w:rsidRDefault="009E5AFE" w:rsidP="009E5AFE">
      <w:pPr>
        <w:pStyle w:val="NormalWeb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599A2757" w14:textId="696099A0" w:rsidR="00FC35B2" w:rsidRPr="00BD1E79" w:rsidRDefault="00FC35B2" w:rsidP="00FC35B2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</w:t>
      </w:r>
      <w:r w:rsidR="009E5AFE" w:rsidRPr="00F8551A">
        <w:rPr>
          <w:sz w:val="22"/>
          <w:szCs w:val="27"/>
          <w:lang w:val="hy-AM"/>
        </w:rPr>
        <w:br/>
      </w:r>
      <w:r w:rsidRPr="00BD1E79">
        <w:rPr>
          <w:rFonts w:ascii="GHEA Grapalat" w:hAnsi="GHEA Grapalat" w:cs="Sylfaen"/>
          <w:sz w:val="22"/>
          <w:szCs w:val="22"/>
          <w:lang w:val="hy-AM"/>
        </w:rPr>
        <w:t>հայտատու իրավաբանական անձի լրիվ անվանումը, կազմակերպական-իրավական ձևը (անհատ ձեռնարկատիրոջ դեպքում՝ անունը, ազգանունը), գտնվելու վայրը, հարկ վճարողի հաշվառման համարը կամ ֆիզիկական անձի անունը, ազգանունը և բնակության վայրը`</w:t>
      </w:r>
    </w:p>
    <w:p w14:paraId="66DB8EDC" w14:textId="77777777" w:rsidR="00FC35B2" w:rsidRDefault="009E5AFE" w:rsidP="00FC35B2">
      <w:pPr>
        <w:pStyle w:val="NormalWeb"/>
        <w:spacing w:line="360" w:lineRule="auto"/>
        <w:jc w:val="both"/>
        <w:rPr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FC35B2"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</w:p>
    <w:p w14:paraId="2F107736" w14:textId="20E9FA29" w:rsidR="00FC35B2" w:rsidRPr="00FC35B2" w:rsidRDefault="009E5AFE" w:rsidP="00FC35B2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</w:t>
      </w:r>
      <w:r w:rsidR="00FC35B2"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</w:t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</w:t>
      </w:r>
      <w:r w:rsidRPr="00F8551A">
        <w:rPr>
          <w:sz w:val="22"/>
          <w:szCs w:val="27"/>
          <w:lang w:val="hy-AM"/>
        </w:rPr>
        <w:br/>
      </w:r>
    </w:p>
    <w:p w14:paraId="62D1B18D" w14:textId="790E278E" w:rsidR="00FC35B2" w:rsidRDefault="009E5AFE" w:rsidP="00FC35B2">
      <w:pPr>
        <w:pStyle w:val="NormalWeb"/>
        <w:jc w:val="both"/>
        <w:rPr>
          <w:rFonts w:ascii="Calibri" w:hAnsi="Calibri" w:cs="Calibri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742BAE6A" w14:textId="219555ED" w:rsidR="009E5AFE" w:rsidRPr="00F8551A" w:rsidRDefault="009E5AFE" w:rsidP="00FC35B2">
      <w:pPr>
        <w:pStyle w:val="NormalWeb"/>
        <w:jc w:val="both"/>
        <w:rPr>
          <w:sz w:val="20"/>
          <w:lang w:val="hy-AM"/>
        </w:rPr>
      </w:pP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4ACEFEDC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02141C8F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58985D3C" w14:textId="30774030" w:rsidR="009E5AFE" w:rsidRPr="00FC35B2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</w:t>
      </w:r>
      <w:r w:rsidRPr="00FC35B2">
        <w:rPr>
          <w:rStyle w:val="Strong"/>
          <w:rFonts w:ascii="GHEA Grapalat" w:hAnsi="GHEA Grapalat" w:cs="Courier New"/>
          <w:sz w:val="22"/>
          <w:szCs w:val="27"/>
          <w:lang w:val="hy-AM"/>
        </w:rPr>
        <w:t xml:space="preserve"> </w:t>
      </w:r>
      <w:r w:rsidRPr="00FC35B2">
        <w:rPr>
          <w:rStyle w:val="Strong"/>
          <w:rFonts w:ascii="GHEA Grapalat" w:hAnsi="GHEA Grapalat"/>
          <w:sz w:val="22"/>
          <w:szCs w:val="27"/>
          <w:lang w:val="hy-AM"/>
        </w:rPr>
        <w:t>______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>________</w:t>
      </w:r>
      <w:r w:rsidRPr="00FC35B2">
        <w:rPr>
          <w:rStyle w:val="Strong"/>
          <w:rFonts w:ascii="GHEA Grapalat" w:hAnsi="GHEA Grapalat"/>
          <w:sz w:val="22"/>
          <w:szCs w:val="27"/>
          <w:lang w:val="hy-AM"/>
        </w:rPr>
        <w:t>____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BD1E79" w:rsidRPr="00BD1E79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BD1E79" w:rsidRPr="00ED142C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>____________________</w:t>
      </w:r>
    </w:p>
    <w:p w14:paraId="683DA4FB" w14:textId="746EF2D8" w:rsidR="009E5AFE" w:rsidRPr="00FC35B2" w:rsidRDefault="00FC35B2" w:rsidP="009E5AFE">
      <w:pPr>
        <w:ind w:firstLine="708"/>
        <w:jc w:val="center"/>
        <w:rPr>
          <w:rFonts w:ascii="GHEA Grapalat" w:hAnsi="GHEA Grapalat"/>
          <w:sz w:val="16"/>
          <w:szCs w:val="16"/>
          <w:lang w:val="hy-AM"/>
        </w:rPr>
      </w:pPr>
      <w:r w:rsidRPr="00FC35B2">
        <w:rPr>
          <w:rFonts w:ascii="GHEA Grapalat" w:hAnsi="GHEA Grapalat"/>
          <w:lang w:val="hy-AM"/>
        </w:rPr>
        <w:t xml:space="preserve">                                                    /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ստորագրություն/       </w:t>
      </w:r>
      <w:r w:rsidR="00BD1E79" w:rsidRPr="00BD1E79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   </w:t>
      </w:r>
      <w:r w:rsidR="00BD1E79" w:rsidRPr="00BD1E79">
        <w:rPr>
          <w:rFonts w:ascii="GHEA Grapalat" w:hAnsi="GHEA Grapalat"/>
          <w:sz w:val="16"/>
          <w:szCs w:val="16"/>
          <w:lang w:val="hy-AM"/>
        </w:rPr>
        <w:t xml:space="preserve"> 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    /անունը, ազ</w:t>
      </w:r>
      <w:r w:rsidRPr="00BD1E79">
        <w:rPr>
          <w:rFonts w:ascii="GHEA Grapalat" w:hAnsi="GHEA Grapalat"/>
          <w:sz w:val="16"/>
          <w:szCs w:val="16"/>
          <w:lang w:val="hy-AM"/>
        </w:rPr>
        <w:t>գանունը</w:t>
      </w:r>
      <w:r w:rsidRPr="00FC35B2">
        <w:rPr>
          <w:rFonts w:ascii="GHEA Grapalat" w:hAnsi="GHEA Grapalat"/>
          <w:sz w:val="16"/>
          <w:szCs w:val="16"/>
          <w:lang w:val="hy-AM"/>
        </w:rPr>
        <w:t>/</w:t>
      </w:r>
    </w:p>
    <w:p w14:paraId="1FEF2E64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5D379D0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291B026D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6BF7616A" w14:textId="69E63EC3" w:rsidR="00696AF4" w:rsidRDefault="00696AF4" w:rsidP="009E5AFE">
      <w:pPr>
        <w:pStyle w:val="NormalWeb"/>
        <w:jc w:val="center"/>
        <w:rPr>
          <w:rFonts w:cs="Sylfaen"/>
          <w:b/>
          <w:highlight w:val="yellow"/>
          <w:lang w:val="hy-AM"/>
        </w:rPr>
      </w:pPr>
    </w:p>
    <w:p w14:paraId="4102AA10" w14:textId="77777777" w:rsidR="00BD1E79" w:rsidRDefault="00BD1E79" w:rsidP="009E5AFE">
      <w:pPr>
        <w:pStyle w:val="NormalWeb"/>
        <w:jc w:val="center"/>
        <w:rPr>
          <w:rFonts w:cs="Sylfaen"/>
          <w:b/>
          <w:highlight w:val="yellow"/>
          <w:lang w:val="hy-AM"/>
        </w:rPr>
      </w:pPr>
    </w:p>
    <w:p w14:paraId="2F0E53B8" w14:textId="421648E5" w:rsidR="009E5AFE" w:rsidRDefault="009E5AFE" w:rsidP="009E5AFE">
      <w:pPr>
        <w:pStyle w:val="NormalWeb"/>
        <w:jc w:val="center"/>
        <w:rPr>
          <w:rFonts w:cs="Sylfaen"/>
          <w:b/>
          <w:lang w:val="en-US"/>
        </w:rPr>
      </w:pPr>
      <w:r w:rsidRPr="00ED2EA2">
        <w:rPr>
          <w:rFonts w:cs="Sylfaen"/>
          <w:b/>
          <w:lang w:val="hy-AM"/>
        </w:rPr>
        <w:lastRenderedPageBreak/>
        <w:t xml:space="preserve">ԳՈՎԱԶԴԻ </w:t>
      </w:r>
      <w:r w:rsidRPr="00ED2EA2">
        <w:rPr>
          <w:rFonts w:cs="Sylfaen"/>
          <w:b/>
          <w:lang w:val="en-US"/>
        </w:rPr>
        <w:t xml:space="preserve">  </w:t>
      </w:r>
      <w:r w:rsidRPr="00ED2EA2">
        <w:rPr>
          <w:rFonts w:cs="Sylfaen"/>
          <w:b/>
          <w:lang w:val="hy-AM"/>
        </w:rPr>
        <w:t>ԷՍՔԻԶ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4"/>
      </w:tblGrid>
      <w:tr w:rsidR="009E5AFE" w14:paraId="158FB2EA" w14:textId="77777777" w:rsidTr="00696AF4">
        <w:trPr>
          <w:trHeight w:val="7218"/>
          <w:jc w:val="center"/>
        </w:trPr>
        <w:tc>
          <w:tcPr>
            <w:tcW w:w="7734" w:type="dxa"/>
          </w:tcPr>
          <w:p w14:paraId="1851CF70" w14:textId="77777777" w:rsidR="009E5AFE" w:rsidRPr="004C7027" w:rsidRDefault="009E5AFE" w:rsidP="00C754BD">
            <w:pPr>
              <w:pStyle w:val="NormalWeb"/>
              <w:ind w:right="720"/>
              <w:rPr>
                <w:rFonts w:cs="Sylfaen"/>
                <w:b/>
                <w:lang w:val="en-US"/>
              </w:rPr>
            </w:pPr>
          </w:p>
        </w:tc>
      </w:tr>
    </w:tbl>
    <w:p w14:paraId="44CF6977" w14:textId="3DA95C2E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5421AAB" w14:textId="7405D04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E155DC3" w14:textId="34BACD72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D684C74" w14:textId="2549E74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F39EF8D" w14:textId="0CA7B18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851DEC3" w14:textId="17DB8F19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0D64A8" w14:textId="65DB722C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EB7E677" w14:textId="60112CF5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DF6A905" w14:textId="4ABEDB8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6F8215C" w14:textId="4824880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C8485C9" w14:textId="430D3DCC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E08836A" w14:textId="57A65E36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4791C41" w14:textId="553DACE6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A1ED1BE" w14:textId="4B6125DD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8F65FD5" w14:textId="4EC75255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FAE6C8E" w14:textId="7187701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3E3B011" w14:textId="00E65F4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0E3192A" w14:textId="4349345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A695836" w14:textId="666A021B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BDFB4A2" w14:textId="202150C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9244599" w14:textId="77777777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sectPr w:rsidR="00696AF4" w:rsidSect="001A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38DD" w14:textId="77777777" w:rsidR="00AA40BC" w:rsidRDefault="00AA40BC">
      <w:r>
        <w:separator/>
      </w:r>
    </w:p>
  </w:endnote>
  <w:endnote w:type="continuationSeparator" w:id="0">
    <w:p w14:paraId="3C7B3626" w14:textId="77777777" w:rsidR="00AA40BC" w:rsidRDefault="00A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A52" w14:textId="77777777" w:rsidR="00170D31" w:rsidRDefault="00AA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7CC0" w14:textId="27D25DAF"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6D5">
      <w:rPr>
        <w:noProof/>
      </w:rPr>
      <w:t>5</w:t>
    </w:r>
    <w:r>
      <w:fldChar w:fldCharType="end"/>
    </w:r>
  </w:p>
  <w:p w14:paraId="1422AED0" w14:textId="77777777" w:rsidR="00170D31" w:rsidRDefault="00AA4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52D9" w14:textId="77777777" w:rsidR="00170D31" w:rsidRDefault="00AA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77C3" w14:textId="77777777" w:rsidR="00AA40BC" w:rsidRDefault="00AA40BC">
      <w:r>
        <w:separator/>
      </w:r>
    </w:p>
  </w:footnote>
  <w:footnote w:type="continuationSeparator" w:id="0">
    <w:p w14:paraId="232616D8" w14:textId="77777777" w:rsidR="00AA40BC" w:rsidRDefault="00A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76FC" w14:textId="77777777" w:rsidR="00170D31" w:rsidRDefault="00AA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76B5" w14:textId="77777777" w:rsidR="00170D31" w:rsidRDefault="00AA4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8ABB" w14:textId="77777777" w:rsidR="00170D31" w:rsidRDefault="00AA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65"/>
    <w:rsid w:val="00007F67"/>
    <w:rsid w:val="0005142A"/>
    <w:rsid w:val="00087B8D"/>
    <w:rsid w:val="000B5FF9"/>
    <w:rsid w:val="0010691B"/>
    <w:rsid w:val="001A7E60"/>
    <w:rsid w:val="001E7181"/>
    <w:rsid w:val="00240EEF"/>
    <w:rsid w:val="002946D5"/>
    <w:rsid w:val="002A6D5B"/>
    <w:rsid w:val="003347DC"/>
    <w:rsid w:val="003625FB"/>
    <w:rsid w:val="00374121"/>
    <w:rsid w:val="003961DB"/>
    <w:rsid w:val="003A7767"/>
    <w:rsid w:val="003F7668"/>
    <w:rsid w:val="00456CBD"/>
    <w:rsid w:val="00471C04"/>
    <w:rsid w:val="00486703"/>
    <w:rsid w:val="004E4A65"/>
    <w:rsid w:val="00513449"/>
    <w:rsid w:val="005200F1"/>
    <w:rsid w:val="0053761D"/>
    <w:rsid w:val="00587DB3"/>
    <w:rsid w:val="005B2FA4"/>
    <w:rsid w:val="005C4EB4"/>
    <w:rsid w:val="00602099"/>
    <w:rsid w:val="00633407"/>
    <w:rsid w:val="00696AF4"/>
    <w:rsid w:val="006B5C82"/>
    <w:rsid w:val="006E3334"/>
    <w:rsid w:val="007272E7"/>
    <w:rsid w:val="00745DD0"/>
    <w:rsid w:val="00764C3D"/>
    <w:rsid w:val="007B56D5"/>
    <w:rsid w:val="007F33B3"/>
    <w:rsid w:val="00865110"/>
    <w:rsid w:val="00873DED"/>
    <w:rsid w:val="00882A74"/>
    <w:rsid w:val="00943D82"/>
    <w:rsid w:val="00973C34"/>
    <w:rsid w:val="00991787"/>
    <w:rsid w:val="009E5AFE"/>
    <w:rsid w:val="00A04F02"/>
    <w:rsid w:val="00A4519E"/>
    <w:rsid w:val="00A70792"/>
    <w:rsid w:val="00A8210C"/>
    <w:rsid w:val="00AA40BC"/>
    <w:rsid w:val="00AE5ACF"/>
    <w:rsid w:val="00B1547C"/>
    <w:rsid w:val="00BC7F29"/>
    <w:rsid w:val="00BD1E79"/>
    <w:rsid w:val="00C3090E"/>
    <w:rsid w:val="00C468A3"/>
    <w:rsid w:val="00C57C82"/>
    <w:rsid w:val="00C618AE"/>
    <w:rsid w:val="00C754BD"/>
    <w:rsid w:val="00C876CE"/>
    <w:rsid w:val="00CE3F4E"/>
    <w:rsid w:val="00D46987"/>
    <w:rsid w:val="00DB44E7"/>
    <w:rsid w:val="00DF12C6"/>
    <w:rsid w:val="00E07334"/>
    <w:rsid w:val="00E12183"/>
    <w:rsid w:val="00E24150"/>
    <w:rsid w:val="00E2594D"/>
    <w:rsid w:val="00E62806"/>
    <w:rsid w:val="00ED142C"/>
    <w:rsid w:val="00ED2EA2"/>
    <w:rsid w:val="00F03353"/>
    <w:rsid w:val="00F31F93"/>
    <w:rsid w:val="00F70418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FC5"/>
  <w15:docId w15:val="{2C788899-3797-4992-A28D-545B341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05E0-82B3-4DF6-B50D-B40FA11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14</cp:revision>
  <cp:lastPrinted>2022-02-08T12:01:00Z</cp:lastPrinted>
  <dcterms:created xsi:type="dcterms:W3CDTF">2022-03-30T14:31:00Z</dcterms:created>
  <dcterms:modified xsi:type="dcterms:W3CDTF">2022-07-29T05:40:00Z</dcterms:modified>
</cp:coreProperties>
</file>